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5B" w:rsidRDefault="00870A5B">
      <w:pPr>
        <w:pStyle w:val="ConsPlusTitlePage"/>
      </w:pPr>
      <w:bookmarkStart w:id="0" w:name="_GoBack"/>
      <w:bookmarkEnd w:id="0"/>
      <w:r>
        <w:br/>
      </w:r>
    </w:p>
    <w:p w:rsidR="00870A5B" w:rsidRDefault="00870A5B">
      <w:pPr>
        <w:pStyle w:val="ConsPlusNormal"/>
        <w:jc w:val="both"/>
        <w:outlineLvl w:val="0"/>
      </w:pPr>
    </w:p>
    <w:p w:rsidR="00870A5B" w:rsidRDefault="00870A5B">
      <w:pPr>
        <w:pStyle w:val="ConsPlusNormal"/>
        <w:outlineLvl w:val="0"/>
      </w:pPr>
      <w:r>
        <w:t>Зарегистрировано в Минюсте России 19 октября 2020 г. N 60457</w:t>
      </w:r>
    </w:p>
    <w:p w:rsidR="00870A5B" w:rsidRDefault="00870A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</w:pPr>
      <w:r>
        <w:t>МИНИСТЕРСТВО ЗДРАВООХРАНЕНИЯ РОССИЙСКОЙ ФЕДЕРАЦИИ</w:t>
      </w:r>
    </w:p>
    <w:p w:rsidR="00870A5B" w:rsidRDefault="00870A5B">
      <w:pPr>
        <w:pStyle w:val="ConsPlusTitle"/>
        <w:jc w:val="center"/>
      </w:pPr>
    </w:p>
    <w:p w:rsidR="00870A5B" w:rsidRDefault="00870A5B">
      <w:pPr>
        <w:pStyle w:val="ConsPlusTitle"/>
        <w:jc w:val="center"/>
      </w:pPr>
      <w:r>
        <w:t>ПРИКАЗ</w:t>
      </w:r>
    </w:p>
    <w:p w:rsidR="00870A5B" w:rsidRDefault="00870A5B">
      <w:pPr>
        <w:pStyle w:val="ConsPlusTitle"/>
        <w:jc w:val="center"/>
      </w:pPr>
      <w:r>
        <w:t>от 31 июля 2020 г. N 803н</w:t>
      </w:r>
    </w:p>
    <w:p w:rsidR="00870A5B" w:rsidRDefault="00870A5B">
      <w:pPr>
        <w:pStyle w:val="ConsPlusTitle"/>
        <w:jc w:val="center"/>
      </w:pPr>
    </w:p>
    <w:p w:rsidR="00870A5B" w:rsidRDefault="00870A5B">
      <w:pPr>
        <w:pStyle w:val="ConsPlusTitle"/>
        <w:jc w:val="center"/>
      </w:pPr>
      <w:r>
        <w:t>О ПОРЯДКЕ</w:t>
      </w:r>
    </w:p>
    <w:p w:rsidR="00870A5B" w:rsidRDefault="00870A5B">
      <w:pPr>
        <w:pStyle w:val="ConsPlusTitle"/>
        <w:jc w:val="center"/>
      </w:pPr>
      <w:r>
        <w:t>ИСПОЛЬЗОВАНИЯ ВСПОМОГАТЕЛЬНЫХ РЕПРОДУКТИВНЫХ ТЕХНОЛОГИЙ,</w:t>
      </w:r>
    </w:p>
    <w:p w:rsidR="00870A5B" w:rsidRDefault="00870A5B">
      <w:pPr>
        <w:pStyle w:val="ConsPlusTitle"/>
        <w:jc w:val="center"/>
      </w:pPr>
      <w:r>
        <w:t>ПРОТИВОПОКАЗАНИЯХ И ОГРАНИЧЕНИЯХ К ИХ ПРИМЕНЕНИЮ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11 части 2 статьи 14</w:t>
        </w:r>
      </w:hyperlink>
      <w:r>
        <w:t xml:space="preserve">, </w:t>
      </w:r>
      <w:hyperlink r:id="rId5" w:history="1">
        <w:r>
          <w:rPr>
            <w:color w:val="0000FF"/>
          </w:rPr>
          <w:t>частью 8 статьи 20</w:t>
        </w:r>
      </w:hyperlink>
      <w:r>
        <w:t xml:space="preserve">, </w:t>
      </w:r>
      <w:hyperlink r:id="rId6" w:history="1">
        <w:r>
          <w:rPr>
            <w:color w:val="0000FF"/>
          </w:rPr>
          <w:t>пунктом 2 части 1 статьи 37</w:t>
        </w:r>
      </w:hyperlink>
      <w:r>
        <w:t xml:space="preserve"> и </w:t>
      </w:r>
      <w:hyperlink r:id="rId7" w:history="1">
        <w:r>
          <w:rPr>
            <w:color w:val="0000FF"/>
          </w:rPr>
          <w:t>частью 2 статьи 55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52, ст. 7770) приказываю: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1. Утвердить: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порядок использования вспомогательных репродуктивных технологий, противопоказания и ограничения к их применению согласно </w:t>
      </w:r>
      <w:hyperlink w:anchor="P4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перечень противопоказаний к применению вспомогательных репродуктивных технологий и искусственной </w:t>
      </w:r>
      <w:proofErr w:type="spellStart"/>
      <w:r>
        <w:t>инсеминации</w:t>
      </w:r>
      <w:proofErr w:type="spellEnd"/>
      <w:r>
        <w:t xml:space="preserve"> согласно </w:t>
      </w:r>
      <w:hyperlink w:anchor="P148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форму вкладыша в медицинскую карту пациента, получающего медицинскую помощь в амбулаторных условиях (форма N 025/у), или карту стационарного больного, или карту пациента акушерско-гинекологического профиля в условиях стационара дневного пребывания, при использовании вспомогательных репродуктивных технологий и искусственной </w:t>
      </w:r>
      <w:proofErr w:type="spellStart"/>
      <w:r>
        <w:t>инсеминации</w:t>
      </w:r>
      <w:proofErr w:type="spellEnd"/>
      <w:r>
        <w:t xml:space="preserve"> согласно </w:t>
      </w:r>
      <w:hyperlink w:anchor="P222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форму индивидуальной карты донора спермы согласно </w:t>
      </w:r>
      <w:hyperlink w:anchor="P304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4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форму индивидуальной карты донора ооцитов согласно </w:t>
      </w:r>
      <w:hyperlink w:anchor="P334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5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</w:t>
      </w:r>
      <w:proofErr w:type="spellStart"/>
      <w:r>
        <w:t>криоконсервированной</w:t>
      </w:r>
      <w:proofErr w:type="spellEnd"/>
      <w:r>
        <w:t xml:space="preserve"> спермы пациентов согласно </w:t>
      </w:r>
      <w:hyperlink w:anchor="P351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6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</w:t>
      </w:r>
      <w:proofErr w:type="spellStart"/>
      <w:r>
        <w:t>криоконсервированной</w:t>
      </w:r>
      <w:proofErr w:type="spellEnd"/>
      <w:r>
        <w:t xml:space="preserve"> донорской спермы согласно </w:t>
      </w:r>
      <w:hyperlink w:anchor="P358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7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</w:t>
      </w:r>
      <w:proofErr w:type="spellStart"/>
      <w:r>
        <w:t>криоконсервированных</w:t>
      </w:r>
      <w:proofErr w:type="spellEnd"/>
      <w:r>
        <w:t xml:space="preserve"> ооцитов пациенток согласно </w:t>
      </w:r>
      <w:hyperlink w:anchor="P3655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8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</w:t>
      </w:r>
      <w:proofErr w:type="spellStart"/>
      <w:r>
        <w:t>криоконсервированных</w:t>
      </w:r>
      <w:proofErr w:type="spellEnd"/>
      <w:r>
        <w:t xml:space="preserve"> донорских ооцитов согласно </w:t>
      </w:r>
      <w:hyperlink w:anchor="P371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9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</w:t>
      </w:r>
      <w:proofErr w:type="spellStart"/>
      <w:r>
        <w:t>криоконсервированных</w:t>
      </w:r>
      <w:proofErr w:type="spellEnd"/>
      <w:r>
        <w:t xml:space="preserve"> эмбрионов пациентов согласно </w:t>
      </w:r>
      <w:hyperlink w:anchor="P376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10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форму журнала учета, хранения и использования </w:t>
      </w:r>
      <w:proofErr w:type="spellStart"/>
      <w:r>
        <w:t>криоконсервированных</w:t>
      </w:r>
      <w:proofErr w:type="spellEnd"/>
      <w:r>
        <w:t xml:space="preserve"> эмбрионов доноров согласно </w:t>
      </w:r>
      <w:hyperlink w:anchor="P383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11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lastRenderedPageBreak/>
        <w:t xml:space="preserve">форму журнала учета искусственных </w:t>
      </w:r>
      <w:proofErr w:type="spellStart"/>
      <w:r>
        <w:t>инсеминаций</w:t>
      </w:r>
      <w:proofErr w:type="spellEnd"/>
      <w:r>
        <w:t xml:space="preserve"> согласно </w:t>
      </w:r>
      <w:hyperlink w:anchor="P389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12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форму информированного добровольного согласия на медицинское вмешательство с применением вспомогательных репродуктивных технологий и искусственной </w:t>
      </w:r>
      <w:proofErr w:type="spellStart"/>
      <w:r>
        <w:t>инсеминации</w:t>
      </w:r>
      <w:proofErr w:type="spellEnd"/>
      <w:r>
        <w:t xml:space="preserve"> согласно </w:t>
      </w:r>
      <w:hyperlink w:anchor="P3928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13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форму информированного добровольного согласия на медицинское вмешательство путем проведения операции редукции эмбриона(</w:t>
      </w:r>
      <w:proofErr w:type="spellStart"/>
      <w:r>
        <w:t>ов</w:t>
      </w:r>
      <w:proofErr w:type="spellEnd"/>
      <w:r>
        <w:t>)/плода(</w:t>
      </w:r>
      <w:proofErr w:type="spellStart"/>
      <w:r>
        <w:t>ов</w:t>
      </w:r>
      <w:proofErr w:type="spellEnd"/>
      <w:r>
        <w:t xml:space="preserve">) согласно </w:t>
      </w:r>
      <w:hyperlink w:anchor="P3999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14</w:t>
        </w:r>
      </w:hyperlink>
      <w:r>
        <w:t>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</w:pPr>
      <w:r>
        <w:t>Министр</w:t>
      </w:r>
    </w:p>
    <w:p w:rsidR="00870A5B" w:rsidRDefault="00870A5B">
      <w:pPr>
        <w:pStyle w:val="ConsPlusNormal"/>
        <w:jc w:val="right"/>
      </w:pPr>
      <w:r>
        <w:t>М.А.МУРАШКО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0"/>
      </w:pPr>
      <w:r>
        <w:t>Приложение N 1</w:t>
      </w:r>
    </w:p>
    <w:p w:rsidR="00870A5B" w:rsidRDefault="00870A5B">
      <w:pPr>
        <w:pStyle w:val="ConsPlusNormal"/>
        <w:jc w:val="right"/>
      </w:pPr>
      <w:r>
        <w:t>к приказу Министерства</w:t>
      </w:r>
    </w:p>
    <w:p w:rsidR="00870A5B" w:rsidRDefault="00870A5B">
      <w:pPr>
        <w:pStyle w:val="ConsPlusNormal"/>
        <w:jc w:val="right"/>
      </w:pPr>
      <w:r>
        <w:t>здравоохранения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</w:pPr>
      <w:bookmarkStart w:id="1" w:name="P44"/>
      <w:bookmarkEnd w:id="1"/>
      <w:r>
        <w:t>ПОРЯДОК</w:t>
      </w:r>
    </w:p>
    <w:p w:rsidR="00870A5B" w:rsidRDefault="00870A5B">
      <w:pPr>
        <w:pStyle w:val="ConsPlusTitle"/>
        <w:jc w:val="center"/>
      </w:pPr>
      <w:r>
        <w:t>ИСПОЛЬЗОВАНИЯ ВСПОМОГАТЕЛЬНЫХ РЕПРОДУКТИВНЫХ ТЕХНОЛОГИЙ,</w:t>
      </w:r>
    </w:p>
    <w:p w:rsidR="00870A5B" w:rsidRDefault="00870A5B">
      <w:pPr>
        <w:pStyle w:val="ConsPlusTitle"/>
        <w:jc w:val="center"/>
      </w:pPr>
      <w:r>
        <w:t>ПРОТИВОПОКАЗАНИЯ И ОГРАНИЧЕНИЯ К ИХ ПРИМЕНЕНИЮ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1"/>
      </w:pPr>
      <w:r>
        <w:t>I. Общие положения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1. Настоящий Порядок устанавливает правила использования вспомогательных репродуктивных технологий (далее - ВРТ) на территории Российской Федерации, а также противопоказания и ограничения к их применению.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2. ВРТ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</w:t>
      </w:r>
      <w:proofErr w:type="spellStart"/>
      <w:r>
        <w:t>криоконсервированных</w:t>
      </w:r>
      <w:proofErr w:type="spellEnd"/>
      <w:r>
        <w:t xml:space="preserve"> половых клеток, тканей репродуктивных органов и эмбрионов, а также суррогатного материнства) &lt;1&gt;.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3. Медицинская помощь с использованием ВРТ оказывается в рамках первичной специализированной медико-санитарной помощи и специализированной медицинской помощи.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4. Оказание медицинской помощи с использованием ВРТ проводится на основе информированного добровольного согласия гражданина или его законного представителя на медицинское вмешательство по форме, предусмотренной </w:t>
      </w:r>
      <w:hyperlink w:anchor="P3928" w:history="1">
        <w:r>
          <w:rPr>
            <w:color w:val="0000FF"/>
          </w:rPr>
          <w:t>приложением N 13</w:t>
        </w:r>
      </w:hyperlink>
      <w:r>
        <w:t xml:space="preserve"> к настоящему приказу.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5. Медицинская помощь с использованием ВРТ оказывается медицинскими организациями (структурными подразделениями), имеющими лицензию на осуществление медицинской </w:t>
      </w:r>
      <w:r>
        <w:lastRenderedPageBreak/>
        <w:t xml:space="preserve">деятельности, предусматривающей выполнение работ (оказание услуг) по акушерству и гинекологии (использованию вспомогательных репродуктивных технологий) в соответствии с </w:t>
      </w:r>
      <w:hyperlink w:anchor="P28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35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Медицинская помощь с использованием искусственной </w:t>
      </w:r>
      <w:proofErr w:type="spellStart"/>
      <w:r>
        <w:t>инсеминации</w:t>
      </w:r>
      <w:proofErr w:type="spellEnd"/>
      <w:r>
        <w:t xml:space="preserve"> (далее - ИИ), а также обследование женщин для оказания медицинской помощи с использованием ВРТ оказывается (проводится) медицинскими организациями (структурными подразделениями), имеющими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 и искусственного прерывания беременности) и акушерству и гинекологии (использованию вспомогательных репродуктивных технологий).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Обследование мужчин (мужа, мужчины, не состоящего в браке с женщиной, давшего совместно с женщиной информированное добровольное согласие на медицинское вмешательство на применение ВРТ, проводится медицинскими организациями, имеющими лицензию на осуществление медицинской деятельности, предусматривающую выполнение работ (оказание услуг) по урологии.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1"/>
      </w:pPr>
      <w:r>
        <w:t>II. Оказание медицинской помощи с использованием ВРТ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bookmarkStart w:id="2" w:name="P63"/>
      <w:bookmarkEnd w:id="2"/>
      <w:r>
        <w:t>6. Обследование пациентов для оказания медицинской помощи с использованием ВРТ осуществляется в рамках оказания первичной специализированной медико-санитарной помощи и специализированной медицинской помощи на основе клинических рекомендаций с учетом стандартов медицинской помощи.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Сроки годности результатов обследования для оказания медицинской помощи с использованием ВРТ предусмотрены </w:t>
      </w:r>
      <w:hyperlink w:anchor="P1289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7. Рекомендуемая длительность обследования для установления причин бесплодия составляет не более 6 месяцев с момента обращения пациентов в медицинскую организацию по поводу бесплодия.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8. Базовой программой ВРТ является экстракорпоральное оплодотворение (далее - программа ЭКО). Программа ЭКО состоит из следующих этапов: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а) овариальная стимуляция;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б) пункция фолликулов яичников для получения ооцитов;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инсеминация</w:t>
      </w:r>
      <w:proofErr w:type="spellEnd"/>
      <w:r>
        <w:t xml:space="preserve"> ооцитов специально подготовленной спермой мужа (партнера) методом ЭКО или путем инъекции сперматозоида в цитоплазму ооцита;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г) культивирование эмбрионов;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д) перенос эмбрионов в полость матки (допускается перенос не более 2-х эмбрионов; пациенткам с отягощенным акушерским анамнезом и патологией матки показан селективный перенос 1 эмбриона);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е) </w:t>
      </w:r>
      <w:proofErr w:type="spellStart"/>
      <w:r>
        <w:t>криоконсервация</w:t>
      </w:r>
      <w:proofErr w:type="spellEnd"/>
      <w:r>
        <w:t xml:space="preserve"> эмбрионов (при наличии показаний, предусмотренных </w:t>
      </w:r>
      <w:hyperlink w:anchor="P124" w:history="1">
        <w:r>
          <w:rPr>
            <w:color w:val="0000FF"/>
          </w:rPr>
          <w:t>пунктом 31</w:t>
        </w:r>
      </w:hyperlink>
      <w:r>
        <w:t xml:space="preserve"> настоящего Порядка);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ж) </w:t>
      </w:r>
      <w:proofErr w:type="spellStart"/>
      <w:r>
        <w:t>разморозка</w:t>
      </w:r>
      <w:proofErr w:type="spellEnd"/>
      <w:r>
        <w:t xml:space="preserve"> </w:t>
      </w:r>
      <w:proofErr w:type="spellStart"/>
      <w:r>
        <w:t>криоконсервированных</w:t>
      </w:r>
      <w:proofErr w:type="spellEnd"/>
      <w:r>
        <w:t xml:space="preserve"> эмбрионов;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з) внутриматочное введение размороженного эмбриона, в том числе донорского (допускается перенос не более 2-х эмбрионов; пациенткам с отягощенным акушерским анамнезом и патологией матки показан селективный перенос 1 эмбриона).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lastRenderedPageBreak/>
        <w:t xml:space="preserve">9. При наличии показаний, предусмотренных </w:t>
      </w:r>
      <w:hyperlink w:anchor="P124" w:history="1">
        <w:r>
          <w:rPr>
            <w:color w:val="0000FF"/>
          </w:rPr>
          <w:t>пунктом 31</w:t>
        </w:r>
      </w:hyperlink>
      <w:r>
        <w:t xml:space="preserve"> настоящего Порядка, программа ЭКО дополняется следующим этапом: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криоконсервация</w:t>
      </w:r>
      <w:proofErr w:type="spellEnd"/>
      <w:r>
        <w:t xml:space="preserve"> половых клеток (ооцитов, сперматозоидов).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10. Показаниями для проведения программы ЭКО и переноса </w:t>
      </w:r>
      <w:proofErr w:type="spellStart"/>
      <w:r>
        <w:t>криоконсервированных</w:t>
      </w:r>
      <w:proofErr w:type="spellEnd"/>
      <w:r>
        <w:t xml:space="preserve"> эмбрионов являются: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а) неэффективность лечения бесплодия в течение 12 месяцев при возрасте женщины до 35 лет или в течение 6 месяцев при возрасте женщины 35 лет и старше;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б) состояния, при которых эффективность лечения бесплодия при применении программы ЭКО выше, чем при применении других методов;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в) наследственные заболевания, для предупреждения которых необходимо </w:t>
      </w:r>
      <w:proofErr w:type="spellStart"/>
      <w:r>
        <w:t>преимплантационное</w:t>
      </w:r>
      <w:proofErr w:type="spellEnd"/>
      <w:r>
        <w:t xml:space="preserve"> генетическое тестирование (далее - ПГТ), независимо от статуса фертильности;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г) сексуальная дисфункция, препятствующая выполнению полового акта (при неэффективности ИИ);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д) ВИЧ-инфекция у </w:t>
      </w:r>
      <w:proofErr w:type="spellStart"/>
      <w:r>
        <w:t>дискордантных</w:t>
      </w:r>
      <w:proofErr w:type="spellEnd"/>
      <w:r>
        <w:t xml:space="preserve"> партнеров, независимо от статуса фертильности.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11. Перечень противопоказаний к применению вспомогательных репродуктивных технологий и искусственной </w:t>
      </w:r>
      <w:proofErr w:type="spellStart"/>
      <w:r>
        <w:t>инсеминации</w:t>
      </w:r>
      <w:proofErr w:type="spellEnd"/>
      <w:r>
        <w:t xml:space="preserve"> (далее - Перечень противопоказаний) предусмотрен </w:t>
      </w:r>
      <w:hyperlink w:anchor="P1485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12. Ограничениями для проведения программы ЭКО и переноса </w:t>
      </w:r>
      <w:proofErr w:type="spellStart"/>
      <w:r>
        <w:t>криоконсервированных</w:t>
      </w:r>
      <w:proofErr w:type="spellEnd"/>
      <w:r>
        <w:t xml:space="preserve"> эмбрионов являются: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а) снижение овариального резерва (уровень </w:t>
      </w:r>
      <w:proofErr w:type="spellStart"/>
      <w:r>
        <w:t>антимюллерова</w:t>
      </w:r>
      <w:proofErr w:type="spellEnd"/>
      <w:r>
        <w:t xml:space="preserve"> гормона менее 1,2 </w:t>
      </w:r>
      <w:proofErr w:type="spellStart"/>
      <w:r>
        <w:t>нг</w:t>
      </w:r>
      <w:proofErr w:type="spellEnd"/>
      <w:r>
        <w:t xml:space="preserve">/мл, количество </w:t>
      </w:r>
      <w:proofErr w:type="spellStart"/>
      <w:r>
        <w:t>антральных</w:t>
      </w:r>
      <w:proofErr w:type="spellEnd"/>
      <w:r>
        <w:t xml:space="preserve"> фолликулов менее 5 суммарно в обоих яичниках) (перенос </w:t>
      </w:r>
      <w:proofErr w:type="spellStart"/>
      <w:r>
        <w:t>криоконсервированных</w:t>
      </w:r>
      <w:proofErr w:type="spellEnd"/>
      <w:r>
        <w:t xml:space="preserve"> эмбрионов возможен);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б) состояния, при которых имеются показания для хирургической коррекции органов репродуктивной системы;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в) состояния, при которых имеются показания для суррогатного материнства;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г) острые воспалительные заболевания любой локализации до излечения.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13. Определение наличия показаний, противопоказаний и ограничений для проведения программы ЭКО и (или) переноса </w:t>
      </w:r>
      <w:proofErr w:type="spellStart"/>
      <w:r>
        <w:t>криоконсервированных</w:t>
      </w:r>
      <w:proofErr w:type="spellEnd"/>
      <w:r>
        <w:t xml:space="preserve"> эмбрионов осуществляется лечащим врачом.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14. В случае отсутствия противопоказаний и ограничений для применения программы ЭКО и (или) переноса </w:t>
      </w:r>
      <w:proofErr w:type="spellStart"/>
      <w:r>
        <w:t>криоконсервированных</w:t>
      </w:r>
      <w:proofErr w:type="spellEnd"/>
      <w:r>
        <w:t xml:space="preserve"> эмбрионов лечащим врачом выдается направление для проведения программы ЭКО и (или) переноса </w:t>
      </w:r>
      <w:proofErr w:type="spellStart"/>
      <w:r>
        <w:t>криоконсервированных</w:t>
      </w:r>
      <w:proofErr w:type="spellEnd"/>
      <w:r>
        <w:t xml:space="preserve"> эмбрионов в рамках территориальной программы обязательного медицинского страхования согласно </w:t>
      </w:r>
      <w:hyperlink w:anchor="P139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5</w:t>
        </w:r>
      </w:hyperlink>
      <w:r>
        <w:t xml:space="preserve"> к настоящему Порядку.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15. В случае наличия ограничений для проведения программы ЭКО и (или) переноса </w:t>
      </w:r>
      <w:proofErr w:type="spellStart"/>
      <w:r>
        <w:t>криоконсервированных</w:t>
      </w:r>
      <w:proofErr w:type="spellEnd"/>
      <w:r>
        <w:t xml:space="preserve"> эмбрионов применение программы ЭКО и (или) переноса </w:t>
      </w:r>
      <w:proofErr w:type="spellStart"/>
      <w:r>
        <w:t>криоконсервированных</w:t>
      </w:r>
      <w:proofErr w:type="spellEnd"/>
      <w:r>
        <w:t xml:space="preserve"> эмбрионов происходит после устранения выявленных ограничений.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16. Пациенты, имеющие высокий риск рождения детей с наследственными заболеваниями, подтвержденный результатами генетического обследования одного или обоих родителей, и </w:t>
      </w:r>
      <w:r>
        <w:lastRenderedPageBreak/>
        <w:t xml:space="preserve">нуждающиеся в проведении ПГТ, направляются для применения программы ЭКО и (или) переноса </w:t>
      </w:r>
      <w:proofErr w:type="spellStart"/>
      <w:r>
        <w:t>криоконсервированных</w:t>
      </w:r>
      <w:proofErr w:type="spellEnd"/>
      <w:r>
        <w:t xml:space="preserve"> эмбрионов независимо от статуса фертильности.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17. Критерием эффективности лечения бесплодия с использованием программы ЭКО является доля (% от числа пролеченных) женщин, у которых беременность подтверждена с помощью ультразвукового исследования.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18. Решение о дальнейшей тактике (донорство, </w:t>
      </w:r>
      <w:proofErr w:type="spellStart"/>
      <w:r>
        <w:t>криоконсервация</w:t>
      </w:r>
      <w:proofErr w:type="spellEnd"/>
      <w:r>
        <w:t>, утилизация) в отношении неиспользованных при оказании медицинской помощи с использованием ВРТ половых клеток и эмбрионов принимают лица, которым принадлежат половые клетки и/или эмбрионы, путем заключения гражданско-правовых договоров.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19. В случае диагностики многоплодной беременности после оказания медицинской помощи с использованием ВРТ, с целью профилактики осложнений во время беременности, родов и в перинатальном периоде у новорожденных, связанных с многоплодием, возможно проведение операции редукции эмбриона(</w:t>
      </w:r>
      <w:proofErr w:type="spellStart"/>
      <w:r>
        <w:t>ов</w:t>
      </w:r>
      <w:proofErr w:type="spellEnd"/>
      <w:r>
        <w:t>)/плода(</w:t>
      </w:r>
      <w:proofErr w:type="spellStart"/>
      <w:r>
        <w:t>ов</w:t>
      </w:r>
      <w:proofErr w:type="spellEnd"/>
      <w:r>
        <w:t>) при наличии информированного добровольного согласия на медицинское вмешательство путем проведения операции редукции эмбриона(</w:t>
      </w:r>
      <w:proofErr w:type="spellStart"/>
      <w:r>
        <w:t>ов</w:t>
      </w:r>
      <w:proofErr w:type="spellEnd"/>
      <w:r>
        <w:t>)/плода(</w:t>
      </w:r>
      <w:proofErr w:type="spellStart"/>
      <w:r>
        <w:t>ов</w:t>
      </w:r>
      <w:proofErr w:type="spellEnd"/>
      <w:r>
        <w:t xml:space="preserve">) по форме предусмотренной </w:t>
      </w:r>
      <w:hyperlink w:anchor="P3999" w:history="1">
        <w:r>
          <w:rPr>
            <w:color w:val="0000FF"/>
          </w:rPr>
          <w:t>приложением N 14</w:t>
        </w:r>
      </w:hyperlink>
      <w:r>
        <w:t xml:space="preserve"> к настоящему приказу.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20. В рамках территориальной программы обязательного медицинского страхования осуществляются базовая программа ВРТ (ЭКО), </w:t>
      </w:r>
      <w:proofErr w:type="spellStart"/>
      <w:r>
        <w:t>криоконсервация</w:t>
      </w:r>
      <w:proofErr w:type="spellEnd"/>
      <w:r>
        <w:t xml:space="preserve"> эмбрионов и перенос </w:t>
      </w:r>
      <w:proofErr w:type="spellStart"/>
      <w:r>
        <w:t>криоконсервированных</w:t>
      </w:r>
      <w:proofErr w:type="spellEnd"/>
      <w:r>
        <w:t xml:space="preserve"> эмбрионов.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При выполнении программы ЭКО в рамках территориальной программы обязательного медицинского страхования, в случае возникновении показаний, использование донорских ооцитов, донорской спермы, донорских эмбрионов, ПГТ производится дополнительно за счет личных средств и иных средств, предусмотренных законодательством Российской Федерации.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21. На пациентов, которым проводится программа ЭКО, оформляется вкладыш в медицинскую карту пациента, получающего медицинскую помощь в амбулаторных условиях </w:t>
      </w:r>
      <w:hyperlink r:id="rId9" w:history="1">
        <w:r>
          <w:rPr>
            <w:color w:val="0000FF"/>
          </w:rPr>
          <w:t>(форма N 025/у)</w:t>
        </w:r>
      </w:hyperlink>
      <w:r>
        <w:t xml:space="preserve">, или карту стационарного больного, или карту больного дневного стационара поликлиники, стационара на дому, стационара дневного пребывания в больнице, при использовании вспомогательных репродуктивных технологий и искусственной </w:t>
      </w:r>
      <w:proofErr w:type="spellStart"/>
      <w:r>
        <w:t>инсеминации</w:t>
      </w:r>
      <w:proofErr w:type="spellEnd"/>
      <w:r>
        <w:t xml:space="preserve"> по форме, предусмотренной </w:t>
      </w:r>
      <w:hyperlink w:anchor="P2221" w:history="1">
        <w:r>
          <w:rPr>
            <w:color w:val="0000FF"/>
          </w:rPr>
          <w:t>приложением N 3</w:t>
        </w:r>
      </w:hyperlink>
      <w:r>
        <w:t xml:space="preserve"> к настоящему приказу.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22. Медицинская организация, выполнившая программу ЭКО и (или) перенос </w:t>
      </w:r>
      <w:proofErr w:type="spellStart"/>
      <w:r>
        <w:t>криоконсервированных</w:t>
      </w:r>
      <w:proofErr w:type="spellEnd"/>
      <w:r>
        <w:t xml:space="preserve"> эмбрионов в рамках территориальной программы обязательного медицинского страхования, направляет справку о выполнении медицинской организацией программы ЭКО и (или) переноса </w:t>
      </w:r>
      <w:proofErr w:type="spellStart"/>
      <w:r>
        <w:t>криоконсервированных</w:t>
      </w:r>
      <w:proofErr w:type="spellEnd"/>
      <w:r>
        <w:t xml:space="preserve"> эмбрионов в рамках территориальной программы обязательного медицинского страхования (далее - Справка) в медицинскую организацию, выдавшую направление на программу ВРТ, по форме, согласно </w:t>
      </w:r>
      <w:hyperlink w:anchor="P1446" w:history="1">
        <w:r>
          <w:rPr>
            <w:color w:val="0000FF"/>
          </w:rPr>
          <w:t>приложению N 6</w:t>
        </w:r>
      </w:hyperlink>
      <w:r>
        <w:t xml:space="preserve"> к настоящему Порядку, в срок не более 2-х рабочих дней с момента окончания программы ЭКО (перенос эмбриона в полость матки) и (или) изолированного переноса </w:t>
      </w:r>
      <w:proofErr w:type="spellStart"/>
      <w:r>
        <w:t>криоконсервированных</w:t>
      </w:r>
      <w:proofErr w:type="spellEnd"/>
      <w:r>
        <w:t xml:space="preserve"> эмбрионов (</w:t>
      </w:r>
      <w:proofErr w:type="spellStart"/>
      <w:r>
        <w:t>криопереноса</w:t>
      </w:r>
      <w:proofErr w:type="spellEnd"/>
      <w:r>
        <w:t xml:space="preserve">). </w:t>
      </w:r>
      <w:hyperlink w:anchor="P1446" w:history="1">
        <w:r>
          <w:rPr>
            <w:color w:val="0000FF"/>
          </w:rPr>
          <w:t>Справка</w:t>
        </w:r>
      </w:hyperlink>
      <w:r>
        <w:t xml:space="preserve"> может быть оформлена в виде документа на бумажном носителе или в формате электронного документа.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23. При отсутствии беременности после проведения программы ВРТ (ЭКО) пациенты могут повторно направляться для выполнения </w:t>
      </w:r>
      <w:proofErr w:type="spellStart"/>
      <w:r>
        <w:t>криопереноса</w:t>
      </w:r>
      <w:proofErr w:type="spellEnd"/>
      <w:r>
        <w:t xml:space="preserve"> эмбриона или повторного проведения программы ВРТ при условии соблюдения очередности.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24. Показаниями к хирургическому получению сперматозоидов являются: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необструктивная</w:t>
      </w:r>
      <w:proofErr w:type="spellEnd"/>
      <w:r>
        <w:t xml:space="preserve"> и </w:t>
      </w:r>
      <w:proofErr w:type="spellStart"/>
      <w:r>
        <w:t>обструктивная</w:t>
      </w:r>
      <w:proofErr w:type="spellEnd"/>
      <w:r>
        <w:t xml:space="preserve"> азооспермия;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б) расстройства эякуляции: </w:t>
      </w:r>
      <w:proofErr w:type="spellStart"/>
      <w:r>
        <w:t>аспермия</w:t>
      </w:r>
      <w:proofErr w:type="spellEnd"/>
      <w:r>
        <w:t>, ретроградная эякуляция;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lastRenderedPageBreak/>
        <w:t xml:space="preserve">в) 100% </w:t>
      </w:r>
      <w:proofErr w:type="spellStart"/>
      <w:r>
        <w:t>некрозооспермия</w:t>
      </w:r>
      <w:proofErr w:type="spellEnd"/>
      <w:r>
        <w:t xml:space="preserve"> в </w:t>
      </w:r>
      <w:proofErr w:type="spellStart"/>
      <w:r>
        <w:t>эякуляте</w:t>
      </w:r>
      <w:proofErr w:type="spellEnd"/>
      <w:r>
        <w:t>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25. Противопоказаниями к хирургическому получению сперматозоидов являются острые инфекционные заболевания любой локализации.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26. Выбор оптимального способа получения сперматозоидов осуществляется врачом-урологом.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27. Показаниями для инъекции сперматозоида в цитоплазму ооцита являются: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а) мужской фактор бесплодия, который проявляется в значительном снижении параметров </w:t>
      </w:r>
      <w:proofErr w:type="spellStart"/>
      <w:r>
        <w:t>эякулята</w:t>
      </w:r>
      <w:proofErr w:type="spellEnd"/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б) использование сперматозоидов, полученных хирургическим путем;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в) использование ооцитов после </w:t>
      </w:r>
      <w:proofErr w:type="spellStart"/>
      <w:r>
        <w:t>криоконсервации</w:t>
      </w:r>
      <w:proofErr w:type="spellEnd"/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г) проведение ПГТ методом полимеразной цепной реакции;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д) низкая частота оплодотворения в предыдущей программе ЭКО.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28. Вспомогательный </w:t>
      </w:r>
      <w:proofErr w:type="spellStart"/>
      <w:r>
        <w:t>хетчинг</w:t>
      </w:r>
      <w:proofErr w:type="spellEnd"/>
      <w:r>
        <w:t xml:space="preserve"> (рассечение блестящей оболочки </w:t>
      </w:r>
      <w:proofErr w:type="spellStart"/>
      <w:r>
        <w:t>бластоцисты</w:t>
      </w:r>
      <w:proofErr w:type="spellEnd"/>
      <w:r>
        <w:t xml:space="preserve">) - </w:t>
      </w:r>
      <w:proofErr w:type="spellStart"/>
      <w:r>
        <w:t>микроманипуляция</w:t>
      </w:r>
      <w:proofErr w:type="spellEnd"/>
      <w:r>
        <w:t xml:space="preserve"> в рамках ВРТ, проводимая с целью получения материала для проведения ПГТ или для облегчения </w:t>
      </w:r>
      <w:proofErr w:type="spellStart"/>
      <w:r>
        <w:t>вылупления</w:t>
      </w:r>
      <w:proofErr w:type="spellEnd"/>
      <w:r>
        <w:t xml:space="preserve"> эмбриона.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29. Вспомогательный </w:t>
      </w:r>
      <w:proofErr w:type="spellStart"/>
      <w:r>
        <w:t>хетчинг</w:t>
      </w:r>
      <w:proofErr w:type="spellEnd"/>
      <w:r>
        <w:t xml:space="preserve"> показан при: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а) изменении морфологии блестящей оболочки эмбриона;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б) переносе </w:t>
      </w:r>
      <w:proofErr w:type="spellStart"/>
      <w:r>
        <w:t>криоконсервированных</w:t>
      </w:r>
      <w:proofErr w:type="spellEnd"/>
      <w:r>
        <w:t xml:space="preserve"> эмбрионов;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в) плохом прогнозе (повторные неудачные попытки переноса эмбрионов, эмбрионы низкого качества);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г) необходимости биопсии эмбриона для проведения ПГТ.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1"/>
      </w:pPr>
      <w:r>
        <w:t xml:space="preserve">III. Программы </w:t>
      </w:r>
      <w:proofErr w:type="spellStart"/>
      <w:r>
        <w:t>криоконсервации</w:t>
      </w:r>
      <w:proofErr w:type="spellEnd"/>
      <w:r>
        <w:t xml:space="preserve"> половых клеток, тканей</w:t>
      </w:r>
    </w:p>
    <w:p w:rsidR="00870A5B" w:rsidRDefault="00870A5B">
      <w:pPr>
        <w:pStyle w:val="ConsPlusTitle"/>
        <w:jc w:val="center"/>
      </w:pPr>
      <w:r>
        <w:t>репродуктивных органов и эмбрионов, их транспортировка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 xml:space="preserve">30. </w:t>
      </w:r>
      <w:proofErr w:type="spellStart"/>
      <w:r>
        <w:t>Криоконсервация</w:t>
      </w:r>
      <w:proofErr w:type="spellEnd"/>
      <w:r>
        <w:t xml:space="preserve"> и хранение половых клеток, тканей репродуктивных органов и эмбрионов (далее - биоматериалы) осуществляется медицинскими организациями, оказывающими первичную специализированную медико-санитарную помощь, специализированную, в том числе высокотехнологичную, медицинскую помощь, которые оснащены </w:t>
      </w:r>
      <w:proofErr w:type="spellStart"/>
      <w:r>
        <w:t>криохранилищами</w:t>
      </w:r>
      <w:proofErr w:type="spellEnd"/>
      <w:r>
        <w:t xml:space="preserve">, при наличии лицензии на осуществление медицинской деятельности, предусматривающей выполнение работ (оказание услуг) по забору, </w:t>
      </w:r>
      <w:proofErr w:type="spellStart"/>
      <w:r>
        <w:t>криоконсервации</w:t>
      </w:r>
      <w:proofErr w:type="spellEnd"/>
      <w:r>
        <w:t xml:space="preserve"> и хранению половых клеток и тканей репродуктивных органов.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3" w:name="P124"/>
      <w:bookmarkEnd w:id="3"/>
      <w:r>
        <w:t xml:space="preserve">31. Показаниями для </w:t>
      </w:r>
      <w:proofErr w:type="spellStart"/>
      <w:r>
        <w:t>криоконсервации</w:t>
      </w:r>
      <w:proofErr w:type="spellEnd"/>
      <w:r>
        <w:t xml:space="preserve"> биоматериалов являются: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а) необходимость хранения половых клеток, эмбрионов и/или тканей репродуктивных органов с целью дальнейшего использования при лечении бесплодия с применением программ ВРТ или ИИ;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б) сохранение фертильности онкологических больных перед химио- и лучевой терапией;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в) хранение половых клеток, эмбрионов и/или тканей репродуктивных органов по желанию пациента, в том числе в случае "отложенного материнства";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lastRenderedPageBreak/>
        <w:t>г) создание банка донорских половых клеток для использования при лечении бесплодия с применением программ ВРТ.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32. Забор тканей репродуктивных органов у мужчин для </w:t>
      </w:r>
      <w:proofErr w:type="spellStart"/>
      <w:r>
        <w:t>криоконсервации</w:t>
      </w:r>
      <w:proofErr w:type="spellEnd"/>
      <w:r>
        <w:t xml:space="preserve"> осуществляется в рамках оказания первичной специализированной медико-санитарной помощи,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предусматривающую выполнение работ (оказание услуг) по урологии.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33. При </w:t>
      </w:r>
      <w:proofErr w:type="spellStart"/>
      <w:r>
        <w:t>криоконсервации</w:t>
      </w:r>
      <w:proofErr w:type="spellEnd"/>
      <w:r>
        <w:t xml:space="preserve"> тканей яичка или придатка яичка замораживание производится при наличии в них сперматозоидов для последующего их использования в программе ЭКО или при инъекции сперматозоида в цитоплазму ооцита.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34. Забор для </w:t>
      </w:r>
      <w:proofErr w:type="spellStart"/>
      <w:r>
        <w:t>криоконсервации</w:t>
      </w:r>
      <w:proofErr w:type="spellEnd"/>
      <w:r>
        <w:t xml:space="preserve"> тканей репродуктивных органов у женщин осуществляется в рамках оказания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 и искусственного прерывания беременности) и/или акушерству и гинекологии (использованию вспомогательных репродуктивных технологий).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35. Выбор оптимального метода замораживания и размораживания биоматериалов определяется индивидуально.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36. Хранение </w:t>
      </w:r>
      <w:proofErr w:type="spellStart"/>
      <w:r>
        <w:t>криоконсервированных</w:t>
      </w:r>
      <w:proofErr w:type="spellEnd"/>
      <w:r>
        <w:t xml:space="preserve"> биоматериалов осуществляется в специальных маркированных контейнерах, помещенных в жидкий азот/пары жидкого азота.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37. Медицинская организация несет ответственность в соответствии с законодательством Российской Федерации за хранение и соблюдение условий </w:t>
      </w:r>
      <w:proofErr w:type="spellStart"/>
      <w:r>
        <w:t>криоконсервации</w:t>
      </w:r>
      <w:proofErr w:type="spellEnd"/>
      <w:r>
        <w:t xml:space="preserve"> биоматериалов.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38. Транспортировка биоматериалов осуществляется организацией, имеющей лицензию на осуществление медицинской деятельности, предусматривающую выполнение работ (оказание услуг) по транспортировке половых клеток и (или) эмбрионов, и (или) тканей репродуктивных органов, либо сторонней компанией, имеющей лицензию на транспортировку биологического материала.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39. Медицинская организация осуществляет транспортировку половых клеток, тканей репродуктивных органов и эмбрионов в сосудах </w:t>
      </w:r>
      <w:proofErr w:type="spellStart"/>
      <w:r>
        <w:t>Дьюара</w:t>
      </w:r>
      <w:proofErr w:type="spellEnd"/>
      <w:r>
        <w:t>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40. При выдаче биоматериала для транспортировки необходимо оформление сопроводительного письма, в котором должны быть указаны: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а) дата </w:t>
      </w:r>
      <w:proofErr w:type="spellStart"/>
      <w:r>
        <w:t>криоконсервации</w:t>
      </w:r>
      <w:proofErr w:type="spellEnd"/>
      <w:r>
        <w:t xml:space="preserve"> с указанием вида биоматериала;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б) фамилия, имя, отчество (при наличии) пациента (в случае </w:t>
      </w:r>
      <w:proofErr w:type="spellStart"/>
      <w:r>
        <w:t>криоконсервации</w:t>
      </w:r>
      <w:proofErr w:type="spellEnd"/>
      <w:r>
        <w:t xml:space="preserve"> эмбрионов - мужчины и женщины, чьи половые клетки использовались для оплодотворения, фамилия, имя, отчество анонимного донора(</w:t>
      </w:r>
      <w:proofErr w:type="spellStart"/>
      <w:r>
        <w:t>ов</w:t>
      </w:r>
      <w:proofErr w:type="spellEnd"/>
      <w:r>
        <w:t>) не указывается);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в) качество замороженного биоматериала;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г) среда для </w:t>
      </w:r>
      <w:proofErr w:type="spellStart"/>
      <w:r>
        <w:t>криоконсервации</w:t>
      </w:r>
      <w:proofErr w:type="spellEnd"/>
      <w:r>
        <w:t xml:space="preserve"> и хранения биоматериала;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д) дата и время выдачи биоматериала для транспортировки;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е) подпись лица, принявшего биоматериал для транспортировки.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41. По письменному заявлению пациентов, принадлежащие им </w:t>
      </w:r>
      <w:proofErr w:type="spellStart"/>
      <w:r>
        <w:t>криоконсервированные</w:t>
      </w:r>
      <w:proofErr w:type="spellEnd"/>
      <w:r>
        <w:t xml:space="preserve"> </w:t>
      </w:r>
      <w:r>
        <w:lastRenderedPageBreak/>
        <w:t>половые клетки, ткани репродуктивных органов и эмбрионы выдаются на руки пациентам. После передачи биоматериала ответственность за их сохранность, качество и транспортировку несут сами пациенты.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42. При применении ВРТ с использованием </w:t>
      </w:r>
      <w:proofErr w:type="spellStart"/>
      <w:r>
        <w:t>криоконсервированных</w:t>
      </w:r>
      <w:proofErr w:type="spellEnd"/>
      <w:r>
        <w:t xml:space="preserve"> эмбрионов, ооцитов пациенток и спермы пациентов осуществляется ведение следующей медицинской документации: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а) журнал учета, хранения и использования </w:t>
      </w:r>
      <w:proofErr w:type="spellStart"/>
      <w:r>
        <w:t>криоконсервированной</w:t>
      </w:r>
      <w:proofErr w:type="spellEnd"/>
      <w:r>
        <w:t xml:space="preserve"> спермы пациентов по форме согласно </w:t>
      </w:r>
      <w:hyperlink w:anchor="P3512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б) журнал учета, хранения и использования </w:t>
      </w:r>
      <w:proofErr w:type="spellStart"/>
      <w:r>
        <w:t>криоконсервированных</w:t>
      </w:r>
      <w:proofErr w:type="spellEnd"/>
      <w:r>
        <w:t xml:space="preserve"> ооцитов пациенток по форме согласно </w:t>
      </w:r>
      <w:hyperlink w:anchor="P3512" w:history="1">
        <w:r>
          <w:rPr>
            <w:color w:val="0000FF"/>
          </w:rPr>
          <w:t>приложению N 8</w:t>
        </w:r>
      </w:hyperlink>
      <w:r>
        <w:t xml:space="preserve"> к настоящему приказу;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в) журнала учета, хранения и использования </w:t>
      </w:r>
      <w:proofErr w:type="spellStart"/>
      <w:r>
        <w:t>криоконсервированных</w:t>
      </w:r>
      <w:proofErr w:type="spellEnd"/>
      <w:r>
        <w:t xml:space="preserve"> эмбрионов по форме согласно </w:t>
      </w:r>
      <w:hyperlink w:anchor="P3768" w:history="1">
        <w:r>
          <w:rPr>
            <w:color w:val="0000FF"/>
          </w:rPr>
          <w:t>приложению N 10</w:t>
        </w:r>
      </w:hyperlink>
      <w:r>
        <w:t xml:space="preserve"> к настоящему приказу.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43. Хранение </w:t>
      </w:r>
      <w:proofErr w:type="spellStart"/>
      <w:r>
        <w:t>криоконсервированных</w:t>
      </w:r>
      <w:proofErr w:type="spellEnd"/>
      <w:r>
        <w:t xml:space="preserve"> биоматериалов осуществляются за счет личных средств и иных средств, предусмотренных законодательством Российской Федерации.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1"/>
      </w:pPr>
      <w:r>
        <w:t>IV. Донорство ооцитов, спермы и эмбрионов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 xml:space="preserve">44. Донорами ооцитов являются женщины в возрасте от 18 до 35 лет, физически и психически здоровые, прошедшие медико-генетическое обследование. Доноры ооцитов могут быть как </w:t>
      </w:r>
      <w:proofErr w:type="spellStart"/>
      <w:r>
        <w:t>неанонимными</w:t>
      </w:r>
      <w:proofErr w:type="spellEnd"/>
      <w:r>
        <w:t>, так и анонимными.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45. Показаниями для использования донорства ооцитов (далее - ДО) являются: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а) отсутствие ооцитов, обусловленное естественной менопаузой, синдромом недостаточности яичников, состоянием после </w:t>
      </w:r>
      <w:proofErr w:type="spellStart"/>
      <w:r>
        <w:t>овариоэктомии</w:t>
      </w:r>
      <w:proofErr w:type="spellEnd"/>
      <w:r>
        <w:t>, радио- или химиотерапии, генетическими заболеваниями;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б) неудачные повторные попытки переноса эмбрионов при недостаточном ответе яичников на стимуляцию, неоднократном получении эмбрионов низкого качества, перенос которых не приводит к наступлению беременности.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46. На донора ооцитов оформляется индивидуальная карта донора ооцитов по форме согласно </w:t>
      </w:r>
      <w:hyperlink w:anchor="P3344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47. При проведении ВРТ с использованием донорских ооцитов овариальная стимуляция и пункция фолликулов яичников для получения ооцитов проводится у женщины-донора. Противопоказаниями к получению ооцитов у донора является наличие у нее заболеваний (состояний), включенных в </w:t>
      </w:r>
      <w:hyperlink w:anchor="P1485" w:history="1">
        <w:r>
          <w:rPr>
            <w:color w:val="0000FF"/>
          </w:rPr>
          <w:t>Перечень</w:t>
        </w:r>
      </w:hyperlink>
      <w:r>
        <w:t xml:space="preserve"> противопоказаний.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48. ДО осуществляется при наличии информированного добровольного согласия женщины-донора на проведение овариальной стимуляции, пункции фолликулов яичников, анестезиологическое пособие и использование ее ооцитов для других пациентов.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49. Врач-акушер-гинеколог проводит медицинский осмотр донора ооцитов перед каждой программой и осуществляет контроль за своевременностью проведения и результатами лабораторных исследований в соответствии с планом обследования.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50. Донорам ооцитов проводится обследование в соответствии с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51. Дополнительными обязательными обследованиями доноров ооцитов являются: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proofErr w:type="spellStart"/>
      <w:r>
        <w:t>кариотипирование</w:t>
      </w:r>
      <w:proofErr w:type="spellEnd"/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б) медико-генетическое консультирование;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в) исследование уровня антител классов M, G к вирусу иммунодефицита человека 1/2 (далее - ВИЧ-1/2) совместно с определением антигена p24;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г) определение антител к поверхностному антигену (</w:t>
      </w:r>
      <w:proofErr w:type="spellStart"/>
      <w:r>
        <w:t>HBsAg</w:t>
      </w:r>
      <w:proofErr w:type="spellEnd"/>
      <w:r>
        <w:t>) вируса гепатита B (</w:t>
      </w:r>
      <w:proofErr w:type="spellStart"/>
      <w:r>
        <w:t>Hepatitis</w:t>
      </w:r>
      <w:proofErr w:type="spellEnd"/>
      <w:r>
        <w:t xml:space="preserve"> B </w:t>
      </w:r>
      <w:proofErr w:type="spellStart"/>
      <w:r>
        <w:t>virus</w:t>
      </w:r>
      <w:proofErr w:type="spellEnd"/>
      <w:r>
        <w:t>) в крови или определение антигена (</w:t>
      </w:r>
      <w:proofErr w:type="spellStart"/>
      <w:r>
        <w:t>HbsAg</w:t>
      </w:r>
      <w:proofErr w:type="spellEnd"/>
      <w:r>
        <w:t>) вируса гепатита B (</w:t>
      </w:r>
      <w:proofErr w:type="spellStart"/>
      <w:r>
        <w:t>Hepatitis</w:t>
      </w:r>
      <w:proofErr w:type="spellEnd"/>
      <w:r>
        <w:t xml:space="preserve"> B </w:t>
      </w:r>
      <w:proofErr w:type="spellStart"/>
      <w:r>
        <w:t>virus</w:t>
      </w:r>
      <w:proofErr w:type="spellEnd"/>
      <w:r>
        <w:t>) в крови;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д) определение суммарных антител классов M и G (</w:t>
      </w:r>
      <w:proofErr w:type="spellStart"/>
      <w:r>
        <w:t>anti</w:t>
      </w:r>
      <w:proofErr w:type="spellEnd"/>
      <w:r>
        <w:t xml:space="preserve">-HCV </w:t>
      </w:r>
      <w:proofErr w:type="spellStart"/>
      <w:r>
        <w:t>IgG</w:t>
      </w:r>
      <w:proofErr w:type="spellEnd"/>
      <w:r>
        <w:t xml:space="preserve"> и </w:t>
      </w:r>
      <w:proofErr w:type="spellStart"/>
      <w:r>
        <w:t>anti</w:t>
      </w:r>
      <w:proofErr w:type="spellEnd"/>
      <w:r>
        <w:t xml:space="preserve">-HCV </w:t>
      </w:r>
      <w:proofErr w:type="spellStart"/>
      <w:r>
        <w:t>IgM</w:t>
      </w:r>
      <w:proofErr w:type="spellEnd"/>
      <w:r>
        <w:t>) к вирусу гепатита C (</w:t>
      </w:r>
      <w:proofErr w:type="spellStart"/>
      <w:r>
        <w:t>Hepatitis</w:t>
      </w:r>
      <w:proofErr w:type="spellEnd"/>
      <w:r>
        <w:t xml:space="preserve"> C </w:t>
      </w:r>
      <w:proofErr w:type="spellStart"/>
      <w:r>
        <w:t>virus</w:t>
      </w:r>
      <w:proofErr w:type="spellEnd"/>
      <w:r>
        <w:t>) в крови.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Дополнительными обязательными медицинскими документами для доноров ооцитов являются: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а) справка из психоневрологического диспансера;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б) справка из наркологического диспансера.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52. Объем обследования супружеской пары (реципиентов) такой же, как и при проведении программы ЭКО.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53. При использовании донорских ооцитов ведется журнал учета, хранения и использования </w:t>
      </w:r>
      <w:proofErr w:type="spellStart"/>
      <w:r>
        <w:t>криоконсервированных</w:t>
      </w:r>
      <w:proofErr w:type="spellEnd"/>
      <w:r>
        <w:t xml:space="preserve"> донорских ооцитов по форме согласно </w:t>
      </w:r>
      <w:hyperlink w:anchor="P3712" w:history="1">
        <w:r>
          <w:rPr>
            <w:color w:val="0000FF"/>
          </w:rPr>
          <w:t>приложению N 9</w:t>
        </w:r>
      </w:hyperlink>
      <w:r>
        <w:t xml:space="preserve"> к настоящему приказу.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54. Донорами спермы имеют право быть мужчины в возрасте от 18 до 35 лет, физически и психически здоровые, прошедшие медико-генетическое обследование, с нормальными показателями </w:t>
      </w:r>
      <w:proofErr w:type="spellStart"/>
      <w:r>
        <w:t>спермограммы</w:t>
      </w:r>
      <w:proofErr w:type="spellEnd"/>
      <w:r>
        <w:t xml:space="preserve">. Доноры спермы могут быть как </w:t>
      </w:r>
      <w:proofErr w:type="spellStart"/>
      <w:r>
        <w:t>неанонимными</w:t>
      </w:r>
      <w:proofErr w:type="spellEnd"/>
      <w:r>
        <w:t>, так и анонимными.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55. Показаниями для использования донорства спермы (далее - ДС) являются: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а) азооспермия, тяжелая </w:t>
      </w:r>
      <w:proofErr w:type="spellStart"/>
      <w:r>
        <w:t>олигозооспермия</w:t>
      </w:r>
      <w:proofErr w:type="spellEnd"/>
      <w:r>
        <w:t xml:space="preserve">, и другая выраженная </w:t>
      </w:r>
      <w:proofErr w:type="spellStart"/>
      <w:r>
        <w:t>патозооспермия</w:t>
      </w:r>
      <w:proofErr w:type="spellEnd"/>
      <w:r>
        <w:t xml:space="preserve"> или нарушения эякуляции у мужа (партнера);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б) неэффективность программ ЭКО или инъекции сперматозоида в цитоплазму ооцита с использованием спермы мужа (партнера);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в) наследственные заболевания у мужа (партнера);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г) наличие неизлечимой инфекции, передаваемой половым путем у мужа (партнера);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д) отрицательный </w:t>
      </w:r>
      <w:proofErr w:type="spellStart"/>
      <w:r>
        <w:t>Rh</w:t>
      </w:r>
      <w:proofErr w:type="spellEnd"/>
      <w:r>
        <w:t xml:space="preserve">-фактор и тяжелая </w:t>
      </w:r>
      <w:proofErr w:type="spellStart"/>
      <w:r>
        <w:t>Rh-изоиммунизация</w:t>
      </w:r>
      <w:proofErr w:type="spellEnd"/>
      <w:r>
        <w:t xml:space="preserve"> у жены (партнерши), при наличии положительного </w:t>
      </w:r>
      <w:proofErr w:type="spellStart"/>
      <w:r>
        <w:t>Rh</w:t>
      </w:r>
      <w:proofErr w:type="spellEnd"/>
      <w:r>
        <w:t>-фактора у мужа (партнера);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е) отсутствие полового партнера у женщины.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56. ДС осуществляется при наличии согласия мужчины-донора после прохождения клинического, лабораторного обследования при наличии медико-генетического заключения.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57. На донора спермы заполняется индивидуальная карта донора спермы по форме согласно </w:t>
      </w:r>
      <w:hyperlink w:anchor="P3044" w:history="1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58. Для облегчения процедуры выбора донора формируется список доноров спермы с указанием информации о внешних данных донора (рост, вес, цвет глаз, цвет волос и иные), а также результатов медицинского, медико-генетического обследования донора, его расы и </w:t>
      </w:r>
      <w:r>
        <w:lastRenderedPageBreak/>
        <w:t>национальности.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59. Донорам спермы проводится обследование в соответствии с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60. Дополнительными обязательными обследованиями доноров спермы являются: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спермограмма</w:t>
      </w:r>
      <w:proofErr w:type="spellEnd"/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б) консультация врача-уролога;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в) консультация врача-терапевта;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кариотипирование</w:t>
      </w:r>
      <w:proofErr w:type="spellEnd"/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д) медико-генетическое консультирование;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е) определение группы крови и резус-фактора;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ж) исследование уровня антител классов M, G к ВИЧ-1/2 совместно с определением антигена p24;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з) определение антител к поверхностному антигену (</w:t>
      </w:r>
      <w:proofErr w:type="spellStart"/>
      <w:r>
        <w:t>HBsAg</w:t>
      </w:r>
      <w:proofErr w:type="spellEnd"/>
      <w:r>
        <w:t>) вируса гепатита B (</w:t>
      </w:r>
      <w:proofErr w:type="spellStart"/>
      <w:r>
        <w:t>Hepatitis</w:t>
      </w:r>
      <w:proofErr w:type="spellEnd"/>
      <w:r>
        <w:t xml:space="preserve"> B </w:t>
      </w:r>
      <w:proofErr w:type="spellStart"/>
      <w:r>
        <w:t>virus</w:t>
      </w:r>
      <w:proofErr w:type="spellEnd"/>
      <w:r>
        <w:t>) в крови или определение антигена (</w:t>
      </w:r>
      <w:proofErr w:type="spellStart"/>
      <w:r>
        <w:t>HbsAg</w:t>
      </w:r>
      <w:proofErr w:type="spellEnd"/>
      <w:r>
        <w:t>) вируса гепатита B (</w:t>
      </w:r>
      <w:proofErr w:type="spellStart"/>
      <w:r>
        <w:t>Hepatitis</w:t>
      </w:r>
      <w:proofErr w:type="spellEnd"/>
      <w:r>
        <w:t xml:space="preserve"> B </w:t>
      </w:r>
      <w:proofErr w:type="spellStart"/>
      <w:r>
        <w:t>virus</w:t>
      </w:r>
      <w:proofErr w:type="spellEnd"/>
      <w:r>
        <w:t>) в крови;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и) определение суммарных антител классов M и G (</w:t>
      </w:r>
      <w:proofErr w:type="spellStart"/>
      <w:r>
        <w:t>anti</w:t>
      </w:r>
      <w:proofErr w:type="spellEnd"/>
      <w:r>
        <w:t xml:space="preserve">-HCV </w:t>
      </w:r>
      <w:proofErr w:type="spellStart"/>
      <w:r>
        <w:t>IgG</w:t>
      </w:r>
      <w:proofErr w:type="spellEnd"/>
      <w:r>
        <w:t xml:space="preserve"> и </w:t>
      </w:r>
      <w:proofErr w:type="spellStart"/>
      <w:r>
        <w:t>anti</w:t>
      </w:r>
      <w:proofErr w:type="spellEnd"/>
      <w:r>
        <w:t xml:space="preserve">-HCV </w:t>
      </w:r>
      <w:proofErr w:type="spellStart"/>
      <w:r>
        <w:t>IgM</w:t>
      </w:r>
      <w:proofErr w:type="spellEnd"/>
      <w:r>
        <w:t>) к вирусу гепатита C (</w:t>
      </w:r>
      <w:proofErr w:type="spellStart"/>
      <w:r>
        <w:t>Hepatitis</w:t>
      </w:r>
      <w:proofErr w:type="spellEnd"/>
      <w:r>
        <w:t xml:space="preserve"> C </w:t>
      </w:r>
      <w:proofErr w:type="spellStart"/>
      <w:r>
        <w:t>virus</w:t>
      </w:r>
      <w:proofErr w:type="spellEnd"/>
      <w:r>
        <w:t>) в крови.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Дополнительными обязательными медицинскими документами для доноров спермы являются: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а) справка из психоневрологического диспансера;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б) справка из наркологического диспансера.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61. При применении донорской спермы осуществляется ведение журнала учета, хранения и использования </w:t>
      </w:r>
      <w:proofErr w:type="spellStart"/>
      <w:r>
        <w:t>криоконсервированной</w:t>
      </w:r>
      <w:proofErr w:type="spellEnd"/>
      <w:r>
        <w:t xml:space="preserve"> донорской спермы по форме согласно </w:t>
      </w:r>
      <w:hyperlink w:anchor="P3581" w:history="1">
        <w:r>
          <w:rPr>
            <w:color w:val="0000FF"/>
          </w:rPr>
          <w:t>приложению N 7</w:t>
        </w:r>
      </w:hyperlink>
      <w:r>
        <w:t xml:space="preserve"> к настоящему приказу.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62. Разрешается применение только </w:t>
      </w:r>
      <w:proofErr w:type="spellStart"/>
      <w:r>
        <w:t>криоконсервированной</w:t>
      </w:r>
      <w:proofErr w:type="spellEnd"/>
      <w:r>
        <w:t xml:space="preserve"> донорской спермы после получения повторных (через 6 месяцев после </w:t>
      </w:r>
      <w:proofErr w:type="spellStart"/>
      <w:r>
        <w:t>криоконсервации</w:t>
      </w:r>
      <w:proofErr w:type="spellEnd"/>
      <w:r>
        <w:t>) отрицательных результатов обследования донора (исследование уровня антител классов M, G к ВИЧ-1/2 совместно с определением антигена p24; определение антител к поверхностному антигену (</w:t>
      </w:r>
      <w:proofErr w:type="spellStart"/>
      <w:r>
        <w:t>HBsAg</w:t>
      </w:r>
      <w:proofErr w:type="spellEnd"/>
      <w:r>
        <w:t>) вируса гепатита B или определение антигена (</w:t>
      </w:r>
      <w:proofErr w:type="spellStart"/>
      <w:r>
        <w:t>HbsAg</w:t>
      </w:r>
      <w:proofErr w:type="spellEnd"/>
      <w:r>
        <w:t>) вируса гепатита B в крови; определение суммарных антител классов M и G к вирусу гепатита C; определение антител к бледной трепонеме (</w:t>
      </w:r>
      <w:proofErr w:type="spellStart"/>
      <w:r>
        <w:t>Treponema</w:t>
      </w:r>
      <w:proofErr w:type="spellEnd"/>
      <w:r>
        <w:t xml:space="preserve"> </w:t>
      </w:r>
      <w:proofErr w:type="spellStart"/>
      <w:r>
        <w:t>pallidum</w:t>
      </w:r>
      <w:proofErr w:type="spellEnd"/>
      <w:r>
        <w:t>) в крови).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63. Эмбрионы для донорства могут быть получены в результате оплодотворения донорских ооцитов донорской спермой.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64. С целью донорства могут быть использованы эмбрионы, оставшиеся после проведения программ ВРТ пациентам при условии их обоюдного письменного согласия.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65. Разрешается применение не подвергнутых </w:t>
      </w:r>
      <w:proofErr w:type="spellStart"/>
      <w:r>
        <w:t>криоконсервации</w:t>
      </w:r>
      <w:proofErr w:type="spellEnd"/>
      <w:r>
        <w:t xml:space="preserve"> и </w:t>
      </w:r>
      <w:proofErr w:type="spellStart"/>
      <w:r>
        <w:t>криоконсервированных</w:t>
      </w:r>
      <w:proofErr w:type="spellEnd"/>
      <w:r>
        <w:t xml:space="preserve"> донорских эмбрионов.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66. При использовании донорских эмбрионов реципиентам должна быть представлена </w:t>
      </w:r>
      <w:r>
        <w:lastRenderedPageBreak/>
        <w:t>информация о внешних данных доноров, а также результатах медицинского, медико-генетического обследования доноров, их расе и национальности.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67. Показаниями для проведения ЭКО с использованием донорских эмбрионов являются: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а) отсутствие у партнеров собственных половых клеток;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б) высокий риск развития наследственных заболеваний;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в) неоднократное получение эмбрионов низкого качества, перенос которых не приводит к наступлению беременности (при 3-х и более попытках программ ВРТ).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68. Женщинам-реципиентам донорских эмбрионов проводится обследование в соответствии с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69. При применении </w:t>
      </w:r>
      <w:proofErr w:type="spellStart"/>
      <w:r>
        <w:t>криоконсервированных</w:t>
      </w:r>
      <w:proofErr w:type="spellEnd"/>
      <w:r>
        <w:t xml:space="preserve"> донорских эмбрионов осуществляется ведение журнала учета, хранения и использования </w:t>
      </w:r>
      <w:proofErr w:type="spellStart"/>
      <w:r>
        <w:t>криоконсервированных</w:t>
      </w:r>
      <w:proofErr w:type="spellEnd"/>
      <w:r>
        <w:t xml:space="preserve"> эмбрионов доноров по форме согласно </w:t>
      </w:r>
      <w:hyperlink w:anchor="P3834" w:history="1">
        <w:r>
          <w:rPr>
            <w:color w:val="0000FF"/>
          </w:rPr>
          <w:t>приложению N 11</w:t>
        </w:r>
      </w:hyperlink>
      <w:r>
        <w:t xml:space="preserve"> к настоящему приказу.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1"/>
      </w:pPr>
      <w:r>
        <w:t>V. Суррогатное материнство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bookmarkStart w:id="4" w:name="P213"/>
      <w:bookmarkEnd w:id="4"/>
      <w:r>
        <w:t>70.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для нее эмбриона) и потенциальными родителями, чьи половые клетки использовались для оплодотворения (далее - генетическая мать и генетический отец), либо одинокой женщиной (далее также - генетическая мать), для которых вынашивание и рождение ребенка невозможно по следующим медицинским показаниям: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а) отсутствие матки;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б) деформация полости или шейки матки, когда коррекция невозможна или не дает эффекта;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в) патология эндометрия (</w:t>
      </w:r>
      <w:proofErr w:type="spellStart"/>
      <w:r>
        <w:t>синехии</w:t>
      </w:r>
      <w:proofErr w:type="spellEnd"/>
      <w:r>
        <w:t>, облитерация полости матки, атрофия эндометрия), когда коррекция невозможна или не дает эффекта;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г) заболевания (состояния), включенные в </w:t>
      </w:r>
      <w:hyperlink w:anchor="P1485" w:history="1">
        <w:r>
          <w:rPr>
            <w:color w:val="0000FF"/>
          </w:rPr>
          <w:t>Перечень</w:t>
        </w:r>
      </w:hyperlink>
      <w:r>
        <w:t xml:space="preserve"> противопоказаний;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д) отсутствие беременности после повторных попыток переноса эмбрионов (3 и более попытки при переносе эмбрионов хорошего качества);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е) привычный выкидыш, не связанный с генетической патологией.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71. Противопоказанием для переноса эмбрионов суррогатной матери является наличие у нее заболеваний (состояний), включенных в </w:t>
      </w:r>
      <w:hyperlink w:anchor="P1485" w:history="1">
        <w:r>
          <w:rPr>
            <w:color w:val="0000FF"/>
          </w:rPr>
          <w:t>Перечень</w:t>
        </w:r>
      </w:hyperlink>
      <w:r>
        <w:t xml:space="preserve"> противопоказаний. Женщина, состоящая в браке, зарегистрированном в порядке, установленном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Для оплодотворения в цикле суррогатного материнства не допускается одновременное использование донорских ооцитов и донорской спермы в отношении мужчины и женщины, являющихся потенциальными родителями, или донорских ооцитов для одинокой женщины, являющейся потенциальной матерью, а также использование донорских эмбрионов, не имеющих генетического родства с мужчиной и женщиной (потенциальными родителями) или одинокой женщиной (потенциальной матерью), для которых вынашивание и рождение ребенка невозможно по медицинским показаниям, согласно </w:t>
      </w:r>
      <w:hyperlink w:anchor="P213" w:history="1">
        <w:r>
          <w:rPr>
            <w:color w:val="0000FF"/>
          </w:rPr>
          <w:t>пункту 70</w:t>
        </w:r>
      </w:hyperlink>
      <w:r>
        <w:t xml:space="preserve"> настоящего Порядка.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lastRenderedPageBreak/>
        <w:t>72. Перенос суррогатной матери эмбрионов от потенциальных родителей, инфицированных ВИЧ или гепатитами C и B, допускается после получения ее информированного добровольного согласия, после консультации врачом-инфекционистом Центра по профилактике и борьбе со СПИДом и инфекционными заболеваниями и предоставления ей полной информации о возможных рисках для ее здоровья.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73. Обследование суррогатной матери проводится в соответствии с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74. Дополнительными обязательными медицинскими документами для суррогатной матери являются: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а) справка из психоневрологического диспансера;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б) справка из наркологического диспансера.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75. При реализации программы суррогатного материнства проведение программы ВРТ состоит из следующих этапов: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а) синхронизация менструальных циклов генетической матери (или донора ооцитов) и суррогатной матери;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б) овариальная стимуляция генетической матери (или донора ооцитов);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в) пункция фолликулов яичников генетической матери (или донора ооцитов);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г) оплодотворение (ЭКО или инъекция сперматозоида в цитоплазму ооцита) ооцитов генетической матери специально подготовленной спермой мужа (партнера) или донора, или донора ооцитов специально подготовленной спермой мужа (партнера);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д) культивирование эмбрионов;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е) перенос эмбрионов в полость матки суррогатной матери (следует переносить не более 2 эмбрионов).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76. Этапы 75а - 75д могут отсутствовать в программе с использованием </w:t>
      </w:r>
      <w:proofErr w:type="spellStart"/>
      <w:r>
        <w:t>криоконсервированных</w:t>
      </w:r>
      <w:proofErr w:type="spellEnd"/>
      <w:r>
        <w:t xml:space="preserve"> эмбрионов.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1"/>
      </w:pPr>
      <w:r>
        <w:t>VI. Оказание медицинской помощи с использованием ИИ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77. Показаниями для проведения ИИ являются: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а) ИИ спермой мужа (партнера): </w:t>
      </w:r>
      <w:proofErr w:type="spellStart"/>
      <w:r>
        <w:t>субфертильная</w:t>
      </w:r>
      <w:proofErr w:type="spellEnd"/>
      <w:r>
        <w:t xml:space="preserve"> сперма у мужа (партнера); </w:t>
      </w:r>
      <w:proofErr w:type="spellStart"/>
      <w:r>
        <w:t>эякуляторно</w:t>
      </w:r>
      <w:proofErr w:type="spellEnd"/>
      <w:r>
        <w:t>-сексуальные расстройства у мужа (партнера) или сексуальные расстройства у женщины; необъяснимое или неуточненное бесплодие;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б) ИИ спермой донора: азооспермия, тяжелая </w:t>
      </w:r>
      <w:proofErr w:type="spellStart"/>
      <w:r>
        <w:t>олигозооспермия</w:t>
      </w:r>
      <w:proofErr w:type="spellEnd"/>
      <w:r>
        <w:t xml:space="preserve">, и другая выраженная </w:t>
      </w:r>
      <w:proofErr w:type="spellStart"/>
      <w:r>
        <w:t>патозооспермия</w:t>
      </w:r>
      <w:proofErr w:type="spellEnd"/>
      <w:r>
        <w:t xml:space="preserve"> или нарушения эякуляции у мужа (партнера); неэффективность программы ЭКО или инъекции сперматозоида в цитоплазму ооцита с использованием спермы мужа (партнера); наследственные заболевания у мужа (партнера); наличие неизлечимой инфекции, передаваемой половым путем у мужа (партнера); отрицательный </w:t>
      </w:r>
      <w:proofErr w:type="spellStart"/>
      <w:r>
        <w:t>Rh</w:t>
      </w:r>
      <w:proofErr w:type="spellEnd"/>
      <w:r>
        <w:t xml:space="preserve">-фактор и тяжелая </w:t>
      </w:r>
      <w:proofErr w:type="spellStart"/>
      <w:r>
        <w:t>Rh-изоиммунизация</w:t>
      </w:r>
      <w:proofErr w:type="spellEnd"/>
      <w:r>
        <w:t xml:space="preserve"> у жены (партнерши), при наличии положительного </w:t>
      </w:r>
      <w:proofErr w:type="spellStart"/>
      <w:r>
        <w:t>Rh</w:t>
      </w:r>
      <w:proofErr w:type="spellEnd"/>
      <w:r>
        <w:t>-фактора у мужа (партнера); отсутствие полового партнера у женщины.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78. При ИИ спермой мужа (партнера) допускается использование предварительно подготовленной или </w:t>
      </w:r>
      <w:proofErr w:type="spellStart"/>
      <w:r>
        <w:t>криоконсервированной</w:t>
      </w:r>
      <w:proofErr w:type="spellEnd"/>
      <w:r>
        <w:t xml:space="preserve"> спермы.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lastRenderedPageBreak/>
        <w:t xml:space="preserve">79. При ИИ спермой донора допускается применение только </w:t>
      </w:r>
      <w:proofErr w:type="spellStart"/>
      <w:r>
        <w:t>криоконсервированной</w:t>
      </w:r>
      <w:proofErr w:type="spellEnd"/>
      <w:r>
        <w:t xml:space="preserve"> спермы.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80. Противопоказаниями для проведения ИИ у женщины являются непроходимость обеих маточных труб и заболевания (состояния), указанные в </w:t>
      </w:r>
      <w:hyperlink w:anchor="P1485" w:history="1">
        <w:r>
          <w:rPr>
            <w:color w:val="0000FF"/>
          </w:rPr>
          <w:t>Перечне</w:t>
        </w:r>
      </w:hyperlink>
      <w:r>
        <w:t xml:space="preserve"> противопоказаний.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81. Ограничениями для проведения ИИ являются неудачные повторные попытки ИИ (более 3-х).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82. Решение об использовании спермы мужа (партнера) или донора принимается пациентами на основании предоставленной врачом полной информации о количественных и качественных характеристиках </w:t>
      </w:r>
      <w:proofErr w:type="spellStart"/>
      <w:r>
        <w:t>эякулята</w:t>
      </w:r>
      <w:proofErr w:type="spellEnd"/>
      <w:r>
        <w:t>, преимуществах и недостатках использования спермы мужа (партнера) или донора.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83. ИИ может применяться как в естественном цикле, так и с использованием овариальной стимуляции с применением лекарственных препаратов, зарегистрированных на территории Российской Федерации, в соответствии с инструкцией по применению.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84. При росте 3-х и более доминантных фолликулов ИИ не проводят в связи с высоким риском многоплодия.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85. При проведении ИИ осуществляется ведение журнала учета искусственных </w:t>
      </w:r>
      <w:proofErr w:type="spellStart"/>
      <w:r>
        <w:t>инсеминаций</w:t>
      </w:r>
      <w:proofErr w:type="spellEnd"/>
      <w:r>
        <w:t xml:space="preserve"> по форме согласно </w:t>
      </w:r>
      <w:hyperlink w:anchor="P3897" w:history="1">
        <w:r>
          <w:rPr>
            <w:color w:val="0000FF"/>
          </w:rPr>
          <w:t>приложению N 12</w:t>
        </w:r>
      </w:hyperlink>
      <w:r>
        <w:t xml:space="preserve"> к настоящему приказу.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1"/>
      </w:pPr>
      <w:r>
        <w:t>VII. Оказание медицинской помощи с использованием</w:t>
      </w:r>
    </w:p>
    <w:p w:rsidR="00870A5B" w:rsidRDefault="00870A5B">
      <w:pPr>
        <w:pStyle w:val="ConsPlusTitle"/>
        <w:jc w:val="center"/>
      </w:pPr>
      <w:r>
        <w:t>ВРТ и ИИ у ВИЧ-инфицированных пациентов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 xml:space="preserve">86. ВИЧ-инфекция не является противопоказанием к оказанию пациентам медицинской помощи с использованием ВРТ и ИИ, за исключением форм и стадий, предусмотренных </w:t>
      </w:r>
      <w:hyperlink w:anchor="P1588" w:history="1">
        <w:r>
          <w:rPr>
            <w:color w:val="0000FF"/>
          </w:rPr>
          <w:t>пунктом 3</w:t>
        </w:r>
      </w:hyperlink>
      <w:r>
        <w:t xml:space="preserve"> Перечня противопоказаний.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87. ВИЧ-инфицированные пациенты с позиции показаний к применению репродуктивных технологий могут быть разделены на 2 группы: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а) пациенты с ненарушенным фертильным статусом - </w:t>
      </w:r>
      <w:proofErr w:type="spellStart"/>
      <w:r>
        <w:t>дискордантные</w:t>
      </w:r>
      <w:proofErr w:type="spellEnd"/>
      <w:r>
        <w:t xml:space="preserve"> пары (носитель - один из партнеров), которые предохраняются при половой жизни с целью профилактики инфицирования ВИЧ-негативного партнера;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б) пациенты, у которых имеются нарушения фертильного статуса - </w:t>
      </w:r>
      <w:proofErr w:type="spellStart"/>
      <w:r>
        <w:t>конкордантные</w:t>
      </w:r>
      <w:proofErr w:type="spellEnd"/>
      <w:r>
        <w:t xml:space="preserve"> пары (оба партнера - носители инфекции) и </w:t>
      </w:r>
      <w:proofErr w:type="spellStart"/>
      <w:r>
        <w:t>дискордантные</w:t>
      </w:r>
      <w:proofErr w:type="spellEnd"/>
      <w:r>
        <w:t xml:space="preserve"> пары (носитель - один из партнеров).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88. Выбор программы безопасного (в том числе для будущего ребенка) варианта достижения беременности (ВРТ или ИИ) должен осуществляться врачом-акушером-гинекологом Центра ВРТ совместно с врачом-инфекционистом с обязательным информированием пациентов о возможных рисках передачи ВИЧ-инфекции.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89. Обследование пациентов и проведение программ ВРТ или ИИ возможно только при наличии заключения из Центра по профилактике и борьбе со СПИДом и инфекционными заболеваниями (медицинские организации, в которых в отношении пациента установлено диспансерное наблюдение). Заключение должно содержать краткую выписку из истории болезни и диагноз, результаты анализов на ВИЧ-инфекцию, указание на отсутствие противопоказаний и особые условия (например, параллельное проведение антиретровирусной терапии) к оказанию данного вида медицинской помощи и вынашиванию беременности.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90. Мужчине и женщине перед началом лечения с использованием ВРТ или ИИ проводится обследование в соответствии с </w:t>
      </w:r>
      <w:hyperlink w:anchor="P63" w:history="1">
        <w:r>
          <w:rPr>
            <w:color w:val="0000FF"/>
          </w:rPr>
          <w:t>пунктом 6</w:t>
        </w:r>
      </w:hyperlink>
      <w:r>
        <w:t xml:space="preserve"> настоящего Порядка, за исключением определения в крови антител классов M, G к ВИЧ-1/2 и антигена p24.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lastRenderedPageBreak/>
        <w:t xml:space="preserve">91. ВИЧ-инфицированная одинокая женщина, а также </w:t>
      </w:r>
      <w:proofErr w:type="spellStart"/>
      <w:r>
        <w:t>дискордантные</w:t>
      </w:r>
      <w:proofErr w:type="spellEnd"/>
      <w:r>
        <w:t xml:space="preserve"> по ВИЧ-инфекции мужчина и женщина в период проведения ВРТ или ИИ наблюдаются совместно специалистами Центра ВРТ и Центра по профилактике и борьбе со СПИД и инфекционными заболеваниями. При наступлении беременности женщина наблюдается врачом-акушером-гинекологом женской консультации и врачом-инфекционистом Центра по профилактике и борьбе со СПИД и инфекционными заболеваниями.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92. Требования, предъявляемые к условиям оказания медицинской помощи с использованием ВРТ или ИИ пациентам, инфицированным ВИЧ, являются аналогичными для всех инфекций, передающихся при контакте с кровью больного (далее - </w:t>
      </w:r>
      <w:proofErr w:type="spellStart"/>
      <w:r>
        <w:t>гемоконтактные</w:t>
      </w:r>
      <w:proofErr w:type="spellEnd"/>
      <w:r>
        <w:t xml:space="preserve"> инфекции).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93. Работу с образцами спермы, фолликулярной жидкости, эмбрионами ВИЧ-инфицированных, инвазивные манипуляции у пациентов с ВИЧ-инфекцией следует проводить в специально выделенные для этого часы/дни, либо в отдельных помещениях. После завершения работ проводится уборка и дезинфекция лабораторных помещений и использованного оборудования.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94. С каждым образцом спермы, </w:t>
      </w:r>
      <w:proofErr w:type="spellStart"/>
      <w:r>
        <w:t>пунктатом</w:t>
      </w:r>
      <w:proofErr w:type="spellEnd"/>
      <w:r>
        <w:t xml:space="preserve"> фолликулов следует обращаться как с потенциальным источником </w:t>
      </w:r>
      <w:proofErr w:type="spellStart"/>
      <w:r>
        <w:t>гемоконтактных</w:t>
      </w:r>
      <w:proofErr w:type="spellEnd"/>
      <w:r>
        <w:t xml:space="preserve"> инфекций. Обеспечивается отдельное хранение отмытых образцов спермы ВИЧ-позитивных мужчин от общего потока образцов, а также до и после получения результатов РНК/ДНК тестирования. Образцы спермы, </w:t>
      </w:r>
      <w:proofErr w:type="spellStart"/>
      <w:r>
        <w:t>пунктата</w:t>
      </w:r>
      <w:proofErr w:type="spellEnd"/>
      <w:r>
        <w:t xml:space="preserve"> фолликулов ВИЧ-инфицированных пациентов должны быть промаркированы.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95. </w:t>
      </w:r>
      <w:proofErr w:type="spellStart"/>
      <w:r>
        <w:t>Криоконсервацию</w:t>
      </w:r>
      <w:proofErr w:type="spellEnd"/>
      <w:r>
        <w:t xml:space="preserve"> эмбрионов рекомендуется осуществлять в закрытых </w:t>
      </w:r>
      <w:proofErr w:type="spellStart"/>
      <w:r>
        <w:t>крионосителях</w:t>
      </w:r>
      <w:proofErr w:type="spellEnd"/>
      <w:r>
        <w:t xml:space="preserve"> (не более одного эмбриона в каждом), а хранение в парах азота, в специально выделенном для этой группы пациентов сосуде </w:t>
      </w:r>
      <w:proofErr w:type="spellStart"/>
      <w:r>
        <w:t>Дюара</w:t>
      </w:r>
      <w:proofErr w:type="spellEnd"/>
      <w:r>
        <w:t>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96. При консультировании врачом-инфекционистом Центра по профилактике и борьбе со СПИД и инфекционными заболеваниями и/или специалистом Центра ВРТ женщине и мужчине предоставляется подробная информация о методе, о вероятности риска инфицирования женщины при ЭКО, инъекции сперматозоида в цитоплазму ооцита, ИИ специально подготовленными сперматозоидами мужа (партнера).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97. Перед использованием ВРТ или ИИ ВИЧ-</w:t>
      </w:r>
      <w:proofErr w:type="spellStart"/>
      <w:r>
        <w:t>дискордантные</w:t>
      </w:r>
      <w:proofErr w:type="spellEnd"/>
      <w:r>
        <w:t xml:space="preserve"> мужчина и женщина должны использовать презерватив при каждом половом контакте в период проведения процедуры и во время беременности.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98. По данным клинико-лабораторного обследования в Центре по профилактике и борьбе со СПИД и инфекционными заболеваниями необходимо убедиться в том, что женщина перед проведением ВРТ или ИИ не инфицирована ВИЧ.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99. Перед проведением ВРТ или ИИ женщине с ВИЧ-инфекцией проводится дополнительное консультирование врачом-инфекционистом Центра по профилактике и борьбе со СПИД и инфекционными заболеваниями и/или специалистом Центра ВРТ по вопросу предупреждения передачи ВИЧ-инфекции от матери ребенку.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100. При назначении женщине лекарственных препаратов в программах ВРТ следует учитывать их лекарственное взаимодействие с антиретровирусными лекарственными препаратами.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101. Овариальную стимуляцию целесообразно проводить на фоне лечения антиретровирусными лекарственными препаратами, независимо от наличия показаний к началу лечения ВИЧ-инфекции. При наступлении беременности антиретровирусную терапию следует продолжить на весь период </w:t>
      </w:r>
      <w:proofErr w:type="spellStart"/>
      <w:r>
        <w:t>гестации</w:t>
      </w:r>
      <w:proofErr w:type="spellEnd"/>
      <w:r>
        <w:t xml:space="preserve"> до родов.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102. При проведении программ ВРТ рекомендуется переносить один эмбрион, перенос 2-х </w:t>
      </w:r>
      <w:r>
        <w:lastRenderedPageBreak/>
        <w:t>эмбрионов должен быть обусловлен клинической и эмбриологической целесообразностью при наличии информированного добровольного согласия пациентов.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1"/>
      </w:pPr>
      <w:r>
        <w:t>Приложение N 1</w:t>
      </w:r>
    </w:p>
    <w:p w:rsidR="00870A5B" w:rsidRDefault="00870A5B">
      <w:pPr>
        <w:pStyle w:val="ConsPlusNormal"/>
        <w:jc w:val="right"/>
      </w:pPr>
      <w:r>
        <w:t>к Порядку использования</w:t>
      </w:r>
    </w:p>
    <w:p w:rsidR="00870A5B" w:rsidRDefault="00870A5B">
      <w:pPr>
        <w:pStyle w:val="ConsPlusNormal"/>
        <w:jc w:val="right"/>
      </w:pPr>
      <w:r>
        <w:t>вспомогательных репродуктивных</w:t>
      </w:r>
    </w:p>
    <w:p w:rsidR="00870A5B" w:rsidRDefault="00870A5B">
      <w:pPr>
        <w:pStyle w:val="ConsPlusNormal"/>
        <w:jc w:val="right"/>
      </w:pPr>
      <w:r>
        <w:t>технологий, противопоказаниям</w:t>
      </w:r>
    </w:p>
    <w:p w:rsidR="00870A5B" w:rsidRDefault="00870A5B">
      <w:pPr>
        <w:pStyle w:val="ConsPlusNormal"/>
        <w:jc w:val="right"/>
      </w:pPr>
      <w:r>
        <w:t>и ограничениям к их применению,</w:t>
      </w:r>
    </w:p>
    <w:p w:rsidR="00870A5B" w:rsidRDefault="00870A5B">
      <w:pPr>
        <w:pStyle w:val="ConsPlusNormal"/>
        <w:jc w:val="right"/>
      </w:pPr>
      <w:r>
        <w:t>утвержденному приказом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</w:pPr>
      <w:bookmarkStart w:id="5" w:name="P286"/>
      <w:bookmarkEnd w:id="5"/>
      <w:r>
        <w:t>ПОЛОЖЕНИЕ</w:t>
      </w:r>
    </w:p>
    <w:p w:rsidR="00870A5B" w:rsidRDefault="00870A5B">
      <w:pPr>
        <w:pStyle w:val="ConsPlusTitle"/>
        <w:jc w:val="center"/>
      </w:pPr>
      <w:r>
        <w:t>ОБ ОРГАНИЗАЦИИ ДЕЯТЕЛЬНОСТИ ЦЕНТРА (ЛАБОРАТОРИИ, ОТДЕЛЕНИЯ)</w:t>
      </w:r>
    </w:p>
    <w:p w:rsidR="00870A5B" w:rsidRDefault="00870A5B">
      <w:pPr>
        <w:pStyle w:val="ConsPlusTitle"/>
        <w:jc w:val="center"/>
      </w:pPr>
      <w:r>
        <w:t>ВСПОМОГАТЕЛЬНЫХ РЕПРОДУКТИВНЫХ ТЕХНОЛОГИЙ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1. Настоящее Положение регулирует вопросы организации деятельности центра (лаборатории, отделения) (далее - Центр) вспомогательных репродуктивных технологий.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2. Центр является медицинской организацией или структурным подразделением медицинской организации или иной организации, осуществляющей медицинскую деятельность и оказывающей медицинскую помощь с использованием вспомогательных репродуктивных технологий при лечении бесплодия.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3. Центр должен иметь лицензию на осуществление медицинской деятельности, предусматривающую выполнение работ (оказание услуг) по акушерству и гинекологии (за исключением использования вспомогательных репродуктивных технологий и искусственного прерывания беременности) и/или акушерству и гинекологии (использованию вспомогательных репродуктивных технологий).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4. Руководство Центром осуществляет главный врач (начальник) медицинской организации, заведующий (начальник) структурного подразделения медицинской организации - врач-специалист.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5. На должность главного врача (начальника) назначается специалист, соответствующий Квалификационным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"организация здравоохранения и общественное здоровье".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На должность заведующего (начальника) структурного подразделения медицинской организации - врач-специалист, назначается специалист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</w:t>
      </w:r>
      <w:r>
        <w:lastRenderedPageBreak/>
        <w:t>Российской Федерации от 15 июня 2017 г. N 328н (зарегистрирован Министерством юстиции Российской Федерации 3 июля 2017 г., регистрационный N 47273), по специальности "акушерство-гинекология", прошедший повышение квалификации по специальности "организация здравоохранения и общественное здоровье".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6. Структура и штатная численность Центра устанавливается руководителем медицинской организации с учетом объема выполняемых лечебно-диагностических услуг и рекомендуемых штатных нормативов, предусмотренных </w:t>
      </w:r>
      <w:hyperlink w:anchor="P360" w:history="1">
        <w:r>
          <w:rPr>
            <w:color w:val="0000FF"/>
          </w:rPr>
          <w:t>приложением N 2</w:t>
        </w:r>
      </w:hyperlink>
      <w:r>
        <w:t xml:space="preserve"> к Порядку использования вспомогательных репродуктивных технологий, противопоказаниям и ограничениям к их применению, утвержденному настоящим приказом.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7. Центр может использоваться в качестве клинической базы образовательных организаций среднего, высшего и дополнительного профессионального (медицинского) образования и научных организаций.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8. Основные функции Центра: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обследование и лечение пациентов с использованием вспомогательных репродуктивных технологий и искусственной </w:t>
      </w:r>
      <w:proofErr w:type="spellStart"/>
      <w:r>
        <w:t>инсеминации</w:t>
      </w:r>
      <w:proofErr w:type="spellEnd"/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консультативная помощь врачам-специалистам медицинских организаций по вопросам применения вспомогательных репродуктивных технологий и искусственной </w:t>
      </w:r>
      <w:proofErr w:type="spellStart"/>
      <w:r>
        <w:t>инсеминации</w:t>
      </w:r>
      <w:proofErr w:type="spellEnd"/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проведение занятий и практических конференций с медицинскими работниками по вопросам использования вспомогательных репродуктивных технологий и искусственной </w:t>
      </w:r>
      <w:proofErr w:type="spellStart"/>
      <w:r>
        <w:t>инсеминации</w:t>
      </w:r>
      <w:proofErr w:type="spellEnd"/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обеспечение и оценка соответствия оказываемой медицинскими работниками медицинской помощи с использованием вспомогательных репродуктивных технологий и искусственной </w:t>
      </w:r>
      <w:proofErr w:type="spellStart"/>
      <w:r>
        <w:t>инсеминации</w:t>
      </w:r>
      <w:proofErr w:type="spellEnd"/>
      <w:r>
        <w:t xml:space="preserve"> критериям оценки качества медицинской помощи, а также рассмотрение причин возникновения несоответствия качества оказываемой медицинской помощи указанным критериям;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в связи с лечением бесплодия программами вспомогательных репродуктивных технологий;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обеспечение возможности дополнительного профессионального образования (повышения квалификации) медицинских работников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внедрение в практику современных методов диагностики и лечения, профилактики и реабилитации больных, новых организационных форм работы;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выполнение санитарно-противоэпидемических (профилактических) мероприятий для обеспечения безопасности пациентов и медицинских работников, предотвращения распространения инфекционных заболеваний;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проведение консультаций с пациентами по различным аспектам охраны репродуктивного здоровья, профилактики абортов, инфекций, передающихся половым путем;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ведение медицинской документации и представление отчетности о результатах деятельности.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9. Центр проводит следующие мероприятия: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обследование пациентов, лечение выявленных нарушений у пациенток перед проведением программ вспомогательных репродуктивных технологий и искусственной </w:t>
      </w:r>
      <w:proofErr w:type="spellStart"/>
      <w:r>
        <w:t>инсеминации</w:t>
      </w:r>
      <w:proofErr w:type="spellEnd"/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lastRenderedPageBreak/>
        <w:t xml:space="preserve">проведение овариальной стимуляции в программах вспомогательных репродуктивных технологий и искусственной </w:t>
      </w:r>
      <w:proofErr w:type="spellStart"/>
      <w:r>
        <w:t>инсеминации</w:t>
      </w:r>
      <w:proofErr w:type="spellEnd"/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ультразвуковой мониторинг </w:t>
      </w:r>
      <w:proofErr w:type="spellStart"/>
      <w:r>
        <w:t>фолликулогенеза</w:t>
      </w:r>
      <w:proofErr w:type="spellEnd"/>
      <w:r>
        <w:t xml:space="preserve"> в программах вспомогательных репродуктивных технологий и искусственной </w:t>
      </w:r>
      <w:proofErr w:type="spellStart"/>
      <w:r>
        <w:t>инсеминации</w:t>
      </w:r>
      <w:proofErr w:type="spellEnd"/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пункция фолликулов яичников;</w:t>
      </w:r>
    </w:p>
    <w:p w:rsidR="00870A5B" w:rsidRDefault="00870A5B">
      <w:pPr>
        <w:pStyle w:val="ConsPlusNormal"/>
        <w:spacing w:before="220"/>
        <w:ind w:firstLine="540"/>
        <w:jc w:val="both"/>
      </w:pPr>
      <w:proofErr w:type="spellStart"/>
      <w:r>
        <w:t>инсеминация</w:t>
      </w:r>
      <w:proofErr w:type="spellEnd"/>
      <w:r>
        <w:t xml:space="preserve"> ооцитов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сперматозоидами мужа, партнера или донора;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инъекция сперматозоида в цитоплазму ооцита;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культивирование эмбрионов;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перенос эмбрионов в полость матки;</w:t>
      </w:r>
    </w:p>
    <w:p w:rsidR="00870A5B" w:rsidRDefault="00870A5B">
      <w:pPr>
        <w:pStyle w:val="ConsPlusNormal"/>
        <w:spacing w:before="220"/>
        <w:ind w:firstLine="540"/>
        <w:jc w:val="both"/>
      </w:pPr>
      <w:proofErr w:type="spellStart"/>
      <w:r>
        <w:t>криоконсервация</w:t>
      </w:r>
      <w:proofErr w:type="spellEnd"/>
      <w:r>
        <w:t xml:space="preserve"> сперматозоидов, ооцитов и эмбрионов;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биопсия яичек или их придатков;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хранение </w:t>
      </w:r>
      <w:proofErr w:type="spellStart"/>
      <w:r>
        <w:t>криоконсервированных</w:t>
      </w:r>
      <w:proofErr w:type="spellEnd"/>
      <w:r>
        <w:t xml:space="preserve"> половых клеток, тканей репродуктивных органов и эмбрионов;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забор материала для </w:t>
      </w:r>
      <w:proofErr w:type="spellStart"/>
      <w:r>
        <w:t>преимплантационного</w:t>
      </w:r>
      <w:proofErr w:type="spellEnd"/>
      <w:r>
        <w:t xml:space="preserve"> генетического тестирования;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проведение программ донорства половых клеток и суррогатного материнства;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искусственная </w:t>
      </w:r>
      <w:proofErr w:type="spellStart"/>
      <w:r>
        <w:t>инсеминация</w:t>
      </w:r>
      <w:proofErr w:type="spellEnd"/>
      <w:r>
        <w:t xml:space="preserve"> спермой мужа (партнера) или донора.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10. Рекомендуемая структура Центра: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регистратура;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кабинеты врачей-акушеров-гинекологов;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кабинет врача-уролога </w:t>
      </w:r>
      <w:hyperlink w:anchor="P345" w:history="1">
        <w:r>
          <w:rPr>
            <w:color w:val="0000FF"/>
          </w:rPr>
          <w:t>&lt;*&gt;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кабинет врача ультразвуковой диагностики </w:t>
      </w:r>
      <w:hyperlink w:anchor="P345" w:history="1">
        <w:r>
          <w:rPr>
            <w:color w:val="0000FF"/>
          </w:rPr>
          <w:t>&lt;*&gt;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смотровой кабинет </w:t>
      </w:r>
      <w:hyperlink w:anchor="P345" w:history="1">
        <w:r>
          <w:rPr>
            <w:color w:val="0000FF"/>
          </w:rPr>
          <w:t>&lt;*&gt;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операционная;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процедурная;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эмбриологическая комната;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помещение для сдачи спермы;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дневной стационар </w:t>
      </w:r>
      <w:hyperlink w:anchor="P345" w:history="1">
        <w:r>
          <w:rPr>
            <w:color w:val="0000FF"/>
          </w:rPr>
          <w:t>&lt;*&gt;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стерилизационная </w:t>
      </w:r>
      <w:hyperlink w:anchor="P345" w:history="1">
        <w:r>
          <w:rPr>
            <w:color w:val="0000FF"/>
          </w:rPr>
          <w:t>&lt;*&gt;</w:t>
        </w:r>
      </w:hyperlink>
      <w:r>
        <w:t>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помещение </w:t>
      </w:r>
      <w:proofErr w:type="spellStart"/>
      <w:r>
        <w:t>криохранилища</w:t>
      </w:r>
      <w:proofErr w:type="spellEnd"/>
      <w:r>
        <w:t xml:space="preserve"> </w:t>
      </w:r>
      <w:hyperlink w:anchor="P345" w:history="1">
        <w:r>
          <w:rPr>
            <w:color w:val="0000FF"/>
          </w:rPr>
          <w:t>&lt;*&gt;</w:t>
        </w:r>
      </w:hyperlink>
      <w:r>
        <w:t>;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помещение ожидания для пациентов;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lastRenderedPageBreak/>
        <w:t>ординаторская;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помещение для хранения инвентаря;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склад расходных материалов.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6" w:name="P345"/>
      <w:bookmarkEnd w:id="6"/>
      <w:r>
        <w:t>&lt;*&gt; Вопрос о включении в структуру решается руководителем Центра.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1"/>
      </w:pPr>
      <w:r>
        <w:t>Приложение N 2</w:t>
      </w:r>
    </w:p>
    <w:p w:rsidR="00870A5B" w:rsidRDefault="00870A5B">
      <w:pPr>
        <w:pStyle w:val="ConsPlusNormal"/>
        <w:jc w:val="right"/>
      </w:pPr>
      <w:r>
        <w:t>к Порядку использования</w:t>
      </w:r>
    </w:p>
    <w:p w:rsidR="00870A5B" w:rsidRDefault="00870A5B">
      <w:pPr>
        <w:pStyle w:val="ConsPlusNormal"/>
        <w:jc w:val="right"/>
      </w:pPr>
      <w:r>
        <w:t>вспомогательных репродуктивных</w:t>
      </w:r>
    </w:p>
    <w:p w:rsidR="00870A5B" w:rsidRDefault="00870A5B">
      <w:pPr>
        <w:pStyle w:val="ConsPlusNormal"/>
        <w:jc w:val="right"/>
      </w:pPr>
      <w:r>
        <w:t>технологий, противопоказаниям</w:t>
      </w:r>
    </w:p>
    <w:p w:rsidR="00870A5B" w:rsidRDefault="00870A5B">
      <w:pPr>
        <w:pStyle w:val="ConsPlusNormal"/>
        <w:jc w:val="right"/>
      </w:pPr>
      <w:r>
        <w:t>и ограничениям к их применению,</w:t>
      </w:r>
    </w:p>
    <w:p w:rsidR="00870A5B" w:rsidRDefault="00870A5B">
      <w:pPr>
        <w:pStyle w:val="ConsPlusNormal"/>
        <w:jc w:val="right"/>
      </w:pPr>
      <w:r>
        <w:t>утвержденному приказом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</w:pPr>
      <w:bookmarkStart w:id="7" w:name="P360"/>
      <w:bookmarkEnd w:id="7"/>
      <w:r>
        <w:t>РЕКОМЕНДУЕМЫЕ ШТАТНЫЕ НОРМАТИВЫ</w:t>
      </w:r>
    </w:p>
    <w:p w:rsidR="00870A5B" w:rsidRDefault="00870A5B">
      <w:pPr>
        <w:pStyle w:val="ConsPlusTitle"/>
        <w:jc w:val="center"/>
      </w:pPr>
      <w:r>
        <w:t>ЦЕНТРА (ЛАБОРАТОРИИ, ОТДЕЛЕНИЯ) ВСПОМОГАТЕЛЬНЫХ</w:t>
      </w:r>
    </w:p>
    <w:p w:rsidR="00870A5B" w:rsidRDefault="00870A5B">
      <w:pPr>
        <w:pStyle w:val="ConsPlusTitle"/>
        <w:jc w:val="center"/>
      </w:pPr>
      <w:r>
        <w:t>РЕПРОДУКТИВНЫХ ТЕХНОЛОГИЙ &lt;*&gt;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138"/>
        <w:gridCol w:w="4195"/>
      </w:tblGrid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</w:pPr>
            <w:r>
              <w:t>Главный врач (начальник) центра или Заведующий центром - врач-акушер-гинеколог</w:t>
            </w:r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1</w:t>
            </w:r>
          </w:p>
        </w:tc>
      </w:tr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</w:pPr>
            <w:r>
              <w:t>Врач-акушер-гинеколог (для проведения программы ЭКО)</w:t>
            </w:r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2</w:t>
            </w:r>
          </w:p>
        </w:tc>
      </w:tr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</w:pPr>
            <w:r>
              <w:t xml:space="preserve">Врач-акушер-гинеколог </w:t>
            </w:r>
            <w:hyperlink w:anchor="P4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1</w:t>
            </w:r>
          </w:p>
        </w:tc>
      </w:tr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1</w:t>
            </w:r>
          </w:p>
        </w:tc>
      </w:tr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1</w:t>
            </w:r>
          </w:p>
        </w:tc>
      </w:tr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</w:pPr>
            <w:r>
              <w:t>Врач клинической лабораторной диагностики или эмбриолог</w:t>
            </w:r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2</w:t>
            </w:r>
          </w:p>
        </w:tc>
      </w:tr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</w:pPr>
            <w:r>
              <w:t>Врач-уролог</w:t>
            </w:r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1</w:t>
            </w:r>
          </w:p>
        </w:tc>
      </w:tr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1</w:t>
            </w:r>
          </w:p>
        </w:tc>
      </w:tr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1 - на 1 врача-специалиста</w:t>
            </w:r>
          </w:p>
        </w:tc>
      </w:tr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1</w:t>
            </w:r>
          </w:p>
        </w:tc>
      </w:tr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1</w:t>
            </w:r>
          </w:p>
        </w:tc>
      </w:tr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</w:pPr>
            <w:r>
              <w:t>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1 - на 1 врача-анестезиолога-реаниматолога</w:t>
            </w:r>
          </w:p>
        </w:tc>
      </w:tr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1</w:t>
            </w:r>
          </w:p>
        </w:tc>
      </w:tr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</w:pPr>
            <w:r>
              <w:t>Медицинский технолог медицинский лабораторный техник, фельдшер-лаборант, лаборант</w:t>
            </w:r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1</w:t>
            </w:r>
          </w:p>
        </w:tc>
      </w:tr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1 - на операционную и 1 - на процедурную</w:t>
            </w:r>
          </w:p>
        </w:tc>
      </w:tr>
      <w:tr w:rsidR="00870A5B"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8" w:type="dxa"/>
          </w:tcPr>
          <w:p w:rsidR="00870A5B" w:rsidRDefault="00870A5B">
            <w:pPr>
              <w:pStyle w:val="ConsPlusNormal"/>
            </w:pPr>
            <w:r>
              <w:t>Сестра-хозяйка</w:t>
            </w:r>
          </w:p>
        </w:tc>
        <w:tc>
          <w:tcPr>
            <w:tcW w:w="4195" w:type="dxa"/>
          </w:tcPr>
          <w:p w:rsidR="00870A5B" w:rsidRDefault="00870A5B">
            <w:pPr>
              <w:pStyle w:val="ConsPlusNormal"/>
              <w:jc w:val="center"/>
            </w:pPr>
            <w:r>
              <w:t>1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8" w:name="P420"/>
      <w:bookmarkEnd w:id="8"/>
      <w:r>
        <w:t>&lt;**&gt; При организации консультативного приема.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1"/>
      </w:pPr>
      <w:r>
        <w:t>Приложение N 3</w:t>
      </w:r>
    </w:p>
    <w:p w:rsidR="00870A5B" w:rsidRDefault="00870A5B">
      <w:pPr>
        <w:pStyle w:val="ConsPlusNormal"/>
        <w:jc w:val="right"/>
      </w:pPr>
      <w:r>
        <w:t>к Порядку использования</w:t>
      </w:r>
    </w:p>
    <w:p w:rsidR="00870A5B" w:rsidRDefault="00870A5B">
      <w:pPr>
        <w:pStyle w:val="ConsPlusNormal"/>
        <w:jc w:val="right"/>
      </w:pPr>
      <w:r>
        <w:t>вспомогательных репродуктивных</w:t>
      </w:r>
    </w:p>
    <w:p w:rsidR="00870A5B" w:rsidRDefault="00870A5B">
      <w:pPr>
        <w:pStyle w:val="ConsPlusNormal"/>
        <w:jc w:val="right"/>
      </w:pPr>
      <w:r>
        <w:t>технологий, противопоказаниям</w:t>
      </w:r>
    </w:p>
    <w:p w:rsidR="00870A5B" w:rsidRDefault="00870A5B">
      <w:pPr>
        <w:pStyle w:val="ConsPlusNormal"/>
        <w:jc w:val="right"/>
      </w:pPr>
      <w:r>
        <w:t>и ограничениям к их применению,</w:t>
      </w:r>
    </w:p>
    <w:p w:rsidR="00870A5B" w:rsidRDefault="00870A5B">
      <w:pPr>
        <w:pStyle w:val="ConsPlusNormal"/>
        <w:jc w:val="right"/>
      </w:pPr>
      <w:r>
        <w:t>утвержденному приказом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</w:pPr>
      <w:bookmarkStart w:id="9" w:name="P435"/>
      <w:bookmarkEnd w:id="9"/>
      <w:r>
        <w:t>СТАНДАРТ</w:t>
      </w:r>
    </w:p>
    <w:p w:rsidR="00870A5B" w:rsidRDefault="00870A5B">
      <w:pPr>
        <w:pStyle w:val="ConsPlusTitle"/>
        <w:jc w:val="center"/>
      </w:pPr>
      <w:r>
        <w:t>ОСНАЩЕНИЯ ЦЕНТРА (ЛАБОРАТОРИИ, ОТДЕЛЕНИЯ) ВСПОМОГАТЕЛЬНЫХ</w:t>
      </w:r>
    </w:p>
    <w:p w:rsidR="00870A5B" w:rsidRDefault="00870A5B">
      <w:pPr>
        <w:pStyle w:val="ConsPlusTitle"/>
        <w:jc w:val="center"/>
      </w:pPr>
      <w:r>
        <w:t>РЕПРОДУКТИВНЫХ ТЕХНОЛОГИЙ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2"/>
      </w:pPr>
      <w:r>
        <w:t>Кабинет врача-акушера-гинеколога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27"/>
        <w:gridCol w:w="3174"/>
        <w:gridCol w:w="1984"/>
        <w:gridCol w:w="1417"/>
      </w:tblGrid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5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151550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Кресло гинекологическое для осмотра/терапевтических процедур, механическое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Кресло гинекологическое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151540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операционный гинекологический, электромеханический, с питанием от сети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151570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операционный гинекологический, с электрогидравлическим приводом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151580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операционный гинекологический, с гидравлическим приводом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2.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166030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Набор для акушерских/гинекологических операций, не содержащий лекарственные средства, многоразового использования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Набор гинекологических инструментов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321950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Набор для акушерских/гинекологических операций, не содержащий лекарственные средства, одноразового использования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180490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Набор для гинекологического обследования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3.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125510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Система ультразвуковая терапевтическая для гинекологии, передвижная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Ультразвуковой аппарат с вагинальным и абдоминальным датчиками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260250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Система ультразвуковой визуализации универсальная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4.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248560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Планшет для предметных стекол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Емкость для хранения стекол с мазками и их транспортировки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186150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Контейнер для пересылки образцов, неизолированный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186160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Контейнер для пересылки образцов, изолированный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334300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Контейнер для транспортировки образцов, </w:t>
            </w:r>
            <w:proofErr w:type="spellStart"/>
            <w:r>
              <w:t>термоизолированный</w:t>
            </w:r>
            <w:proofErr w:type="spellEnd"/>
            <w:r>
              <w:t>, многоразового использования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5.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Аппарат электронный для </w:t>
            </w:r>
            <w:r>
              <w:lastRenderedPageBreak/>
              <w:t>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Аппарат для измерения артериального давления электрический с ручным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Аппарат для измерения артериального давления электрический с ручным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6.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Стетоскоп неавтоматизированный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127360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Стетоскоп ультразвуковой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292270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Стетоскоп электронный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Ширма медицинская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Ширма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8.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187250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Кушетка медицинская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187150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187220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9.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182870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Контейнер для хранения стерильных инструментов и материала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269920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Лоток для инструментов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Контейнер для стерилизации/дезинфекции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Камера стерилизационная бактерицидная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10.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182870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Тележка с набором </w:t>
            </w:r>
            <w:r>
              <w:lastRenderedPageBreak/>
              <w:t>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 xml:space="preserve">Манипуляционный </w:t>
            </w:r>
            <w:r>
              <w:lastRenderedPageBreak/>
              <w:t>стол для хранения стерильных инструментов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187160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Светильник передвижной для проведения осмотра/терапевтических процедур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Светильник медицинский передвижной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12.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13. </w:t>
            </w:r>
            <w:hyperlink w:anchor="P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258800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Весы напольные, электронные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Весы медицинские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258840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Весы напольные, механические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157600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Ростомер медицинский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Ростомер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10" w:name="P574"/>
      <w:bookmarkEnd w:id="10"/>
      <w:r>
        <w:t>&lt;*&gt; Необходимо наличие одной из указанных позиций.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2"/>
      </w:pPr>
      <w:r>
        <w:t>Прочее оборудование (оснащение)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9"/>
        <w:gridCol w:w="2891"/>
      </w:tblGrid>
      <w:tr w:rsidR="00870A5B">
        <w:tc>
          <w:tcPr>
            <w:tcW w:w="510" w:type="dxa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870A5B" w:rsidRDefault="00870A5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891" w:type="dxa"/>
          </w:tcPr>
          <w:p w:rsidR="00870A5B" w:rsidRDefault="00870A5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870A5B">
        <w:tc>
          <w:tcPr>
            <w:tcW w:w="510" w:type="dxa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870A5B" w:rsidRDefault="00870A5B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891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10" w:type="dxa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870A5B" w:rsidRDefault="00870A5B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891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10" w:type="dxa"/>
          </w:tcPr>
          <w:p w:rsidR="00870A5B" w:rsidRDefault="00870A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870A5B" w:rsidRDefault="00870A5B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891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2"/>
      </w:pPr>
      <w:r>
        <w:lastRenderedPageBreak/>
        <w:t>Процедурная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27"/>
        <w:gridCol w:w="3174"/>
        <w:gridCol w:w="1984"/>
        <w:gridCol w:w="1417"/>
      </w:tblGrid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7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182870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Контейнер для хранения стерильного материала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Контейнер для стерилизации/дезинфекции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273540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Бикс для перевязочного материала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Камера стерилизационная бактерицидная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Противошоковая укладка, анти-ВИЧ-укладка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3.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Измеритель артериального давления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Аппарат для измерения артериального давления электрический с ручным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Аппарат для измерения артериального давления электрический с ручным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 xml:space="preserve">4.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Стетоскоп неавтоматизированный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127360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Стетоскоп ультразвуковой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292270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Стетоскоп электронный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5.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165990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Набор для акушерских/гинекологических операций, содержащий лекарственные средства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Инструментарий и расходные материалы для манипуляций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166030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Набор для акушерских/гинекологических операций, не содержащий лекарственные средства, многоразового использования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180490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Набор для гинекологического обследования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321950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Набор для акушерских/гинекологических операций, не содержащий лекарственные средства, одноразового использования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Медицинский шкаф для стерильных растворов и медикаментов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7.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Манипуляционный столик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131950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Стойка для внутривенных вливаний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Штатив для внутривенного капельного вливания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145570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Набор для переливания крови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Комплект для переливания крови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10.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143910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Холодильник для крови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Холодильник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261620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Холодильник лабораторный, базовый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321680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Холодильник/морозильник для </w:t>
            </w:r>
            <w:r>
              <w:lastRenderedPageBreak/>
              <w:t>хранения крови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Холодильник фармацевтический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11.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187250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Кушетка медицинская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187150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187220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Ширма медицинская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Ширма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13.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187150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Стол процедурный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187220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187250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14.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Шкаф для медикаментов экстренной помощи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335210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Сейф-термостат для хранения наркотических препаратов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15.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 xml:space="preserve">16. </w:t>
            </w:r>
            <w:hyperlink w:anchor="P7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185890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Контейнер для стерилизации/дезинфекции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Контейнер для дезинфекции материала и игл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269850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Контейнер для системы химической дезинфекции медицинских инструментов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11" w:name="P734"/>
      <w:bookmarkEnd w:id="11"/>
      <w:r>
        <w:t>&lt;*&gt; Необходимо наличие одной из указанных позиций.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2"/>
      </w:pPr>
      <w:r>
        <w:t>Прочее оборудование (оснащение)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9"/>
        <w:gridCol w:w="2891"/>
      </w:tblGrid>
      <w:tr w:rsidR="00870A5B">
        <w:tc>
          <w:tcPr>
            <w:tcW w:w="510" w:type="dxa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870A5B" w:rsidRDefault="00870A5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891" w:type="dxa"/>
          </w:tcPr>
          <w:p w:rsidR="00870A5B" w:rsidRDefault="00870A5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870A5B">
        <w:tc>
          <w:tcPr>
            <w:tcW w:w="510" w:type="dxa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870A5B" w:rsidRDefault="00870A5B">
            <w:pPr>
              <w:pStyle w:val="ConsPlusNormal"/>
              <w:jc w:val="center"/>
            </w:pPr>
            <w:r>
              <w:t>Рабочее место медицинской сестры</w:t>
            </w:r>
          </w:p>
        </w:tc>
        <w:tc>
          <w:tcPr>
            <w:tcW w:w="2891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2"/>
      </w:pPr>
      <w:r>
        <w:t>Кабинет врача-уролога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27"/>
        <w:gridCol w:w="3174"/>
        <w:gridCol w:w="1984"/>
        <w:gridCol w:w="1417"/>
      </w:tblGrid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9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1. </w:t>
            </w:r>
            <w:hyperlink w:anchor="P8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187250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Кушетка медицинская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187150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187220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184200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Ширма медицинская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Ширма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3. </w:t>
            </w:r>
            <w:hyperlink w:anchor="P8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239410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Аппарат для измерения артериального давления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216350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216560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Аппарат электронный для измерения артериального давления автоматический, </w:t>
            </w:r>
            <w:r>
              <w:lastRenderedPageBreak/>
              <w:t>портативный, с манжетой на палец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216630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122850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Аппарат для измерения артериального давления электрический с ручным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122830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Аппарат для измерения артериального давления электрический с ручным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4. </w:t>
            </w:r>
            <w:hyperlink w:anchor="P8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124550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Стетоскоп неавтоматизированный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Стетофонендоскоп</w:t>
            </w:r>
            <w:proofErr w:type="spellEnd"/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127360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Стетоскоп ультразвуковой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292270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Стетоскоп электронный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5. </w:t>
            </w:r>
            <w:hyperlink w:anchor="P8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181030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Стекло предметное/слайд для микроскопии цервикальных цитологических мазков ИВД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Набор стекол и пробирок для взятия материала на исследования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248700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Стекло покровное для микроскопа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259730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Стекло предметное/слайд для микроскопии ИВД, одноразового использования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353390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Стекло предметное/слайд для микроскопии ИВД, многоразового использования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275330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Криопробирка</w:t>
            </w:r>
            <w:proofErr w:type="spellEnd"/>
            <w:r>
              <w:t xml:space="preserve"> для вспомогательных репродуктивных технологий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6. </w:t>
            </w:r>
            <w:hyperlink w:anchor="P8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248560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Планшет для предметных стекол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Контейнер для хранения стекол и доставки в лабораторию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186150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Контейнер для пересылки образцов, неизолированный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186160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Контейнер для пересылки образцов, изолированный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334300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Контейнер для транспортировки образцов, </w:t>
            </w:r>
            <w:proofErr w:type="spellStart"/>
            <w:r>
              <w:lastRenderedPageBreak/>
              <w:t>термоизолированный</w:t>
            </w:r>
            <w:proofErr w:type="spellEnd"/>
            <w:r>
              <w:t>, многоразового использования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7. </w:t>
            </w:r>
            <w:hyperlink w:anchor="P8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182870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Манипуляционный стол для хранения стерильных инструментов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8. </w:t>
            </w:r>
            <w:hyperlink w:anchor="P8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12" w:name="P838"/>
      <w:bookmarkEnd w:id="12"/>
      <w:r>
        <w:t>&lt;*&gt; Необходимо наличие одной из указанных позиций.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2"/>
      </w:pPr>
      <w:r>
        <w:t>Прочее оборудование (оснащение)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9"/>
        <w:gridCol w:w="2891"/>
      </w:tblGrid>
      <w:tr w:rsidR="00870A5B">
        <w:tc>
          <w:tcPr>
            <w:tcW w:w="510" w:type="dxa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870A5B" w:rsidRDefault="00870A5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891" w:type="dxa"/>
          </w:tcPr>
          <w:p w:rsidR="00870A5B" w:rsidRDefault="00870A5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870A5B">
        <w:tc>
          <w:tcPr>
            <w:tcW w:w="510" w:type="dxa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870A5B" w:rsidRDefault="00870A5B">
            <w:pPr>
              <w:pStyle w:val="ConsPlusNormal"/>
            </w:pPr>
            <w:r>
              <w:t>Персональный компьютер с принтером</w:t>
            </w:r>
          </w:p>
        </w:tc>
        <w:tc>
          <w:tcPr>
            <w:tcW w:w="2891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10" w:type="dxa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870A5B" w:rsidRDefault="00870A5B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2891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10" w:type="dxa"/>
          </w:tcPr>
          <w:p w:rsidR="00870A5B" w:rsidRDefault="00870A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870A5B" w:rsidRDefault="00870A5B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891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2"/>
      </w:pPr>
      <w:r>
        <w:t>Операционная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27"/>
        <w:gridCol w:w="3174"/>
        <w:gridCol w:w="1984"/>
        <w:gridCol w:w="1417"/>
      </w:tblGrid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0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1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 xml:space="preserve">1.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151550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Кресло гинекологическое для осмотра/терапевтических процедур, механическое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Кресло гинекологическое операционное или операционный стол (с гидравлическим подъемником)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151540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операционный гинекологический, электромеханический, с питанием от сети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151570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операционный гинекологический, с электрогидравлическим приводом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151580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операционный гинекологический, с гидравлическим приводом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2.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129360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Светильник операционный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Светильник бестеневой медицинский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129370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Система для освещения операционной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3.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138870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Аспиратор </w:t>
            </w:r>
            <w:proofErr w:type="spellStart"/>
            <w:r>
              <w:t>эндоцервикальный</w:t>
            </w:r>
            <w:proofErr w:type="spellEnd"/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Вакуум-аспиратор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260570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Система аспирационная общего назначения, с питанием от сети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260580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Система аспирационная общего назначения, пневматическая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260650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Система аспирационная общего назначения, вакуумная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4.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179320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Видеоларингоскоп</w:t>
            </w:r>
            <w:proofErr w:type="spellEnd"/>
            <w:r>
              <w:t xml:space="preserve"> </w:t>
            </w:r>
            <w:proofErr w:type="spellStart"/>
            <w:r>
              <w:t>интубационный</w:t>
            </w:r>
            <w:proofErr w:type="spellEnd"/>
            <w:r>
              <w:t xml:space="preserve"> гибкий, многоразового использования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Ларингоскоп с набором клинков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179430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Видеоларингоскоп</w:t>
            </w:r>
            <w:proofErr w:type="spellEnd"/>
            <w:r>
              <w:t xml:space="preserve"> </w:t>
            </w:r>
            <w:proofErr w:type="spellStart"/>
            <w:r>
              <w:t>интубационный</w:t>
            </w:r>
            <w:proofErr w:type="spellEnd"/>
            <w:r>
              <w:t xml:space="preserve"> гибкий, одноразового использования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5.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276070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Аппарат ингаляционной анестезии, передвижной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Аппарат для ингаляционного наркоза переносной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276080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Аппарат ингаляционной анестезии, портативный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275680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Система анестезиологическая, общего назначения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275800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Система анестезиологическая, с закрытым контуром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180490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Набор для гинекологического обследования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Инструментарий для </w:t>
            </w:r>
            <w:r>
              <w:lastRenderedPageBreak/>
              <w:t>гинекологического осмотра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7.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106490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Система концентрирования кислорода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Источник кислорода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113810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Концентратор кислорода портативный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191160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Концентратор кислорода стационарный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136780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Система трубопроводная медицинских газов/вакуума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209420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Система экстренной подачи медицинских газов передвижная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8.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257280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Контейнер для сбора колюще-режущих медицинских отходов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Контейнер для использованных материалов (медицинских отходов)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336200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Пакет для сбора, хранения и транспортировки медицинских отходов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123680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Контейнер для отходов с биологическими загрязнениями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142710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Набор для сбора и утилизации инфицированных отходов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289720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Контейнер для цитотоксических отходов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9.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275730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анестезиологических инструментов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Столик анестезиологический, жгуты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275850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анестезиологическая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276050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Установка передвижная (тележка) анестезиологическая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210370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210380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10.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125510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Система ультразвуковая терапевтическая для гинекологии, передвижная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Ультразвуковой аппарат с вагинальным и абдоминальным датчиками, </w:t>
            </w:r>
            <w:r>
              <w:lastRenderedPageBreak/>
              <w:t>оснащенными пункционными насадками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260250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Система ультразвуковой </w:t>
            </w:r>
            <w:r>
              <w:lastRenderedPageBreak/>
              <w:t>визуализации универсальная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11.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190850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Система мониторинга физиологических показателей одного пациента для интенсивной/общей терапии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Аппарат для </w:t>
            </w:r>
            <w:proofErr w:type="spellStart"/>
            <w:r>
              <w:t>мониторирования</w:t>
            </w:r>
            <w:proofErr w:type="spellEnd"/>
            <w:r>
              <w:t xml:space="preserve"> (пульс, </w:t>
            </w:r>
            <w:proofErr w:type="spellStart"/>
            <w:r>
              <w:t>оксигенация</w:t>
            </w:r>
            <w:proofErr w:type="spellEnd"/>
            <w:r>
              <w:t>, артериальное давление)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190840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Система мониторинга физиологических показателей нескольких пациентов для интенсивной/общей терапии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274570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Система мониторинга физиологических показателей при перемещении пациентов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157130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Модуль системы мониторинга состояния пациента, многофункциональный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329250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Монитор для инвазивного определения физиологических параметров, с питанием от сети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Противошоковая укладка, анти-ВИЧ-укладка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13.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Столик инструментальный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14.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270020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для медицинских инструментов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Столик манипуляционный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139690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Шкаф для хранения лекарственных средств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Медицинский шкаф для лекарственных препаратов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16. </w:t>
            </w:r>
            <w:hyperlink w:anchor="P10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Бактерицидный облучатель/очисти</w:t>
            </w:r>
            <w:r>
              <w:lastRenderedPageBreak/>
              <w:t>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13" w:name="P1014"/>
      <w:bookmarkEnd w:id="13"/>
      <w:r>
        <w:t>&lt;*&gt; Необходимо наличие одной из указанных позиций.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2"/>
      </w:pPr>
      <w:r>
        <w:t>Эмбриологическая комната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27"/>
        <w:gridCol w:w="3174"/>
        <w:gridCol w:w="1984"/>
        <w:gridCol w:w="1417"/>
      </w:tblGrid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2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3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181320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Лупа хирургическая бинокулярная, многоразового использования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Бинокулярная лупа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2. </w:t>
            </w:r>
            <w:hyperlink w:anchor="P11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241170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Инкубатор лабораторный углекислотный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Термостат (CO-2 инкубатор)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275270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Термостат/инкубатор для репродуктивного биологического материала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336810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Инкубатор лабораторный автоматический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3. </w:t>
            </w:r>
            <w:hyperlink w:anchor="P11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136360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Микроскоп световой стандартный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Световой микроскоп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151480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Микроскоп световой </w:t>
            </w:r>
            <w:proofErr w:type="spellStart"/>
            <w:r>
              <w:t>фазоконтрастный</w:t>
            </w:r>
            <w:proofErr w:type="spellEnd"/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262800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Микроскоп световой флуоресцентный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269620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Микроскоп световой инвертированный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Инвертированный микроскоп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5. </w:t>
            </w:r>
            <w:hyperlink w:anchor="P11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275310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Микроинструмент для вспомогательных репродуктивных технологий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Микроманипулятор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275410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Микроманипулятор для вспомогательных репродуктивных технологий, с электропитанием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6. </w:t>
            </w:r>
            <w:hyperlink w:anchor="P11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214590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Центрифуга цитологическая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Центрифуга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248410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Центрифуга для </w:t>
            </w:r>
            <w:proofErr w:type="spellStart"/>
            <w:r>
              <w:t>микрообразцов</w:t>
            </w:r>
            <w:proofErr w:type="spellEnd"/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260430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Центрифуга настольная общего назначения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117910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Центрифуга напольная высокоскоростная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274470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Центрифуга напольная низкоскоростная, без охлаждения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274480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Центрифуга напольная низкоскоростная, с охлаждением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7. </w:t>
            </w:r>
            <w:hyperlink w:anchor="P11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143910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Холодильник для крови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Холодильник (медицинский)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261620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Холодильник лабораторный, базовый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321680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Холодильник/морозильник для хранения крови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215850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Холодильник фармацевтический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8. </w:t>
            </w:r>
            <w:hyperlink w:anchor="P11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228180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Бокс ламинарный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Ламинарный бокс с подогреваемой рабочей поверхностью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Не является самостоятельным медицинским изделием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Датчик для контроля CO2 в инкубаторах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279970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Анти-ВИЧ-укладка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14" w:name="P1112"/>
      <w:bookmarkEnd w:id="14"/>
      <w:r>
        <w:t>&lt;*&gt; Необходимо наличие одной из указанных позиций.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2"/>
      </w:pPr>
      <w:r>
        <w:t>Прочее оборудование (оснащение)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69"/>
        <w:gridCol w:w="2891"/>
      </w:tblGrid>
      <w:tr w:rsidR="00870A5B">
        <w:tc>
          <w:tcPr>
            <w:tcW w:w="510" w:type="dxa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870A5B" w:rsidRDefault="00870A5B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891" w:type="dxa"/>
          </w:tcPr>
          <w:p w:rsidR="00870A5B" w:rsidRDefault="00870A5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870A5B">
        <w:tc>
          <w:tcPr>
            <w:tcW w:w="510" w:type="dxa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870A5B" w:rsidRDefault="00870A5B">
            <w:pPr>
              <w:pStyle w:val="ConsPlusNormal"/>
            </w:pPr>
            <w:r>
              <w:t>Рабочее место эмбриолога</w:t>
            </w:r>
          </w:p>
        </w:tc>
        <w:tc>
          <w:tcPr>
            <w:tcW w:w="2891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2"/>
      </w:pPr>
      <w:r>
        <w:t xml:space="preserve">Помещение </w:t>
      </w:r>
      <w:proofErr w:type="spellStart"/>
      <w:r>
        <w:t>криохранилища</w:t>
      </w:r>
      <w:proofErr w:type="spellEnd"/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27"/>
        <w:gridCol w:w="3174"/>
        <w:gridCol w:w="1984"/>
        <w:gridCol w:w="1417"/>
      </w:tblGrid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4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5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1. </w:t>
            </w:r>
            <w:hyperlink w:anchor="P11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145090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Камера морозильная для плазмы крови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Оборудование для </w:t>
            </w:r>
            <w:proofErr w:type="spellStart"/>
            <w:r>
              <w:t>криоконсервации</w:t>
            </w:r>
            <w:proofErr w:type="spellEnd"/>
            <w:r>
              <w:t xml:space="preserve"> биоматериала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134590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Контейнер </w:t>
            </w:r>
            <w:proofErr w:type="spellStart"/>
            <w:r>
              <w:t>криобиологический</w:t>
            </w:r>
            <w:proofErr w:type="spellEnd"/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321680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Холодильник/морозильник для хранения крови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275350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Набор для витрификации для вспомогательных репродуктивных технологий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275370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Носитель для витрификации для вспомогательных репродуктивных технологий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2. </w:t>
            </w:r>
            <w:hyperlink w:anchor="P11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169810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Установка криогенная лабораторная, с использованием жидкого азота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Сосуд </w:t>
            </w:r>
            <w:proofErr w:type="spellStart"/>
            <w:r>
              <w:t>Дьюара</w:t>
            </w:r>
            <w:proofErr w:type="spellEnd"/>
            <w:r>
              <w:t xml:space="preserve"> для хранения </w:t>
            </w:r>
            <w:proofErr w:type="spellStart"/>
            <w:r>
              <w:t>криоконсервированных</w:t>
            </w:r>
            <w:proofErr w:type="spellEnd"/>
            <w:r>
              <w:t xml:space="preserve"> половых клеток/эмбрионов и тканей репродуктивных органов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169820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Установка криогенная лабораторная, с использованием газообразного азота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134590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Контейнер </w:t>
            </w:r>
            <w:proofErr w:type="spellStart"/>
            <w:r>
              <w:t>криобиологический</w:t>
            </w:r>
            <w:proofErr w:type="spellEnd"/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134590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Контейнер </w:t>
            </w:r>
            <w:proofErr w:type="spellStart"/>
            <w:r>
              <w:t>криобиологический</w:t>
            </w:r>
            <w:proofErr w:type="spellEnd"/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Сосуд </w:t>
            </w:r>
            <w:proofErr w:type="spellStart"/>
            <w:r>
              <w:t>Дьюара</w:t>
            </w:r>
            <w:proofErr w:type="spellEnd"/>
            <w:r>
              <w:t xml:space="preserve"> для транспортировки </w:t>
            </w:r>
            <w:proofErr w:type="spellStart"/>
            <w:r>
              <w:t>криоконсервированных</w:t>
            </w:r>
            <w:proofErr w:type="spellEnd"/>
            <w:r>
              <w:t xml:space="preserve"> половых клеток и тканей репродуктивных органов (для медицинских организаций, оказывающих услуги по транспортировке половых клеток/эмбрионов и тканей репродуктивных органов)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134590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Контейнер </w:t>
            </w:r>
            <w:proofErr w:type="spellStart"/>
            <w:r>
              <w:t>криобиологический</w:t>
            </w:r>
            <w:proofErr w:type="spellEnd"/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Сосуд </w:t>
            </w:r>
            <w:proofErr w:type="spellStart"/>
            <w:r>
              <w:t>Дьюара</w:t>
            </w:r>
            <w:proofErr w:type="spellEnd"/>
            <w:r>
              <w:t xml:space="preserve"> с запасом жидкого азота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5. </w:t>
            </w:r>
            <w:hyperlink w:anchor="P11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145490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Контейнер для хранения или культивирования крови/тканей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Контейнер для биоматериала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259720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Контейнер для сбора проб неспециализированный ИВД, без добавок, нестерильный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259780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Контейнер для сбора проб неспециализированный ИВД, без добавок, стерильный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169800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Контейнер для </w:t>
            </w:r>
            <w:proofErr w:type="spellStart"/>
            <w:r>
              <w:t>криохранения</w:t>
            </w:r>
            <w:proofErr w:type="spellEnd"/>
            <w:r>
              <w:t xml:space="preserve"> образцов ИВД, нестерильный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169870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Контейнер для </w:t>
            </w:r>
            <w:proofErr w:type="spellStart"/>
            <w:r>
              <w:t>криохранения</w:t>
            </w:r>
            <w:proofErr w:type="spellEnd"/>
            <w:r>
              <w:t xml:space="preserve"> образцов ИВД, стерильный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336120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Контейнер для анализа ИВД, многоразового использования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340600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Контейнер для анализа ИВД, одноразового использования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6. </w:t>
            </w:r>
            <w:hyperlink w:anchor="P11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Транспортировочная тележка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259810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транспортировочная для доставки медицинских изделий с центрального склада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Не является самостоятельным медицинским </w:t>
            </w:r>
            <w:r>
              <w:lastRenderedPageBreak/>
              <w:t>изделием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Датчик для контроля содержания в </w:t>
            </w:r>
            <w:r>
              <w:lastRenderedPageBreak/>
              <w:t>помещении кислорода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15" w:name="P1193"/>
      <w:bookmarkEnd w:id="15"/>
      <w:r>
        <w:t>&lt;*&gt; Необходимо наличие одной из указанных позиций.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2"/>
      </w:pPr>
      <w:r>
        <w:t>Стерилизационная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27"/>
        <w:gridCol w:w="3174"/>
        <w:gridCol w:w="1984"/>
        <w:gridCol w:w="1417"/>
      </w:tblGrid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7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1. </w:t>
            </w:r>
            <w:hyperlink w:anchor="P1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145420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Стерилизатор паровой для жидкостей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Стерилизатор паровой или шкаф сухожаровой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330780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Стерилизатор паровой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173090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Стерилизатор сухожаровой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185950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Система дистилляционной очистки воды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Аквадистиллятор</w:t>
            </w:r>
            <w:proofErr w:type="spellEnd"/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181920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proofErr w:type="gramStart"/>
            <w:r>
              <w:t>Машина</w:t>
            </w:r>
            <w:proofErr w:type="gramEnd"/>
            <w:r>
              <w:t xml:space="preserve"> моющая/дезинфицирующая для хирургических инструментов/оборудования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Оборудование для мойки и дезинфекции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4. </w:t>
            </w:r>
            <w:hyperlink w:anchor="P1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182870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с набором контейнеров для хирургических инструментов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Стол для подготовки инструментов и материалов к стерилизации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202390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Тележка медицинская универсальная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270010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хирургических инструментов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330770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Камера стерилизационная бактерицидная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Камера для хранения стерильных инструментов и расходных материалов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6. </w:t>
            </w:r>
            <w:hyperlink w:anchor="P1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131980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Лампа ультрафиолетовая бактерицидная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Бактерицидный облучатель/очиститель воздуха/устройство для обеззараживания и (или) фильтрации воздуха и (или) </w:t>
            </w:r>
            <w:r>
              <w:lastRenderedPageBreak/>
              <w:t>дезинфекции поверхностей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209360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152690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Очиститель воздуха фильтрующий </w:t>
            </w:r>
            <w:r>
              <w:lastRenderedPageBreak/>
              <w:t>высокоэффективный, передвижной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152700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16" w:name="P1248"/>
      <w:bookmarkEnd w:id="16"/>
      <w:r>
        <w:t>&lt;*&gt; Необходимо наличие одной из указанных позиций.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  <w:outlineLvl w:val="2"/>
      </w:pPr>
      <w:r>
        <w:t>Помещение для сдачи спермы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27"/>
        <w:gridCol w:w="3174"/>
        <w:gridCol w:w="1984"/>
        <w:gridCol w:w="1417"/>
      </w:tblGrid>
      <w:tr w:rsidR="00870A5B">
        <w:tc>
          <w:tcPr>
            <w:tcW w:w="566" w:type="dxa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</w:t>
            </w:r>
            <w:hyperlink w:anchor="P12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9" w:history="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1984" w:type="dxa"/>
          </w:tcPr>
          <w:p w:rsidR="00870A5B" w:rsidRDefault="00870A5B">
            <w:pPr>
              <w:pStyle w:val="ConsPlusNormal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1417" w:type="dxa"/>
          </w:tcPr>
          <w:p w:rsidR="00870A5B" w:rsidRDefault="00870A5B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870A5B">
        <w:tc>
          <w:tcPr>
            <w:tcW w:w="566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1. </w:t>
            </w:r>
            <w:hyperlink w:anchor="P12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187250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198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Кушетка или кресло (стул)</w:t>
            </w:r>
          </w:p>
        </w:tc>
        <w:tc>
          <w:tcPr>
            <w:tcW w:w="141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187150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187220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259880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  <w:tr w:rsidR="00870A5B">
        <w:tc>
          <w:tcPr>
            <w:tcW w:w="566" w:type="dxa"/>
            <w:vMerge/>
          </w:tcPr>
          <w:p w:rsidR="00870A5B" w:rsidRDefault="00870A5B"/>
        </w:tc>
        <w:tc>
          <w:tcPr>
            <w:tcW w:w="1927" w:type="dxa"/>
          </w:tcPr>
          <w:p w:rsidR="00870A5B" w:rsidRDefault="00870A5B">
            <w:pPr>
              <w:pStyle w:val="ConsPlusNormal"/>
              <w:jc w:val="center"/>
            </w:pPr>
            <w:r>
              <w:t>259970</w:t>
            </w:r>
          </w:p>
        </w:tc>
        <w:tc>
          <w:tcPr>
            <w:tcW w:w="3174" w:type="dxa"/>
          </w:tcPr>
          <w:p w:rsidR="00870A5B" w:rsidRDefault="00870A5B">
            <w:pPr>
              <w:pStyle w:val="ConsPlusNormal"/>
              <w:jc w:val="center"/>
            </w:pPr>
            <w:r>
              <w:t>Кресло для общего осмотра/терапевтических процедур, механическое</w:t>
            </w:r>
          </w:p>
        </w:tc>
        <w:tc>
          <w:tcPr>
            <w:tcW w:w="1984" w:type="dxa"/>
            <w:vMerge/>
          </w:tcPr>
          <w:p w:rsidR="00870A5B" w:rsidRDefault="00870A5B"/>
        </w:tc>
        <w:tc>
          <w:tcPr>
            <w:tcW w:w="1417" w:type="dxa"/>
            <w:vMerge/>
          </w:tcPr>
          <w:p w:rsidR="00870A5B" w:rsidRDefault="00870A5B"/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17" w:name="P1272"/>
      <w:bookmarkEnd w:id="17"/>
      <w:r>
        <w:t>&lt;*&gt; Необходимо наличие одной из указанных позиций.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18" w:name="P1273"/>
      <w:bookmarkEnd w:id="18"/>
      <w:r>
        <w:t xml:space="preserve">&lt;1&gt;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Министерством юстиции Российской Федерации 10 августа 2020 г., регистрационный N 59225) (далее - Номенклатурная классификация).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lastRenderedPageBreak/>
        <w:t xml:space="preserve">При обновлении Номенклатурной </w:t>
      </w:r>
      <w:hyperlink r:id="rId31" w:history="1">
        <w:r>
          <w:rPr>
            <w:color w:val="0000FF"/>
          </w:rPr>
          <w:t>классификации</w:t>
        </w:r>
      </w:hyperlink>
      <w:r>
        <w:t xml:space="preserve"> код вида может быть изменен.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1"/>
      </w:pPr>
      <w:r>
        <w:t>Приложение N 4</w:t>
      </w:r>
    </w:p>
    <w:p w:rsidR="00870A5B" w:rsidRDefault="00870A5B">
      <w:pPr>
        <w:pStyle w:val="ConsPlusNormal"/>
        <w:jc w:val="right"/>
      </w:pPr>
      <w:r>
        <w:t>к Порядку использования</w:t>
      </w:r>
    </w:p>
    <w:p w:rsidR="00870A5B" w:rsidRDefault="00870A5B">
      <w:pPr>
        <w:pStyle w:val="ConsPlusNormal"/>
        <w:jc w:val="right"/>
      </w:pPr>
      <w:r>
        <w:t>вспомогательных репродуктивных</w:t>
      </w:r>
    </w:p>
    <w:p w:rsidR="00870A5B" w:rsidRDefault="00870A5B">
      <w:pPr>
        <w:pStyle w:val="ConsPlusNormal"/>
        <w:jc w:val="right"/>
      </w:pPr>
      <w:r>
        <w:t>технологий, противопоказаниям</w:t>
      </w:r>
    </w:p>
    <w:p w:rsidR="00870A5B" w:rsidRDefault="00870A5B">
      <w:pPr>
        <w:pStyle w:val="ConsPlusNormal"/>
        <w:jc w:val="right"/>
      </w:pPr>
      <w:r>
        <w:t>и ограничениям к их применению,</w:t>
      </w:r>
    </w:p>
    <w:p w:rsidR="00870A5B" w:rsidRDefault="00870A5B">
      <w:pPr>
        <w:pStyle w:val="ConsPlusNormal"/>
        <w:jc w:val="right"/>
      </w:pPr>
      <w:r>
        <w:t>утвержденному приказом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</w:pPr>
      <w:bookmarkStart w:id="19" w:name="P1289"/>
      <w:bookmarkEnd w:id="19"/>
      <w:r>
        <w:t>СРОКИ</w:t>
      </w:r>
    </w:p>
    <w:p w:rsidR="00870A5B" w:rsidRDefault="00870A5B">
      <w:pPr>
        <w:pStyle w:val="ConsPlusTitle"/>
        <w:jc w:val="center"/>
      </w:pPr>
      <w:r>
        <w:t>ГОДНОСТИ РЕЗУЛЬТАТОВ ОБСЛЕДОВАНИЯ ДЛЯ ОКАЗАНИЯ МЕДИЦИНСКОЙ</w:t>
      </w:r>
    </w:p>
    <w:p w:rsidR="00870A5B" w:rsidRDefault="00870A5B">
      <w:pPr>
        <w:pStyle w:val="ConsPlusTitle"/>
        <w:jc w:val="center"/>
      </w:pPr>
      <w:r>
        <w:t>ПОМОЩИ С ИСПОЛЬЗОВАНИЕМ ВСПОМОГАТЕЛЬНЫХ РЕПРОДУКТИВНЫХ</w:t>
      </w:r>
    </w:p>
    <w:p w:rsidR="00870A5B" w:rsidRDefault="00870A5B">
      <w:pPr>
        <w:pStyle w:val="ConsPlusTitle"/>
        <w:jc w:val="center"/>
      </w:pPr>
      <w:r>
        <w:t>ТЕХНОЛОГИЙ И ИСКУССТВЕННОЙ ИНСЕМИНАЦИИ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179"/>
        <w:gridCol w:w="2267"/>
      </w:tblGrid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  <w:jc w:val="center"/>
            </w:pPr>
            <w:r>
              <w:t>Наименование результатов обследования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Срок годности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 xml:space="preserve">Ультразвуковое исследование матки и придатков </w:t>
            </w:r>
            <w:proofErr w:type="spellStart"/>
            <w:r>
              <w:t>трансвагинальное</w:t>
            </w:r>
            <w:proofErr w:type="spellEnd"/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в течение 2-х недель перед использованием вспомогательных репродуктивных технологий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1 год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1 год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Ультразвуковое исследование молочных желез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1 год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Маммография (женщинам 40 лет и старше)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1 год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Исследование уровня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человека-1/2 и антигена p24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1/2 + Agp24) в крови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3 месяца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Определение антител к поверхностному антигену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 или определение антигена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3 месяца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Определение суммарных антител классов M и G (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IgG</w:t>
            </w:r>
            <w:proofErr w:type="spellEnd"/>
            <w:r>
              <w:t xml:space="preserve"> и 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IgM</w:t>
            </w:r>
            <w:proofErr w:type="spellEnd"/>
            <w:r>
              <w:t>) к вирусу гепатита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3 месяца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 в крови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3 месяца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1 месяц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1 месяц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proofErr w:type="spellStart"/>
            <w:r>
              <w:t>Коагулограмма</w:t>
            </w:r>
            <w:proofErr w:type="spellEnd"/>
            <w:r>
              <w:t xml:space="preserve"> (ориентировочное исследование системы гемостаза)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1 месяц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Общий (клинический) анализ мочи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1 месяц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Определение иммуноглобулинов класса M и G к вирусу краснухи (</w:t>
            </w:r>
            <w:proofErr w:type="spellStart"/>
            <w:r>
              <w:t>Rubella</w:t>
            </w:r>
            <w:proofErr w:type="spellEnd"/>
            <w:r>
              <w:t>) в крови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при наличии иммуноглобулинов класса M - 1 месяц; при наличии иммуноглобулинов класса G - не ограничен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Определение основных групп по системе AB0 и антигена D системы Резус (резус-фактор)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не ограничен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1 месяц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возбудителей инфекций, передаваемых половым путем (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gonorrhoeae</w:t>
            </w:r>
            <w:proofErr w:type="spellEnd"/>
            <w:r>
              <w:t xml:space="preserve">, </w:t>
            </w:r>
            <w:proofErr w:type="spellStart"/>
            <w:r>
              <w:t>Trichomonas</w:t>
            </w:r>
            <w:proofErr w:type="spellEnd"/>
            <w:r>
              <w:t xml:space="preserve"> </w:t>
            </w:r>
            <w:proofErr w:type="spellStart"/>
            <w:r>
              <w:t>vaginalis</w:t>
            </w:r>
            <w:proofErr w:type="spellEnd"/>
            <w:r>
              <w:t xml:space="preserve">, 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  <w:r>
              <w:t xml:space="preserve">,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genitalium</w:t>
            </w:r>
            <w:proofErr w:type="spellEnd"/>
            <w:r>
              <w:t>)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3 месяца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Цитологическое исследование микропрепарата шейки матки (мазка с поверхности шейки матки и цервикального канала)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1 год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Исследование уровня фолликулостимулирующего гормона в сыворотке крови на 2 - 5 день менструального цикла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6 месяцев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анимюллерова</w:t>
            </w:r>
            <w:proofErr w:type="spellEnd"/>
            <w:r>
              <w:t xml:space="preserve"> гормона в крови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6 месяцев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proofErr w:type="spellStart"/>
            <w:r>
              <w:t>Спермограмма</w:t>
            </w:r>
            <w:proofErr w:type="spellEnd"/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6 месяцев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Консультация врача-терапевта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1 год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Консультация врача-уролога (донорам спермы)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1 год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Консультация врача-генетика (по показаниям)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1 год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Заключение из Центра по профилактике и борьбе со СПИДом и инфекционными заболеваниями (ВИЧ-инфицированным)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1 месяц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Справка из психоневрологического диспансера (для доноров и суррогатных матерей)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1 год</w:t>
            </w: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79" w:type="dxa"/>
          </w:tcPr>
          <w:p w:rsidR="00870A5B" w:rsidRDefault="00870A5B">
            <w:pPr>
              <w:pStyle w:val="ConsPlusNormal"/>
            </w:pPr>
            <w:r>
              <w:t>Справка из наркологического диспансера (для доноров и суррогатных матерей)</w:t>
            </w:r>
          </w:p>
        </w:tc>
        <w:tc>
          <w:tcPr>
            <w:tcW w:w="2267" w:type="dxa"/>
          </w:tcPr>
          <w:p w:rsidR="00870A5B" w:rsidRDefault="00870A5B">
            <w:pPr>
              <w:pStyle w:val="ConsPlusNormal"/>
              <w:jc w:val="center"/>
            </w:pPr>
            <w:r>
              <w:t>1 год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1"/>
      </w:pPr>
      <w:r>
        <w:t>Приложение N 5</w:t>
      </w:r>
    </w:p>
    <w:p w:rsidR="00870A5B" w:rsidRDefault="00870A5B">
      <w:pPr>
        <w:pStyle w:val="ConsPlusNormal"/>
        <w:jc w:val="right"/>
      </w:pPr>
      <w:r>
        <w:t>к Порядку использования</w:t>
      </w:r>
    </w:p>
    <w:p w:rsidR="00870A5B" w:rsidRDefault="00870A5B">
      <w:pPr>
        <w:pStyle w:val="ConsPlusNormal"/>
        <w:jc w:val="right"/>
      </w:pPr>
      <w:r>
        <w:t>вспомогательных репродуктивных</w:t>
      </w:r>
    </w:p>
    <w:p w:rsidR="00870A5B" w:rsidRDefault="00870A5B">
      <w:pPr>
        <w:pStyle w:val="ConsPlusNormal"/>
        <w:jc w:val="right"/>
      </w:pPr>
      <w:r>
        <w:lastRenderedPageBreak/>
        <w:t>технологий, противопоказаниям</w:t>
      </w:r>
    </w:p>
    <w:p w:rsidR="00870A5B" w:rsidRDefault="00870A5B">
      <w:pPr>
        <w:pStyle w:val="ConsPlusNormal"/>
        <w:jc w:val="right"/>
      </w:pPr>
      <w:r>
        <w:t>и ограничениям к их применению,</w:t>
      </w:r>
    </w:p>
    <w:p w:rsidR="00870A5B" w:rsidRDefault="00870A5B">
      <w:pPr>
        <w:pStyle w:val="ConsPlusNormal"/>
        <w:jc w:val="right"/>
      </w:pPr>
      <w:r>
        <w:t>утвержденному приказом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</w:pPr>
      <w:r>
        <w:t>Форма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bookmarkStart w:id="20" w:name="P1394"/>
      <w:bookmarkEnd w:id="20"/>
      <w:r>
        <w:t xml:space="preserve">                                Направление</w:t>
      </w:r>
    </w:p>
    <w:p w:rsidR="00870A5B" w:rsidRDefault="00870A5B">
      <w:pPr>
        <w:pStyle w:val="ConsPlusNonformat"/>
        <w:jc w:val="both"/>
      </w:pPr>
      <w:r>
        <w:t xml:space="preserve">               для проведения программы экстракорпорального</w:t>
      </w:r>
    </w:p>
    <w:p w:rsidR="00870A5B" w:rsidRDefault="00870A5B">
      <w:pPr>
        <w:pStyle w:val="ConsPlusNonformat"/>
        <w:jc w:val="both"/>
      </w:pPr>
      <w:r>
        <w:t xml:space="preserve">         оплодотворения </w:t>
      </w:r>
      <w:hyperlink w:anchor="P1427" w:history="1">
        <w:r>
          <w:rPr>
            <w:color w:val="0000FF"/>
          </w:rPr>
          <w:t>&lt;1&gt;</w:t>
        </w:r>
      </w:hyperlink>
      <w:r>
        <w:t xml:space="preserve"> и (или) переноса </w:t>
      </w:r>
      <w:proofErr w:type="spellStart"/>
      <w:r>
        <w:t>криоконсервированных</w:t>
      </w:r>
      <w:proofErr w:type="spellEnd"/>
    </w:p>
    <w:p w:rsidR="00870A5B" w:rsidRDefault="00870A5B">
      <w:pPr>
        <w:pStyle w:val="ConsPlusNonformat"/>
        <w:jc w:val="both"/>
      </w:pPr>
      <w:r>
        <w:t xml:space="preserve">        эмбрионов в рамках территориальной программы обязательного</w:t>
      </w:r>
    </w:p>
    <w:p w:rsidR="00870A5B" w:rsidRDefault="00870A5B">
      <w:pPr>
        <w:pStyle w:val="ConsPlusNonformat"/>
        <w:jc w:val="both"/>
      </w:pPr>
      <w:r>
        <w:t xml:space="preserve">                         медицинского страхования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 xml:space="preserve">   (Ф.И.О. (отчество указывается при наличии) направляемого пациента для</w:t>
      </w:r>
    </w:p>
    <w:p w:rsidR="00870A5B" w:rsidRDefault="00870A5B">
      <w:pPr>
        <w:pStyle w:val="ConsPlusNonformat"/>
        <w:jc w:val="both"/>
      </w:pPr>
      <w:r>
        <w:t xml:space="preserve"> проведения программы ЭКО и (или) переноса </w:t>
      </w:r>
      <w:proofErr w:type="spellStart"/>
      <w:r>
        <w:t>криоконсервированных</w:t>
      </w:r>
      <w:proofErr w:type="spellEnd"/>
      <w:r>
        <w:t xml:space="preserve"> эмбрионов)</w:t>
      </w:r>
    </w:p>
    <w:p w:rsidR="00870A5B" w:rsidRDefault="00870A5B">
      <w:pPr>
        <w:pStyle w:val="ConsPlusNonformat"/>
        <w:jc w:val="both"/>
      </w:pPr>
      <w:r>
        <w:t>________________________________     _________________________</w:t>
      </w:r>
    </w:p>
    <w:p w:rsidR="00870A5B" w:rsidRDefault="00870A5B">
      <w:pPr>
        <w:pStyle w:val="ConsPlusNonformat"/>
        <w:jc w:val="both"/>
      </w:pPr>
      <w:r>
        <w:t xml:space="preserve">    (дата рождения </w:t>
      </w:r>
      <w:proofErr w:type="gramStart"/>
      <w:r>
        <w:t xml:space="preserve">пациента)   </w:t>
      </w:r>
      <w:proofErr w:type="gramEnd"/>
      <w:r>
        <w:t xml:space="preserve">         (возраст пациента)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 xml:space="preserve">         (документ, удостоверяющий личность (серия, номер, выдан))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  ___________________________________________</w:t>
      </w:r>
    </w:p>
    <w:p w:rsidR="00870A5B" w:rsidRDefault="00870A5B">
      <w:pPr>
        <w:pStyle w:val="ConsPlusNonformat"/>
        <w:jc w:val="both"/>
      </w:pPr>
      <w:r>
        <w:t xml:space="preserve">(полис обязательного медицинского страхования </w:t>
      </w:r>
      <w:proofErr w:type="gramStart"/>
      <w:r>
        <w:t xml:space="preserve">пациента)   </w:t>
      </w:r>
      <w:proofErr w:type="gramEnd"/>
      <w:r>
        <w:t xml:space="preserve"> (СНИЛС </w:t>
      </w:r>
      <w:hyperlink w:anchor="P1428" w:history="1">
        <w:r>
          <w:rPr>
            <w:color w:val="0000FF"/>
          </w:rPr>
          <w:t>&lt;2&gt;</w:t>
        </w:r>
      </w:hyperlink>
    </w:p>
    <w:p w:rsidR="00870A5B" w:rsidRDefault="00870A5B">
      <w:pPr>
        <w:pStyle w:val="ConsPlusNonformat"/>
        <w:jc w:val="both"/>
      </w:pPr>
      <w:r>
        <w:t xml:space="preserve">                                                           пациента)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 xml:space="preserve">            (адрес регистрации по месту пребывания (жительства)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 xml:space="preserve">                   (код диагноза пациента по </w:t>
      </w:r>
      <w:hyperlink r:id="rId32" w:history="1">
        <w:r>
          <w:rPr>
            <w:color w:val="0000FF"/>
          </w:rPr>
          <w:t>МКБ-10</w:t>
        </w:r>
      </w:hyperlink>
      <w:r>
        <w:t xml:space="preserve"> </w:t>
      </w:r>
      <w:hyperlink w:anchor="P1429" w:history="1">
        <w:r>
          <w:rPr>
            <w:color w:val="0000FF"/>
          </w:rPr>
          <w:t>&lt;3&gt;</w:t>
        </w:r>
      </w:hyperlink>
      <w:r>
        <w:t>)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 xml:space="preserve">    (первичное/повторное обращение для проведения программы ЭКО и (или)</w:t>
      </w:r>
    </w:p>
    <w:p w:rsidR="00870A5B" w:rsidRDefault="00870A5B">
      <w:pPr>
        <w:pStyle w:val="ConsPlusNonformat"/>
        <w:jc w:val="both"/>
      </w:pPr>
      <w:r>
        <w:t xml:space="preserve">                 переноса </w:t>
      </w:r>
      <w:proofErr w:type="spellStart"/>
      <w:r>
        <w:t>криоконсервированных</w:t>
      </w:r>
      <w:proofErr w:type="spellEnd"/>
      <w:r>
        <w:t xml:space="preserve"> эмбрионов)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 xml:space="preserve">   (наименование медицинской организации, в которой выдано направление)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 xml:space="preserve">          (контактные данные: адрес, тел., факс, адрес эл. почты)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_______________   _________________________________________________________</w:t>
      </w:r>
    </w:p>
    <w:p w:rsidR="00870A5B" w:rsidRDefault="00870A5B">
      <w:pPr>
        <w:pStyle w:val="ConsPlusNonformat"/>
        <w:jc w:val="both"/>
      </w:pPr>
      <w:r>
        <w:t xml:space="preserve">  (</w:t>
      </w:r>
      <w:proofErr w:type="gramStart"/>
      <w:r>
        <w:t xml:space="preserve">должность)   </w:t>
      </w:r>
      <w:proofErr w:type="gramEnd"/>
      <w:r>
        <w:t xml:space="preserve">    (подпись) (Ф.И.О) (отчество указывается при наличии)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21" w:name="P1427"/>
      <w:bookmarkEnd w:id="21"/>
      <w:r>
        <w:t>&lt;1&gt; Далее - ЭКО.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22" w:name="P1428"/>
      <w:bookmarkEnd w:id="22"/>
      <w:r>
        <w:t>&lt;2&gt; Страховой номер индивидуального лицевого счета.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23" w:name="P1429"/>
      <w:bookmarkEnd w:id="23"/>
      <w:r>
        <w:t xml:space="preserve">&lt;3&gt; Международная </w:t>
      </w:r>
      <w:hyperlink r:id="rId3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1"/>
      </w:pPr>
      <w:r>
        <w:t>Приложение N 6</w:t>
      </w:r>
    </w:p>
    <w:p w:rsidR="00870A5B" w:rsidRDefault="00870A5B">
      <w:pPr>
        <w:pStyle w:val="ConsPlusNormal"/>
        <w:jc w:val="right"/>
      </w:pPr>
      <w:r>
        <w:t>к Порядку использования</w:t>
      </w:r>
    </w:p>
    <w:p w:rsidR="00870A5B" w:rsidRDefault="00870A5B">
      <w:pPr>
        <w:pStyle w:val="ConsPlusNormal"/>
        <w:jc w:val="right"/>
      </w:pPr>
      <w:r>
        <w:t>вспомогательных репродуктивных</w:t>
      </w:r>
    </w:p>
    <w:p w:rsidR="00870A5B" w:rsidRDefault="00870A5B">
      <w:pPr>
        <w:pStyle w:val="ConsPlusNormal"/>
        <w:jc w:val="right"/>
      </w:pPr>
      <w:r>
        <w:t>технологий, противопоказаниям</w:t>
      </w:r>
    </w:p>
    <w:p w:rsidR="00870A5B" w:rsidRDefault="00870A5B">
      <w:pPr>
        <w:pStyle w:val="ConsPlusNormal"/>
        <w:jc w:val="right"/>
      </w:pPr>
      <w:r>
        <w:t>и ограничениям к их применению,</w:t>
      </w:r>
    </w:p>
    <w:p w:rsidR="00870A5B" w:rsidRDefault="00870A5B">
      <w:pPr>
        <w:pStyle w:val="ConsPlusNormal"/>
        <w:jc w:val="right"/>
      </w:pPr>
      <w:r>
        <w:t>утвержденному приказом,</w:t>
      </w:r>
    </w:p>
    <w:p w:rsidR="00870A5B" w:rsidRDefault="00870A5B">
      <w:pPr>
        <w:pStyle w:val="ConsPlusNormal"/>
        <w:jc w:val="right"/>
      </w:pPr>
      <w:r>
        <w:lastRenderedPageBreak/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</w:pPr>
      <w:r>
        <w:t>Форма</w:t>
      </w:r>
    </w:p>
    <w:p w:rsidR="00870A5B" w:rsidRDefault="00870A5B">
      <w:pPr>
        <w:pStyle w:val="ConsPlusNormal"/>
        <w:jc w:val="right"/>
      </w:pPr>
    </w:p>
    <w:p w:rsidR="00870A5B" w:rsidRDefault="00870A5B">
      <w:pPr>
        <w:pStyle w:val="ConsPlusNonformat"/>
        <w:jc w:val="both"/>
      </w:pPr>
      <w:bookmarkStart w:id="24" w:name="P1446"/>
      <w:bookmarkEnd w:id="24"/>
      <w:r>
        <w:t xml:space="preserve">                                  Справка</w:t>
      </w:r>
    </w:p>
    <w:p w:rsidR="00870A5B" w:rsidRDefault="00870A5B">
      <w:pPr>
        <w:pStyle w:val="ConsPlusNonformat"/>
        <w:jc w:val="both"/>
      </w:pPr>
      <w:r>
        <w:t xml:space="preserve">              о выполнении медицинской организацией программы</w:t>
      </w:r>
    </w:p>
    <w:p w:rsidR="00870A5B" w:rsidRDefault="00870A5B">
      <w:pPr>
        <w:pStyle w:val="ConsPlusNonformat"/>
        <w:jc w:val="both"/>
      </w:pPr>
      <w:r>
        <w:t xml:space="preserve">          экстракорпорального оплодотворения </w:t>
      </w:r>
      <w:hyperlink w:anchor="P1473" w:history="1">
        <w:r>
          <w:rPr>
            <w:color w:val="0000FF"/>
          </w:rPr>
          <w:t>&lt;1&gt;</w:t>
        </w:r>
      </w:hyperlink>
      <w:r>
        <w:t xml:space="preserve"> и (или) переноса</w:t>
      </w:r>
    </w:p>
    <w:p w:rsidR="00870A5B" w:rsidRDefault="00870A5B">
      <w:pPr>
        <w:pStyle w:val="ConsPlusNonformat"/>
        <w:jc w:val="both"/>
      </w:pPr>
      <w:r>
        <w:t xml:space="preserve">          </w:t>
      </w:r>
      <w:proofErr w:type="spellStart"/>
      <w:r>
        <w:t>криоконсервированных</w:t>
      </w:r>
      <w:proofErr w:type="spellEnd"/>
      <w:r>
        <w:t xml:space="preserve"> эмбрионов в рамках территориальной</w:t>
      </w:r>
    </w:p>
    <w:p w:rsidR="00870A5B" w:rsidRDefault="00870A5B">
      <w:pPr>
        <w:pStyle w:val="ConsPlusNonformat"/>
        <w:jc w:val="both"/>
      </w:pPr>
      <w:r>
        <w:t xml:space="preserve">             программы обязательного медицинского страхования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 xml:space="preserve">   (наименование и адрес медицинской организации, выполнившей программу</w:t>
      </w:r>
    </w:p>
    <w:p w:rsidR="00870A5B" w:rsidRDefault="00870A5B">
      <w:pPr>
        <w:pStyle w:val="ConsPlusNonformat"/>
        <w:jc w:val="both"/>
      </w:pPr>
      <w:r>
        <w:t xml:space="preserve">            ЭКО и (или) перенос </w:t>
      </w:r>
      <w:proofErr w:type="spellStart"/>
      <w:r>
        <w:t>криоконсервированных</w:t>
      </w:r>
      <w:proofErr w:type="spellEnd"/>
      <w:r>
        <w:t xml:space="preserve"> эмбрионов)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________________________________     _________________________</w:t>
      </w:r>
    </w:p>
    <w:p w:rsidR="00870A5B" w:rsidRDefault="00870A5B">
      <w:pPr>
        <w:pStyle w:val="ConsPlusNonformat"/>
        <w:jc w:val="both"/>
      </w:pPr>
      <w:r>
        <w:t xml:space="preserve">    (дата рождения </w:t>
      </w:r>
      <w:proofErr w:type="gramStart"/>
      <w:r>
        <w:t xml:space="preserve">пациента)   </w:t>
      </w:r>
      <w:proofErr w:type="gramEnd"/>
      <w:r>
        <w:t xml:space="preserve">         (возраст пациента)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 xml:space="preserve">  (период проведения ЭКО и (или) переноса </w:t>
      </w:r>
      <w:proofErr w:type="spellStart"/>
      <w:r>
        <w:t>криоконсервированных</w:t>
      </w:r>
      <w:proofErr w:type="spellEnd"/>
      <w:r>
        <w:t xml:space="preserve"> эмбрионов)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 xml:space="preserve">       (результат проведенного лечения: биохимическая беременность,</w:t>
      </w:r>
    </w:p>
    <w:p w:rsidR="00870A5B" w:rsidRDefault="00870A5B">
      <w:pPr>
        <w:pStyle w:val="ConsPlusNonformat"/>
        <w:jc w:val="both"/>
      </w:pPr>
      <w:r>
        <w:t xml:space="preserve">                   УЗ - беременность, нет беременности)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____________________________ ____________ _________________________________</w:t>
      </w:r>
    </w:p>
    <w:p w:rsidR="00870A5B" w:rsidRDefault="00870A5B">
      <w:pPr>
        <w:pStyle w:val="ConsPlusNonformat"/>
        <w:jc w:val="both"/>
      </w:pPr>
      <w:r>
        <w:t xml:space="preserve">  (должность руководителя  </w:t>
      </w:r>
      <w:proofErr w:type="gramStart"/>
      <w:r>
        <w:t xml:space="preserve">   (</w:t>
      </w:r>
      <w:proofErr w:type="gramEnd"/>
      <w:r>
        <w:t>подпись)    (Ф.И.О) (отчество указывается</w:t>
      </w:r>
    </w:p>
    <w:p w:rsidR="00870A5B" w:rsidRDefault="00870A5B">
      <w:pPr>
        <w:pStyle w:val="ConsPlusNonformat"/>
        <w:jc w:val="both"/>
      </w:pPr>
      <w:r>
        <w:t xml:space="preserve">  медицинской </w:t>
      </w:r>
      <w:proofErr w:type="gramStart"/>
      <w:r>
        <w:t xml:space="preserve">организации)   </w:t>
      </w:r>
      <w:proofErr w:type="gramEnd"/>
      <w:r>
        <w:t xml:space="preserve">                     при наличии)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                                        М.П.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  "__" ________ 20__ г.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    (дата оформления)"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25" w:name="P1473"/>
      <w:bookmarkEnd w:id="25"/>
      <w:r>
        <w:t>&lt;1&gt; Далее - ЭКО.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0"/>
      </w:pPr>
      <w:r>
        <w:t>Приложение N 2</w:t>
      </w:r>
    </w:p>
    <w:p w:rsidR="00870A5B" w:rsidRDefault="00870A5B">
      <w:pPr>
        <w:pStyle w:val="ConsPlusNormal"/>
        <w:jc w:val="right"/>
      </w:pPr>
      <w:r>
        <w:t>к приказу Министерства</w:t>
      </w:r>
    </w:p>
    <w:p w:rsidR="00870A5B" w:rsidRDefault="00870A5B">
      <w:pPr>
        <w:pStyle w:val="ConsPlusNormal"/>
        <w:jc w:val="right"/>
      </w:pPr>
      <w:r>
        <w:t>здравоохранения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Title"/>
        <w:jc w:val="center"/>
      </w:pPr>
      <w:bookmarkStart w:id="26" w:name="P1485"/>
      <w:bookmarkEnd w:id="26"/>
      <w:r>
        <w:t>ПЕРЕЧЕНЬ</w:t>
      </w:r>
    </w:p>
    <w:p w:rsidR="00870A5B" w:rsidRDefault="00870A5B">
      <w:pPr>
        <w:pStyle w:val="ConsPlusTitle"/>
        <w:jc w:val="center"/>
      </w:pPr>
      <w:r>
        <w:t>ПРОТИВОПОКАЗАНИЙ К ПРИМЕНЕНИЮ ВСПОМОГАТЕЛЬНЫХ</w:t>
      </w:r>
    </w:p>
    <w:p w:rsidR="00870A5B" w:rsidRDefault="00870A5B">
      <w:pPr>
        <w:pStyle w:val="ConsPlusTitle"/>
        <w:jc w:val="center"/>
      </w:pPr>
      <w:r>
        <w:t>РЕПРОДУКТИВНЫХ ТЕХНОЛОГИЙ &lt;1&gt; И ИСКУССТВЕННОЙ ИНСЕМИНАЦИИ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&lt;1&gt; Далее - ВРТ.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458"/>
        <w:gridCol w:w="1701"/>
        <w:gridCol w:w="1077"/>
        <w:gridCol w:w="2438"/>
      </w:tblGrid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Форма, стадия, степень, фаза заболевания</w:t>
            </w:r>
          </w:p>
        </w:tc>
        <w:tc>
          <w:tcPr>
            <w:tcW w:w="1077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Код заболевания по </w:t>
            </w:r>
            <w:hyperlink r:id="rId34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220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70A5B" w:rsidRDefault="00870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5</w:t>
            </w:r>
          </w:p>
        </w:tc>
      </w:tr>
      <w:tr w:rsidR="00870A5B">
        <w:tc>
          <w:tcPr>
            <w:tcW w:w="9071" w:type="dxa"/>
            <w:gridSpan w:val="5"/>
          </w:tcPr>
          <w:p w:rsidR="00870A5B" w:rsidRDefault="00870A5B">
            <w:pPr>
              <w:pStyle w:val="ConsPlusNormal"/>
              <w:outlineLvl w:val="1"/>
            </w:pPr>
            <w:r>
              <w:t>НЕКОТОРЫЕ ИНФЕКЦИОННЫЕ И ПАРАЗИТАРНЫЕ БОЛЕЗНИ</w:t>
            </w: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Туберкулез: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Все активные формы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35" w:history="1">
              <w:r w:rsidR="00870A5B">
                <w:rPr>
                  <w:color w:val="0000FF"/>
                </w:rPr>
                <w:t>A15</w:t>
              </w:r>
            </w:hyperlink>
            <w:r w:rsidR="00870A5B">
              <w:t xml:space="preserve"> - </w:t>
            </w:r>
            <w:hyperlink r:id="rId36" w:history="1">
              <w:r w:rsidR="00870A5B">
                <w:rPr>
                  <w:color w:val="0000FF"/>
                </w:rPr>
                <w:t>A19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а) туберкулез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</w:t>
            </w:r>
            <w:proofErr w:type="spellStart"/>
            <w:r>
              <w:t>гистологически</w:t>
            </w:r>
            <w:proofErr w:type="spellEnd"/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37" w:history="1">
              <w:r w:rsidR="00870A5B">
                <w:rPr>
                  <w:color w:val="0000FF"/>
                </w:rPr>
                <w:t>A15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б) туберкулез органов дыхания, не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или </w:t>
            </w:r>
            <w:proofErr w:type="spellStart"/>
            <w:r>
              <w:t>гистологически</w:t>
            </w:r>
            <w:proofErr w:type="spellEnd"/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38" w:history="1">
              <w:r w:rsidR="00870A5B">
                <w:rPr>
                  <w:color w:val="0000FF"/>
                </w:rPr>
                <w:t>A16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 w:val="restart"/>
          </w:tcPr>
          <w:p w:rsidR="00870A5B" w:rsidRDefault="00870A5B">
            <w:pPr>
              <w:pStyle w:val="ConsPlusNormal"/>
            </w:pPr>
            <w:r>
              <w:t>в) туберкулез нервной системы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39" w:history="1">
              <w:r w:rsidR="00870A5B">
                <w:rPr>
                  <w:color w:val="0000FF"/>
                </w:rPr>
                <w:t>A17+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/>
          </w:tcPr>
          <w:p w:rsidR="00870A5B" w:rsidRDefault="00870A5B"/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40" w:history="1">
              <w:r w:rsidR="00870A5B">
                <w:rPr>
                  <w:color w:val="0000FF"/>
                </w:rPr>
                <w:t>A17.0+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/>
          </w:tcPr>
          <w:p w:rsidR="00870A5B" w:rsidRDefault="00870A5B"/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41" w:history="1">
              <w:r w:rsidR="00870A5B">
                <w:rPr>
                  <w:color w:val="0000FF"/>
                </w:rPr>
                <w:t>A17.1+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/>
          </w:tcPr>
          <w:p w:rsidR="00870A5B" w:rsidRDefault="00870A5B"/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42" w:history="1">
              <w:r w:rsidR="00870A5B">
                <w:rPr>
                  <w:color w:val="0000FF"/>
                </w:rPr>
                <w:t>A17.8+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/>
          </w:tcPr>
          <w:p w:rsidR="00870A5B" w:rsidRDefault="00870A5B"/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43" w:history="1">
              <w:r w:rsidR="00870A5B">
                <w:rPr>
                  <w:color w:val="0000FF"/>
                </w:rPr>
                <w:t>A17.9+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г) туберкулез других органов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44" w:history="1">
              <w:r w:rsidR="00870A5B">
                <w:rPr>
                  <w:color w:val="0000FF"/>
                </w:rPr>
                <w:t>A18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д) туберкулез костей и суставов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45" w:history="1">
              <w:r w:rsidR="00870A5B">
                <w:rPr>
                  <w:color w:val="0000FF"/>
                </w:rPr>
                <w:t>A18.0+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е) туберкулез мочеполовых органов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46" w:history="1">
              <w:r w:rsidR="00870A5B">
                <w:rPr>
                  <w:color w:val="0000FF"/>
                </w:rPr>
                <w:t>A18.1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У женщин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ж) туберкулезная периферическая </w:t>
            </w:r>
            <w:proofErr w:type="spellStart"/>
            <w:r>
              <w:t>лимфаденопатия</w:t>
            </w:r>
            <w:proofErr w:type="spellEnd"/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47" w:history="1">
              <w:r w:rsidR="00870A5B">
                <w:rPr>
                  <w:color w:val="0000FF"/>
                </w:rPr>
                <w:t>A18.2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з) туберкулез кишечника, брюшины и брыжеечных лимфатических узлов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48" w:history="1">
              <w:r w:rsidR="00870A5B">
                <w:rPr>
                  <w:color w:val="0000FF"/>
                </w:rPr>
                <w:t>A18.3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и) туберкулез кожи и подкожной клетчатки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49" w:history="1">
              <w:r w:rsidR="00870A5B">
                <w:rPr>
                  <w:color w:val="0000FF"/>
                </w:rPr>
                <w:t>A18.4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к) туберкулез глаза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50" w:history="1">
              <w:r w:rsidR="00870A5B">
                <w:rPr>
                  <w:color w:val="0000FF"/>
                </w:rPr>
                <w:t>A18.5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л) туберкулез уха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51" w:history="1">
              <w:r w:rsidR="00870A5B">
                <w:rPr>
                  <w:color w:val="0000FF"/>
                </w:rPr>
                <w:t>A18.6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м) туберкулез надпочечников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52" w:history="1">
              <w:r w:rsidR="00870A5B">
                <w:rPr>
                  <w:color w:val="0000FF"/>
                </w:rPr>
                <w:t>A18.7+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н) Туберкулез других уточненных органов:</w:t>
            </w:r>
          </w:p>
          <w:p w:rsidR="00870A5B" w:rsidRDefault="00870A5B">
            <w:pPr>
              <w:pStyle w:val="ConsPlusNormal"/>
            </w:pPr>
            <w:r>
              <w:t xml:space="preserve">туберкулез эндокарда </w:t>
            </w:r>
            <w:hyperlink r:id="rId53" w:history="1">
              <w:r>
                <w:rPr>
                  <w:color w:val="0000FF"/>
                </w:rPr>
                <w:t>(I39.8*)</w:t>
              </w:r>
            </w:hyperlink>
          </w:p>
          <w:p w:rsidR="00870A5B" w:rsidRDefault="00870A5B">
            <w:pPr>
              <w:pStyle w:val="ConsPlusNormal"/>
            </w:pPr>
            <w:r>
              <w:t xml:space="preserve">туберкулез миокарда </w:t>
            </w:r>
            <w:hyperlink r:id="rId54" w:history="1">
              <w:r>
                <w:rPr>
                  <w:color w:val="0000FF"/>
                </w:rPr>
                <w:t>(I41.0*)</w:t>
              </w:r>
            </w:hyperlink>
          </w:p>
          <w:p w:rsidR="00870A5B" w:rsidRDefault="00870A5B">
            <w:pPr>
              <w:pStyle w:val="ConsPlusNormal"/>
            </w:pPr>
            <w:r>
              <w:t xml:space="preserve">туберкулез пищевода </w:t>
            </w:r>
            <w:hyperlink r:id="rId55" w:history="1">
              <w:r>
                <w:rPr>
                  <w:color w:val="0000FF"/>
                </w:rPr>
                <w:t>(K23.0*)</w:t>
              </w:r>
            </w:hyperlink>
          </w:p>
          <w:p w:rsidR="00870A5B" w:rsidRDefault="00870A5B">
            <w:pPr>
              <w:pStyle w:val="ConsPlusNormal"/>
            </w:pPr>
            <w:r>
              <w:lastRenderedPageBreak/>
              <w:t xml:space="preserve">туберкулез перикарда </w:t>
            </w:r>
            <w:hyperlink r:id="rId56" w:history="1">
              <w:r>
                <w:rPr>
                  <w:color w:val="0000FF"/>
                </w:rPr>
                <w:t>(I32.0*)</w:t>
              </w:r>
            </w:hyperlink>
          </w:p>
          <w:p w:rsidR="00870A5B" w:rsidRDefault="00870A5B">
            <w:pPr>
              <w:pStyle w:val="ConsPlusNormal"/>
            </w:pPr>
            <w:r>
              <w:t xml:space="preserve">туберкулез щитовидной железы </w:t>
            </w:r>
            <w:hyperlink r:id="rId57" w:history="1">
              <w:r>
                <w:rPr>
                  <w:color w:val="0000FF"/>
                </w:rPr>
                <w:t>(E35.0*)</w:t>
              </w:r>
            </w:hyperlink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58" w:history="1">
              <w:r w:rsidR="00870A5B">
                <w:rPr>
                  <w:color w:val="0000FF"/>
                </w:rPr>
                <w:t>A18.8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Вирусный гепатит: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Все формы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59" w:history="1">
              <w:r w:rsidR="00870A5B">
                <w:rPr>
                  <w:color w:val="0000FF"/>
                </w:rPr>
                <w:t>B15</w:t>
              </w:r>
            </w:hyperlink>
            <w:r w:rsidR="00870A5B">
              <w:t xml:space="preserve"> - </w:t>
            </w:r>
            <w:hyperlink r:id="rId60" w:history="1">
              <w:r w:rsidR="00870A5B">
                <w:rPr>
                  <w:color w:val="0000FF"/>
                </w:rPr>
                <w:t>B19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а) острый гепатит A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61" w:history="1">
              <w:r w:rsidR="00870A5B">
                <w:rPr>
                  <w:color w:val="0000FF"/>
                </w:rPr>
                <w:t>B15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б) острый гепатит B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62" w:history="1">
              <w:r w:rsidR="00870A5B">
                <w:rPr>
                  <w:color w:val="0000FF"/>
                </w:rPr>
                <w:t>B16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в) другие острые вирусные гепатиты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63" w:history="1">
              <w:r w:rsidR="00870A5B">
                <w:rPr>
                  <w:color w:val="0000FF"/>
                </w:rPr>
                <w:t>B17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г) хронический вирусный гепатит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В фазе обострения (желтуха, высокие уровни индикаторных ферментов)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64" w:history="1">
              <w:r w:rsidR="00870A5B">
                <w:rPr>
                  <w:color w:val="0000FF"/>
                </w:rPr>
                <w:t>B18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д) вирусный гепатит неуточненный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Все формы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65" w:history="1">
              <w:r w:rsidR="00870A5B">
                <w:rPr>
                  <w:color w:val="0000FF"/>
                </w:rPr>
                <w:t>B19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bookmarkStart w:id="27" w:name="P1588"/>
            <w:bookmarkEnd w:id="27"/>
            <w:r>
              <w:t>3.</w:t>
            </w:r>
          </w:p>
        </w:tc>
        <w:tc>
          <w:tcPr>
            <w:tcW w:w="3458" w:type="dxa"/>
            <w:vMerge w:val="restart"/>
          </w:tcPr>
          <w:p w:rsidR="00870A5B" w:rsidRDefault="00870A5B">
            <w:pPr>
              <w:pStyle w:val="ConsPlusNormal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В стадии:</w:t>
            </w:r>
          </w:p>
        </w:tc>
        <w:tc>
          <w:tcPr>
            <w:tcW w:w="1077" w:type="dxa"/>
            <w:vMerge w:val="restart"/>
          </w:tcPr>
          <w:p w:rsidR="00870A5B" w:rsidRDefault="00651187">
            <w:pPr>
              <w:pStyle w:val="ConsPlusNormal"/>
              <w:jc w:val="center"/>
            </w:pPr>
            <w:hyperlink r:id="rId66" w:history="1">
              <w:r w:rsidR="00870A5B">
                <w:rPr>
                  <w:color w:val="0000FF"/>
                </w:rPr>
                <w:t>B20</w:t>
              </w:r>
            </w:hyperlink>
            <w:r w:rsidR="00870A5B">
              <w:t xml:space="preserve"> - </w:t>
            </w:r>
            <w:hyperlink r:id="rId67" w:history="1">
              <w:r w:rsidR="00870A5B">
                <w:rPr>
                  <w:color w:val="0000FF"/>
                </w:rPr>
                <w:t>B24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При стадии 1, 2А, 2Б, 2В рекомендуется отложить применение ВРТ до перехода заболевания в субклиническую стадию.</w:t>
            </w:r>
          </w:p>
          <w:p w:rsidR="00870A5B" w:rsidRDefault="00870A5B">
            <w:pPr>
              <w:pStyle w:val="ConsPlusNormal"/>
              <w:jc w:val="center"/>
            </w:pPr>
            <w:r>
              <w:t>При стадии 4А, 4Б, 4В в фазе прогрессирования отложить применение ВРТ до перехода заболевания в фазу ремиссии, продолжительностью не менее 6 месяцев.</w:t>
            </w:r>
          </w:p>
          <w:p w:rsidR="00870A5B" w:rsidRDefault="00870A5B">
            <w:pPr>
              <w:pStyle w:val="ConsPlusNormal"/>
              <w:jc w:val="center"/>
            </w:pPr>
            <w:r>
              <w:t>В любой стадии: отсутствие АРВТ.</w:t>
            </w:r>
          </w:p>
          <w:p w:rsidR="00870A5B" w:rsidRDefault="00870A5B">
            <w:pPr>
              <w:pStyle w:val="ConsPlusNormal"/>
              <w:jc w:val="center"/>
            </w:pPr>
            <w:r>
              <w:t xml:space="preserve">Невыполнение условия: вирусная нагрузка ВИЧ </w:t>
            </w:r>
            <w:proofErr w:type="gramStart"/>
            <w:r>
              <w:t>&lt; 50</w:t>
            </w:r>
            <w:proofErr w:type="gramEnd"/>
            <w:r>
              <w:t xml:space="preserve"> коп/мл более 6 месяцев.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/>
          </w:tcPr>
          <w:p w:rsidR="00870A5B" w:rsidRDefault="00870A5B"/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инкубации (стадия 1);</w:t>
            </w:r>
          </w:p>
        </w:tc>
        <w:tc>
          <w:tcPr>
            <w:tcW w:w="1077" w:type="dxa"/>
            <w:vMerge/>
          </w:tcPr>
          <w:p w:rsidR="00870A5B" w:rsidRDefault="00870A5B"/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/>
          </w:tcPr>
          <w:p w:rsidR="00870A5B" w:rsidRDefault="00870A5B"/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первичных проявлений (2А, 2Б, 2В);</w:t>
            </w:r>
          </w:p>
        </w:tc>
        <w:tc>
          <w:tcPr>
            <w:tcW w:w="1077" w:type="dxa"/>
            <w:vMerge/>
          </w:tcPr>
          <w:p w:rsidR="00870A5B" w:rsidRDefault="00870A5B"/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/>
          </w:tcPr>
          <w:p w:rsidR="00870A5B" w:rsidRDefault="00870A5B"/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вторичных заболеваний в фазе прогрессирования (4А, 4Б, 4В);</w:t>
            </w:r>
          </w:p>
        </w:tc>
        <w:tc>
          <w:tcPr>
            <w:tcW w:w="1077" w:type="dxa"/>
            <w:vMerge/>
          </w:tcPr>
          <w:p w:rsidR="00870A5B" w:rsidRDefault="00870A5B"/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/>
          </w:tcPr>
          <w:p w:rsidR="00870A5B" w:rsidRDefault="00870A5B"/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терминальной (стадия 5)</w:t>
            </w:r>
          </w:p>
        </w:tc>
        <w:tc>
          <w:tcPr>
            <w:tcW w:w="1077" w:type="dxa"/>
            <w:vMerge/>
          </w:tcPr>
          <w:p w:rsidR="00870A5B" w:rsidRDefault="00870A5B"/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Инфекции, передающиеся преимущественно половым путем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Все активные формы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68" w:history="1">
              <w:r w:rsidR="00870A5B">
                <w:rPr>
                  <w:color w:val="0000FF"/>
                </w:rPr>
                <w:t>A50</w:t>
              </w:r>
            </w:hyperlink>
            <w:r w:rsidR="00870A5B">
              <w:t xml:space="preserve"> - </w:t>
            </w:r>
            <w:hyperlink r:id="rId69" w:history="1">
              <w:r w:rsidR="00870A5B">
                <w:rPr>
                  <w:color w:val="0000FF"/>
                </w:rPr>
                <w:t>A64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Применение ВРТ возможно после излечения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а) врожденный сифилис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70" w:history="1">
              <w:r w:rsidR="00870A5B">
                <w:rPr>
                  <w:color w:val="0000FF"/>
                </w:rPr>
                <w:t>A50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б) ранний сифилис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71" w:history="1">
              <w:r w:rsidR="00870A5B">
                <w:rPr>
                  <w:color w:val="0000FF"/>
                </w:rPr>
                <w:t>A51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в) поздний сифилис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72" w:history="1">
              <w:r w:rsidR="00870A5B">
                <w:rPr>
                  <w:color w:val="0000FF"/>
                </w:rPr>
                <w:t>A52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г) другие неуточненный формы сифилиса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73" w:history="1">
              <w:r w:rsidR="00870A5B">
                <w:rPr>
                  <w:color w:val="0000FF"/>
                </w:rPr>
                <w:t>A53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д) гонококковая инфекция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74" w:history="1">
              <w:r w:rsidR="00870A5B">
                <w:rPr>
                  <w:color w:val="0000FF"/>
                </w:rPr>
                <w:t>A54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е) хламидийная </w:t>
            </w:r>
            <w:proofErr w:type="spellStart"/>
            <w:r>
              <w:t>лимфогранулема</w:t>
            </w:r>
            <w:proofErr w:type="spellEnd"/>
            <w:r>
              <w:t xml:space="preserve"> (венерическая)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75" w:history="1">
              <w:r w:rsidR="00870A5B">
                <w:rPr>
                  <w:color w:val="0000FF"/>
                </w:rPr>
                <w:t>A55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ж) другие </w:t>
            </w:r>
            <w:proofErr w:type="spellStart"/>
            <w:r>
              <w:t>хламидийные</w:t>
            </w:r>
            <w:proofErr w:type="spellEnd"/>
            <w:r>
              <w:t xml:space="preserve"> болезни, передающиеся половым путем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76" w:history="1">
              <w:r w:rsidR="00870A5B">
                <w:rPr>
                  <w:color w:val="0000FF"/>
                </w:rPr>
                <w:t>A56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з) </w:t>
            </w:r>
            <w:proofErr w:type="spellStart"/>
            <w:r>
              <w:t>шанкроид</w:t>
            </w:r>
            <w:proofErr w:type="spellEnd"/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77" w:history="1">
              <w:r w:rsidR="00870A5B">
                <w:rPr>
                  <w:color w:val="0000FF"/>
                </w:rPr>
                <w:t>A57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и) паховая гранулема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78" w:history="1">
              <w:r w:rsidR="00870A5B">
                <w:rPr>
                  <w:color w:val="0000FF"/>
                </w:rPr>
                <w:t>A58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к) трихомониаз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79" w:history="1">
              <w:r w:rsidR="00870A5B">
                <w:rPr>
                  <w:color w:val="0000FF"/>
                </w:rPr>
                <w:t>A59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л) </w:t>
            </w:r>
            <w:proofErr w:type="spellStart"/>
            <w:r>
              <w:t>аногенитальная</w:t>
            </w:r>
            <w:proofErr w:type="spellEnd"/>
            <w:r>
              <w:t xml:space="preserve"> герпетическая вирусная инфекция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80" w:history="1">
              <w:r w:rsidR="00870A5B">
                <w:rPr>
                  <w:color w:val="0000FF"/>
                </w:rPr>
                <w:t>A60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Использование ВРТ возможно во </w:t>
            </w:r>
            <w:proofErr w:type="gramStart"/>
            <w:r>
              <w:t>вне рецидивном периоде</w:t>
            </w:r>
            <w:proofErr w:type="gramEnd"/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м) другие болезни, передающиеся преимущественно половым путем, не классифицированные в других рубриках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81" w:history="1">
              <w:r w:rsidR="00870A5B">
                <w:rPr>
                  <w:color w:val="0000FF"/>
                </w:rPr>
                <w:t>A63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Применение ВРТ возможно после излечения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н) болезни, передающиеся половым путем, неуточненные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82" w:history="1">
              <w:r w:rsidR="00870A5B">
                <w:rPr>
                  <w:color w:val="0000FF"/>
                </w:rPr>
                <w:t>A64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9071" w:type="dxa"/>
            <w:gridSpan w:val="5"/>
          </w:tcPr>
          <w:p w:rsidR="00870A5B" w:rsidRDefault="00870A5B">
            <w:pPr>
              <w:pStyle w:val="ConsPlusNormal"/>
            </w:pPr>
            <w:r>
              <w:t>Примечание. Острые воспалительные заболевания любой локализации у женщины являются противопоказанием к использованию ВРТ до их излечения.</w:t>
            </w:r>
          </w:p>
        </w:tc>
      </w:tr>
      <w:tr w:rsidR="00870A5B">
        <w:tc>
          <w:tcPr>
            <w:tcW w:w="9071" w:type="dxa"/>
            <w:gridSpan w:val="5"/>
          </w:tcPr>
          <w:p w:rsidR="00870A5B" w:rsidRDefault="00870A5B">
            <w:pPr>
              <w:pStyle w:val="ConsPlusNormal"/>
              <w:outlineLvl w:val="1"/>
            </w:pPr>
            <w:r>
              <w:t>НОВООБРАЗОВАНИЯ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Злокачественные новообразования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Любой локализации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83" w:history="1">
              <w:r w:rsidR="00870A5B">
                <w:rPr>
                  <w:color w:val="0000FF"/>
                </w:rPr>
                <w:t>C00</w:t>
              </w:r>
            </w:hyperlink>
            <w:r w:rsidR="00870A5B">
              <w:t xml:space="preserve"> - </w:t>
            </w:r>
            <w:hyperlink r:id="rId84" w:history="1">
              <w:r w:rsidR="00870A5B">
                <w:rPr>
                  <w:color w:val="0000FF"/>
                </w:rPr>
                <w:t>C97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Вопрос о возможности сохранения репродуктивной функции с помощью программ ВРТ решается совместно с врачом-онкологом, так же как возможность проведения программ ВРТ у пациентов со злокачественными новообразованиями в анамнезе.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proofErr w:type="spellStart"/>
            <w:r>
              <w:t>Лейомиома</w:t>
            </w:r>
            <w:proofErr w:type="spellEnd"/>
            <w:r>
              <w:t xml:space="preserve"> матки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Требующие оперативного лечения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85" w:history="1">
              <w:r w:rsidR="00870A5B">
                <w:rPr>
                  <w:color w:val="0000FF"/>
                </w:rPr>
                <w:t>D25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Другие доброкачественные новообразования матки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86" w:history="1">
              <w:r w:rsidR="00870A5B">
                <w:rPr>
                  <w:color w:val="0000FF"/>
                </w:rPr>
                <w:t>D26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Доброкачественное новообразование яичника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87" w:history="1">
              <w:r w:rsidR="00870A5B">
                <w:rPr>
                  <w:color w:val="0000FF"/>
                </w:rPr>
                <w:t>D27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Доброкачественное новообразование других и неуточненных женских половых </w:t>
            </w:r>
            <w:r>
              <w:lastRenderedPageBreak/>
              <w:t>органов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88" w:history="1">
              <w:r w:rsidR="00870A5B">
                <w:rPr>
                  <w:color w:val="0000FF"/>
                </w:rPr>
                <w:t>D28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9071" w:type="dxa"/>
            <w:gridSpan w:val="5"/>
          </w:tcPr>
          <w:p w:rsidR="00870A5B" w:rsidRDefault="00870A5B">
            <w:pPr>
              <w:pStyle w:val="ConsPlusNormal"/>
              <w:outlineLvl w:val="1"/>
            </w:pPr>
            <w:r>
              <w:t>БОЛЕЗНИ КРОВИ И КРОВЕТВОРНЫХ ОРГАНОВ</w:t>
            </w: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Острый </w:t>
            </w:r>
            <w:proofErr w:type="spellStart"/>
            <w:r>
              <w:t>лимфобластный</w:t>
            </w:r>
            <w:proofErr w:type="spellEnd"/>
            <w:r>
              <w:t xml:space="preserve"> лейкоз [ALL]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Все формы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89" w:history="1">
              <w:r w:rsidR="00870A5B">
                <w:rPr>
                  <w:color w:val="0000FF"/>
                </w:rPr>
                <w:t>C91.0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Острый </w:t>
            </w:r>
            <w:proofErr w:type="spellStart"/>
            <w:r>
              <w:t>миелобластный</w:t>
            </w:r>
            <w:proofErr w:type="spellEnd"/>
            <w:r>
              <w:t xml:space="preserve"> лейкоз [AML]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90" w:history="1">
              <w:r w:rsidR="00870A5B">
                <w:rPr>
                  <w:color w:val="0000FF"/>
                </w:rPr>
                <w:t>C92.0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Острый </w:t>
            </w:r>
            <w:proofErr w:type="spellStart"/>
            <w:r>
              <w:t>промиелоцитарный</w:t>
            </w:r>
            <w:proofErr w:type="spellEnd"/>
            <w:r>
              <w:t xml:space="preserve"> лейкоз [PML]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91" w:history="1">
              <w:r w:rsidR="00870A5B">
                <w:rPr>
                  <w:color w:val="0000FF"/>
                </w:rPr>
                <w:t>C92.4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Острый </w:t>
            </w:r>
            <w:proofErr w:type="spellStart"/>
            <w:r>
              <w:t>миеломоноцитарный</w:t>
            </w:r>
            <w:proofErr w:type="spellEnd"/>
            <w:r>
              <w:t xml:space="preserve"> лейкоз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92" w:history="1">
              <w:r w:rsidR="00870A5B">
                <w:rPr>
                  <w:color w:val="0000FF"/>
                </w:rPr>
                <w:t>C92.5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Острый </w:t>
            </w:r>
            <w:proofErr w:type="spellStart"/>
            <w:r>
              <w:t>монобластный</w:t>
            </w:r>
            <w:proofErr w:type="spellEnd"/>
            <w:r>
              <w:t>/моноцитарный лейкоз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93" w:history="1">
              <w:r w:rsidR="00870A5B">
                <w:rPr>
                  <w:color w:val="0000FF"/>
                </w:rPr>
                <w:t>C93.0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Острая эритремия и </w:t>
            </w:r>
            <w:proofErr w:type="spellStart"/>
            <w:r>
              <w:t>эритролейкоз</w:t>
            </w:r>
            <w:proofErr w:type="spellEnd"/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94" w:history="1">
              <w:r w:rsidR="00870A5B">
                <w:rPr>
                  <w:color w:val="0000FF"/>
                </w:rPr>
                <w:t>C94.0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proofErr w:type="spellStart"/>
            <w:r>
              <w:t>Миелодиспластические</w:t>
            </w:r>
            <w:proofErr w:type="spellEnd"/>
            <w:r>
              <w:t xml:space="preserve"> синдромы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95" w:history="1">
              <w:r w:rsidR="00870A5B">
                <w:rPr>
                  <w:color w:val="0000FF"/>
                </w:rPr>
                <w:t>D46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Фолликулярная </w:t>
            </w:r>
            <w:proofErr w:type="spellStart"/>
            <w:r>
              <w:t>лимфома</w:t>
            </w:r>
            <w:proofErr w:type="spellEnd"/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96" w:history="1">
              <w:r w:rsidR="00870A5B">
                <w:rPr>
                  <w:color w:val="0000FF"/>
                </w:rPr>
                <w:t>C82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proofErr w:type="spellStart"/>
            <w:r>
              <w:t>Нефолликулярная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97" w:history="1">
              <w:r w:rsidR="00870A5B">
                <w:rPr>
                  <w:color w:val="0000FF"/>
                </w:rPr>
                <w:t>C83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Зрелые T/NK-клеточные </w:t>
            </w:r>
            <w:proofErr w:type="spellStart"/>
            <w:r>
              <w:t>лимфомы</w:t>
            </w:r>
            <w:proofErr w:type="spellEnd"/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98" w:history="1">
              <w:r w:rsidR="00870A5B">
                <w:rPr>
                  <w:color w:val="0000FF"/>
                </w:rPr>
                <w:t>C84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99" w:history="1">
              <w:r w:rsidR="00870A5B">
                <w:rPr>
                  <w:color w:val="0000FF"/>
                </w:rPr>
                <w:t>C85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Множественная миелома и злокачественные плазмоклеточные новообразования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00" w:history="1">
              <w:r w:rsidR="00870A5B">
                <w:rPr>
                  <w:color w:val="0000FF"/>
                </w:rPr>
                <w:t>C90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proofErr w:type="spellStart"/>
            <w:r>
              <w:t>Лимфома</w:t>
            </w:r>
            <w:proofErr w:type="spellEnd"/>
            <w:r>
              <w:t xml:space="preserve"> </w:t>
            </w:r>
            <w:proofErr w:type="spellStart"/>
            <w:r>
              <w:t>Ходжкина</w:t>
            </w:r>
            <w:proofErr w:type="spellEnd"/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01" w:history="1">
              <w:r w:rsidR="00870A5B">
                <w:rPr>
                  <w:color w:val="0000FF"/>
                </w:rPr>
                <w:t>C81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Хронический миелоидный лейкоз [CML], BCR/ABL-положительный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Требующий лечения ингибиторами </w:t>
            </w:r>
            <w:proofErr w:type="spellStart"/>
            <w:r>
              <w:t>тирозинкиназ</w:t>
            </w:r>
            <w:proofErr w:type="spellEnd"/>
            <w:r>
              <w:t>. Терминальная стадия заболевания.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02" w:history="1">
              <w:r w:rsidR="00870A5B">
                <w:rPr>
                  <w:color w:val="0000FF"/>
                </w:rPr>
                <w:t>C92.1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Бластный</w:t>
            </w:r>
            <w:proofErr w:type="spellEnd"/>
            <w:r>
              <w:t xml:space="preserve"> криз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03" w:history="1">
              <w:r w:rsidR="00870A5B">
                <w:rPr>
                  <w:color w:val="0000FF"/>
                </w:rPr>
                <w:t>D47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Хроническая </w:t>
            </w:r>
            <w:proofErr w:type="spellStart"/>
            <w:r>
              <w:t>миелопролиферативная</w:t>
            </w:r>
            <w:proofErr w:type="spellEnd"/>
            <w:r>
              <w:t xml:space="preserve"> болезнь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04" w:history="1">
              <w:r w:rsidR="00870A5B">
                <w:rPr>
                  <w:color w:val="0000FF"/>
                </w:rPr>
                <w:t>D47.1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Другой миелоидный лейкоз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05" w:history="1">
              <w:r w:rsidR="00870A5B">
                <w:rPr>
                  <w:color w:val="0000FF"/>
                </w:rPr>
                <w:t>C92.7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Хронический </w:t>
            </w:r>
            <w:proofErr w:type="spellStart"/>
            <w:r>
              <w:t>миеломоноцитарный</w:t>
            </w:r>
            <w:proofErr w:type="spellEnd"/>
            <w:r>
              <w:t xml:space="preserve"> лейкоз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06" w:history="1">
              <w:r w:rsidR="00870A5B">
                <w:rPr>
                  <w:color w:val="0000FF"/>
                </w:rPr>
                <w:t>C93.1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Хроническая эритремия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07" w:history="1">
              <w:r w:rsidR="00870A5B">
                <w:rPr>
                  <w:color w:val="0000FF"/>
                </w:rPr>
                <w:t>C94.1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Другие </w:t>
            </w:r>
            <w:proofErr w:type="spellStart"/>
            <w:r>
              <w:t>апластические</w:t>
            </w:r>
            <w:proofErr w:type="spellEnd"/>
            <w:r>
              <w:t xml:space="preserve"> анемии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Тяжелая форма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08" w:history="1">
              <w:r w:rsidR="00870A5B">
                <w:rPr>
                  <w:color w:val="0000FF"/>
                </w:rPr>
                <w:t>D61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Анемия вследствие ферментных нарушений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Тяжелое рецидивирующее течение (острые гемолитические кризы)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09" w:history="1">
              <w:r w:rsidR="00870A5B">
                <w:rPr>
                  <w:color w:val="0000FF"/>
                </w:rPr>
                <w:t>D55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Талассемия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10" w:history="1">
              <w:r w:rsidR="00870A5B">
                <w:rPr>
                  <w:color w:val="0000FF"/>
                </w:rPr>
                <w:t>D56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Другие наследственные гемолитические анемии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11" w:history="1">
              <w:r w:rsidR="00870A5B">
                <w:rPr>
                  <w:color w:val="0000FF"/>
                </w:rPr>
                <w:t>D58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Приобретенная гемолитическая анемия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12" w:history="1">
              <w:r w:rsidR="00870A5B">
                <w:rPr>
                  <w:color w:val="0000FF"/>
                </w:rPr>
                <w:t>D59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Идиопатическая тромбоцитопеническая пурпура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Хроническое непрерывно рецидивирующее течение, рефрактерное к любым видам терапии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13" w:history="1">
              <w:r w:rsidR="00870A5B">
                <w:rPr>
                  <w:color w:val="0000FF"/>
                </w:rPr>
                <w:t>D69.3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Нарушения обмена </w:t>
            </w:r>
            <w:proofErr w:type="spellStart"/>
            <w:r>
              <w:t>порфирина</w:t>
            </w:r>
            <w:proofErr w:type="spellEnd"/>
            <w:r>
              <w:t xml:space="preserve"> и билирубина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Острая атака </w:t>
            </w:r>
            <w:proofErr w:type="spellStart"/>
            <w:r>
              <w:t>порфирии</w:t>
            </w:r>
            <w:proofErr w:type="spellEnd"/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14" w:history="1">
              <w:r w:rsidR="00870A5B">
                <w:rPr>
                  <w:color w:val="0000FF"/>
                </w:rPr>
                <w:t>E80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При продолжительности "светлого" периода после последней атаки менее 2 лет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Другие уточненные геморрагические состояния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Тяжелое рецидивирующее течение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15" w:history="1">
              <w:r w:rsidR="00870A5B">
                <w:rPr>
                  <w:color w:val="0000FF"/>
                </w:rPr>
                <w:t>D69.8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Поражение почек с развитием почечной недостаточности, легких и желудочно-кишечного тракта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Геморрагические нарушения, обусловленные циркулирующими в крови антикоагулянтами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Антифосфолипидный синдром</w:t>
            </w:r>
          </w:p>
          <w:p w:rsidR="00870A5B" w:rsidRDefault="00870A5B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16" w:history="1">
              <w:r w:rsidR="00870A5B">
                <w:rPr>
                  <w:color w:val="0000FF"/>
                </w:rPr>
                <w:t>D68.3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Наличие в анамнезе повторных нарушений мозгового кровообращения, при формировании клапанных пороков сердца, поражении почек с артериальной гипертензией и почечной недостаточностью</w:t>
            </w:r>
          </w:p>
        </w:tc>
      </w:tr>
      <w:tr w:rsidR="00870A5B">
        <w:tc>
          <w:tcPr>
            <w:tcW w:w="9071" w:type="dxa"/>
            <w:gridSpan w:val="5"/>
          </w:tcPr>
          <w:p w:rsidR="00870A5B" w:rsidRDefault="00870A5B">
            <w:pPr>
              <w:pStyle w:val="ConsPlusNormal"/>
              <w:outlineLvl w:val="1"/>
            </w:pPr>
            <w:r>
              <w:lastRenderedPageBreak/>
              <w:t>БОЛЕЗНИ ЭНДОКРИННОЙ СИСТЕМЫ, РАССТРОЙСТВА ПИТАНИЯ И НАРУШЕНИЯ ОБМЕНА ВЕЩЕСТВ</w:t>
            </w: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vMerge w:val="restart"/>
          </w:tcPr>
          <w:p w:rsidR="00870A5B" w:rsidRDefault="00870A5B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Все формы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17" w:history="1">
              <w:r w:rsidR="00870A5B">
                <w:rPr>
                  <w:color w:val="0000FF"/>
                </w:rPr>
                <w:t>E10</w:t>
              </w:r>
            </w:hyperlink>
            <w:r w:rsidR="00870A5B">
              <w:t xml:space="preserve"> - </w:t>
            </w:r>
            <w:hyperlink r:id="rId118" w:history="1">
              <w:r w:rsidR="00870A5B">
                <w:rPr>
                  <w:color w:val="0000FF"/>
                </w:rPr>
                <w:t>E14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/>
          </w:tcPr>
          <w:p w:rsidR="00870A5B" w:rsidRDefault="00870A5B"/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870A5B">
            <w:pPr>
              <w:pStyle w:val="ConsPlusNormal"/>
              <w:jc w:val="center"/>
            </w:pPr>
            <w:r>
              <w:t>.</w:t>
            </w:r>
            <w:hyperlink r:id="rId119" w:history="1">
              <w:r>
                <w:rPr>
                  <w:color w:val="0000FF"/>
                </w:rPr>
                <w:t>0</w:t>
              </w:r>
            </w:hyperlink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комой</w:t>
            </w:r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/>
          </w:tcPr>
          <w:p w:rsidR="00870A5B" w:rsidRDefault="00870A5B"/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870A5B">
            <w:pPr>
              <w:pStyle w:val="ConsPlusNormal"/>
              <w:jc w:val="center"/>
            </w:pPr>
            <w:r>
              <w:t>.</w:t>
            </w:r>
            <w:hyperlink r:id="rId120" w:history="1">
              <w:r>
                <w:rPr>
                  <w:color w:val="0000FF"/>
                </w:rPr>
                <w:t>1</w:t>
              </w:r>
            </w:hyperlink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кетоацидозом</w:t>
            </w:r>
            <w:proofErr w:type="spellEnd"/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/>
          </w:tcPr>
          <w:p w:rsidR="00870A5B" w:rsidRDefault="00870A5B"/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С терминальной почечной недостаточностью на заместительной почечной терапии при невозможности трансплантации почки</w:t>
            </w:r>
          </w:p>
        </w:tc>
        <w:tc>
          <w:tcPr>
            <w:tcW w:w="1077" w:type="dxa"/>
          </w:tcPr>
          <w:p w:rsidR="00870A5B" w:rsidRDefault="00870A5B">
            <w:pPr>
              <w:pStyle w:val="ConsPlusNormal"/>
              <w:jc w:val="center"/>
            </w:pPr>
            <w:r>
              <w:t>.</w:t>
            </w:r>
            <w:hyperlink r:id="rId121" w:history="1">
              <w:r>
                <w:rPr>
                  <w:color w:val="0000FF"/>
                </w:rPr>
                <w:t>2+</w:t>
              </w:r>
            </w:hyperlink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поражением почек</w:t>
            </w:r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Применение ВРТ возможно после трансплантации почки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/>
          </w:tcPr>
          <w:p w:rsidR="00870A5B" w:rsidRDefault="00870A5B"/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Все формы</w:t>
            </w:r>
          </w:p>
        </w:tc>
        <w:tc>
          <w:tcPr>
            <w:tcW w:w="1077" w:type="dxa"/>
          </w:tcPr>
          <w:p w:rsidR="00870A5B" w:rsidRDefault="00870A5B">
            <w:pPr>
              <w:pStyle w:val="ConsPlusNormal"/>
              <w:jc w:val="center"/>
            </w:pPr>
            <w:r>
              <w:t>.</w:t>
            </w:r>
            <w:hyperlink r:id="rId122" w:history="1">
              <w:r>
                <w:rPr>
                  <w:color w:val="0000FF"/>
                </w:rPr>
                <w:t>3+</w:t>
              </w:r>
            </w:hyperlink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поражением глаз</w:t>
            </w:r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proofErr w:type="spellStart"/>
            <w:r>
              <w:t>Гиперпаратиреоз</w:t>
            </w:r>
            <w:proofErr w:type="spellEnd"/>
            <w:r>
              <w:t xml:space="preserve"> и другие нарушения паращитовидной (околощитовидной) железы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Тяжелая форма с висцеральными и костными проявлениями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23" w:history="1">
              <w:r w:rsidR="00870A5B">
                <w:rPr>
                  <w:color w:val="0000FF"/>
                </w:rPr>
                <w:t>E21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9071" w:type="dxa"/>
            <w:gridSpan w:val="5"/>
          </w:tcPr>
          <w:p w:rsidR="00870A5B" w:rsidRDefault="00870A5B">
            <w:pPr>
              <w:pStyle w:val="ConsPlusNormal"/>
              <w:outlineLvl w:val="1"/>
            </w:pPr>
            <w:r>
              <w:t>ПСИХИЧЕСКИЕ РАССТРОЙСТВА</w:t>
            </w: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С тяжелыми стойкими болезненными проявлениями (психозы и слабоумие) или с высокой степенью вероятности обострения под влиянием беременности и родов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24" w:history="1">
              <w:r w:rsidR="00870A5B">
                <w:rPr>
                  <w:color w:val="0000FF"/>
                </w:rPr>
                <w:t>F00 - F09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а) Деменция неуточненная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25" w:history="1">
              <w:r w:rsidR="00870A5B">
                <w:rPr>
                  <w:color w:val="0000FF"/>
                </w:rPr>
                <w:t>F03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б) Органический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не вызванный алкоголем или другими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26" w:history="1">
              <w:r w:rsidR="00870A5B">
                <w:rPr>
                  <w:color w:val="0000FF"/>
                </w:rPr>
                <w:t>F04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в) Другие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27" w:history="1">
              <w:r w:rsidR="00870A5B">
                <w:rPr>
                  <w:color w:val="0000FF"/>
                </w:rPr>
                <w:t>F06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г) Расстройства личности и поведения, обусловленные болезнью, повреждением или </w:t>
            </w:r>
            <w:r>
              <w:lastRenderedPageBreak/>
              <w:t>дисфункцией головного мозга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28" w:history="1">
              <w:r w:rsidR="00870A5B">
                <w:rPr>
                  <w:color w:val="0000FF"/>
                </w:rPr>
                <w:t>F07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д) Органическое или симптоматическое психическое расстройство неуточненное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29" w:history="1">
              <w:r w:rsidR="00870A5B">
                <w:rPr>
                  <w:color w:val="0000FF"/>
                </w:rPr>
                <w:t>F09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30" w:history="1">
              <w:r w:rsidR="00870A5B">
                <w:rPr>
                  <w:color w:val="0000FF"/>
                </w:rPr>
                <w:t>F10 - F19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Шизофрения, </w:t>
            </w:r>
            <w:proofErr w:type="spellStart"/>
            <w:r>
              <w:t>шизотипические</w:t>
            </w:r>
            <w:proofErr w:type="spellEnd"/>
            <w:r>
              <w:t xml:space="preserve"> состояния и бредовые расстройства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31" w:history="1">
              <w:r w:rsidR="00870A5B">
                <w:rPr>
                  <w:color w:val="0000FF"/>
                </w:rPr>
                <w:t>F20 - F29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Расстройства настроения (аффективные расстройства)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32" w:history="1">
              <w:r w:rsidR="00870A5B">
                <w:rPr>
                  <w:color w:val="0000FF"/>
                </w:rPr>
                <w:t>F30 - F39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При стойких суицидальных установках и при риске суицидальных действий</w:t>
            </w: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Невротические, связанные со стрессом и </w:t>
            </w:r>
            <w:proofErr w:type="spellStart"/>
            <w:r>
              <w:t>соматоморфные</w:t>
            </w:r>
            <w:proofErr w:type="spellEnd"/>
            <w:r>
              <w:t xml:space="preserve"> расстройства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33" w:history="1">
              <w:r w:rsidR="00870A5B">
                <w:rPr>
                  <w:color w:val="0000FF"/>
                </w:rPr>
                <w:t>F40 - F48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Обсессивно-</w:t>
            </w:r>
            <w:proofErr w:type="spellStart"/>
            <w:r>
              <w:t>компульсивное</w:t>
            </w:r>
            <w:proofErr w:type="spellEnd"/>
            <w:r>
              <w:t xml:space="preserve"> расстройство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34" w:history="1">
              <w:r w:rsidR="00870A5B">
                <w:rPr>
                  <w:color w:val="0000FF"/>
                </w:rPr>
                <w:t>F42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35" w:history="1">
              <w:r w:rsidR="00870A5B">
                <w:rPr>
                  <w:color w:val="0000FF"/>
                </w:rPr>
                <w:t>F70 - F79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Расстройства психологического развития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36" w:history="1">
              <w:r w:rsidR="00870A5B">
                <w:rPr>
                  <w:color w:val="0000FF"/>
                </w:rPr>
                <w:t>F80 - F89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Психическое расстройство без дополнительных уточнений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37" w:history="1">
              <w:r w:rsidR="00870A5B">
                <w:rPr>
                  <w:color w:val="0000FF"/>
                </w:rPr>
                <w:t>F99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9071" w:type="dxa"/>
            <w:gridSpan w:val="5"/>
          </w:tcPr>
          <w:p w:rsidR="00870A5B" w:rsidRDefault="00870A5B">
            <w:pPr>
              <w:pStyle w:val="ConsPlusNormal"/>
              <w:outlineLvl w:val="1"/>
            </w:pPr>
            <w:r>
              <w:t>БОЛЕЗНИ НЕРВНОЙ СИСТЕМЫ</w:t>
            </w: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Воспалительные болезни центральной нервной системы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Тяжелые </w:t>
            </w:r>
            <w:proofErr w:type="spellStart"/>
            <w:r>
              <w:t>инвалидизирующие</w:t>
            </w:r>
            <w:proofErr w:type="spellEnd"/>
            <w:r>
              <w:t xml:space="preserve"> </w:t>
            </w:r>
            <w:proofErr w:type="spellStart"/>
            <w:r>
              <w:t>некурабельные</w:t>
            </w:r>
            <w:proofErr w:type="spellEnd"/>
            <w:r>
              <w:t xml:space="preserve"> заболевания нервной системы различной этиологии, сопровождающиеся выраженными двигательными, психическими расстройствами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38" w:history="1">
              <w:r w:rsidR="00870A5B">
                <w:rPr>
                  <w:color w:val="0000FF"/>
                </w:rPr>
                <w:t>G00 - G09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Системные атрофии, поражающие преимущественно центральную нервную систему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39" w:history="1">
              <w:r w:rsidR="00870A5B">
                <w:rPr>
                  <w:color w:val="0000FF"/>
                </w:rPr>
                <w:t>G10 - G14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Экстрапирамидные и другие двигательные нарушения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40" w:history="1">
              <w:r w:rsidR="00870A5B">
                <w:rPr>
                  <w:color w:val="0000FF"/>
                </w:rPr>
                <w:t>G20 - G26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Другие дегенеративные болезни центральной нервной системы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41" w:history="1">
              <w:r w:rsidR="00870A5B">
                <w:rPr>
                  <w:color w:val="0000FF"/>
                </w:rPr>
                <w:t>G30 - G32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proofErr w:type="spellStart"/>
            <w:r>
              <w:t>Демиелинизирующие</w:t>
            </w:r>
            <w:proofErr w:type="spellEnd"/>
            <w:r>
              <w:t xml:space="preserve"> болезни центральной нервной системы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42" w:history="1">
              <w:r w:rsidR="00870A5B">
                <w:rPr>
                  <w:color w:val="0000FF"/>
                </w:rPr>
                <w:t>G35 - G37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Эпилепсия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43" w:history="1">
              <w:r w:rsidR="00870A5B">
                <w:rPr>
                  <w:color w:val="0000FF"/>
                </w:rPr>
                <w:t>G40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Сосудистые мозговые синдромы </w:t>
            </w:r>
            <w:r>
              <w:lastRenderedPageBreak/>
              <w:t>при цереброваскулярных болезнях (I60 - I67+)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44" w:history="1">
              <w:r w:rsidR="00870A5B">
                <w:rPr>
                  <w:color w:val="0000FF"/>
                </w:rPr>
                <w:t>G46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Расстройства сна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45" w:history="1">
              <w:r w:rsidR="00870A5B">
                <w:rPr>
                  <w:color w:val="0000FF"/>
                </w:rPr>
                <w:t>G47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Поражения нервных корешков и сплетений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46" w:history="1">
              <w:r w:rsidR="00870A5B">
                <w:rPr>
                  <w:color w:val="0000FF"/>
                </w:rPr>
                <w:t>G54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Болезни нервно-мышечного синапса и мышц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47" w:history="1">
              <w:r w:rsidR="00870A5B">
                <w:rPr>
                  <w:color w:val="0000FF"/>
                </w:rPr>
                <w:t>G70 - G73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9071" w:type="dxa"/>
            <w:gridSpan w:val="5"/>
          </w:tcPr>
          <w:p w:rsidR="00870A5B" w:rsidRDefault="00870A5B">
            <w:pPr>
              <w:pStyle w:val="ConsPlusNormal"/>
              <w:outlineLvl w:val="1"/>
            </w:pPr>
            <w:r>
              <w:t>БОЛЕЗНИ СИСТЕМЫ КРОВООБРАЩЕНИЯ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Хронические ревматические болезни сердца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Сопровождающиеся недостаточностью кровообращения (НК) 2Б, 3 степени.</w:t>
            </w:r>
          </w:p>
          <w:p w:rsidR="00870A5B" w:rsidRDefault="00870A5B">
            <w:pPr>
              <w:pStyle w:val="ConsPlusNormal"/>
              <w:jc w:val="center"/>
            </w:pPr>
            <w:r>
              <w:t>Сопровождающиеся высокой легочной гипертензией.</w:t>
            </w:r>
          </w:p>
          <w:p w:rsidR="00870A5B" w:rsidRDefault="00870A5B">
            <w:pPr>
              <w:pStyle w:val="ConsPlusNormal"/>
              <w:jc w:val="center"/>
            </w:pPr>
            <w:r>
              <w:t>С тромбоэмболическими осложнениями в анамнезе, а также при наличии тромба в полостях сердца.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48" w:history="1">
              <w:r w:rsidR="00870A5B">
                <w:rPr>
                  <w:color w:val="0000FF"/>
                </w:rPr>
                <w:t>I05 - I09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proofErr w:type="spellStart"/>
            <w:r>
              <w:t>Кардиомиопатии</w:t>
            </w:r>
            <w:proofErr w:type="spellEnd"/>
            <w:r>
              <w:t>: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49" w:history="1">
              <w:r w:rsidR="00870A5B">
                <w:rPr>
                  <w:color w:val="0000FF"/>
                </w:rPr>
                <w:t>I42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а) </w:t>
            </w:r>
            <w:proofErr w:type="spellStart"/>
            <w:r>
              <w:t>дилатационная</w:t>
            </w:r>
            <w:proofErr w:type="spellEnd"/>
            <w:r>
              <w:t xml:space="preserve"> </w:t>
            </w:r>
            <w:proofErr w:type="spellStart"/>
            <w:r>
              <w:t>кардиомиопатия</w:t>
            </w:r>
            <w:proofErr w:type="spellEnd"/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50" w:history="1">
              <w:r w:rsidR="00870A5B">
                <w:rPr>
                  <w:color w:val="0000FF"/>
                </w:rPr>
                <w:t>I42.0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б) </w:t>
            </w:r>
            <w:proofErr w:type="spellStart"/>
            <w:r>
              <w:t>обструктивная</w:t>
            </w:r>
            <w:proofErr w:type="spellEnd"/>
            <w:r>
              <w:t xml:space="preserve"> гипертрофическая </w:t>
            </w:r>
            <w:proofErr w:type="spellStart"/>
            <w:r>
              <w:t>кардиомиопатия</w:t>
            </w:r>
            <w:proofErr w:type="spellEnd"/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С выраженной обструкцией выводного тракта левого, правого или обоих желудочков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51" w:history="1">
              <w:r w:rsidR="00870A5B">
                <w:rPr>
                  <w:color w:val="0000FF"/>
                </w:rPr>
                <w:t>I42.1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в) другая гипертрофическая </w:t>
            </w:r>
            <w:proofErr w:type="spellStart"/>
            <w:r>
              <w:t>кардиомиопатия</w:t>
            </w:r>
            <w:proofErr w:type="spellEnd"/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Без обструкции выводного тракта левого желудочка со сложными нарушениями сердечного ритма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52" w:history="1">
              <w:r w:rsidR="00870A5B">
                <w:rPr>
                  <w:color w:val="0000FF"/>
                </w:rPr>
                <w:t>I42.2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г) другая </w:t>
            </w:r>
            <w:proofErr w:type="spellStart"/>
            <w:r>
              <w:t>рестриктивная</w:t>
            </w:r>
            <w:proofErr w:type="spellEnd"/>
            <w:r>
              <w:t xml:space="preserve"> </w:t>
            </w:r>
            <w:proofErr w:type="spellStart"/>
            <w:r>
              <w:t>кардиомиопатия</w:t>
            </w:r>
            <w:proofErr w:type="spellEnd"/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53" w:history="1">
              <w:r w:rsidR="00870A5B">
                <w:rPr>
                  <w:color w:val="0000FF"/>
                </w:rPr>
                <w:t>I42.5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54" w:history="1">
              <w:r w:rsidR="00870A5B">
                <w:rPr>
                  <w:color w:val="0000FF"/>
                </w:rPr>
                <w:t>I27.0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Состояние после перенесенных кардиохирургических вмешательств: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 w:val="restart"/>
          </w:tcPr>
          <w:p w:rsidR="00870A5B" w:rsidRDefault="00870A5B">
            <w:pPr>
              <w:pStyle w:val="ConsPlusNormal"/>
            </w:pPr>
            <w:r>
              <w:t>а) Осложнения, связанные с сердечными и сосудистыми протезными устройствами, имплантатами и трансплантатами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  <w:vMerge w:val="restart"/>
          </w:tcPr>
          <w:p w:rsidR="00870A5B" w:rsidRDefault="00651187">
            <w:pPr>
              <w:pStyle w:val="ConsPlusNormal"/>
              <w:jc w:val="center"/>
            </w:pPr>
            <w:hyperlink r:id="rId155" w:history="1">
              <w:r w:rsidR="00870A5B">
                <w:rPr>
                  <w:color w:val="0000FF"/>
                </w:rPr>
                <w:t>T82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а) после паллиативной (неполной) коррекции врожденного порока сердца (далее - ВПС)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/>
          </w:tcPr>
          <w:p w:rsidR="00870A5B" w:rsidRDefault="00870A5B"/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  <w:vMerge/>
          </w:tcPr>
          <w:p w:rsidR="00870A5B" w:rsidRDefault="00870A5B"/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б) </w:t>
            </w:r>
            <w:proofErr w:type="spellStart"/>
            <w:r>
              <w:t>многоклапанное</w:t>
            </w:r>
            <w:proofErr w:type="spellEnd"/>
            <w:r>
              <w:t xml:space="preserve"> протезирование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 w:val="restart"/>
          </w:tcPr>
          <w:p w:rsidR="00870A5B" w:rsidRDefault="00870A5B">
            <w:pPr>
              <w:pStyle w:val="ConsPlusNormal"/>
            </w:pPr>
            <w:r>
              <w:t>б) 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  <w:vMerge w:val="restart"/>
          </w:tcPr>
          <w:p w:rsidR="00870A5B" w:rsidRDefault="00651187">
            <w:pPr>
              <w:pStyle w:val="ConsPlusNormal"/>
              <w:jc w:val="center"/>
            </w:pPr>
            <w:hyperlink r:id="rId156" w:history="1">
              <w:r w:rsidR="00870A5B">
                <w:rPr>
                  <w:color w:val="0000FF"/>
                </w:rPr>
                <w:t>T88.8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а) после хирургической коррекции ВПС с остаточными признаками легочной гипертензии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/>
          </w:tcPr>
          <w:p w:rsidR="00870A5B" w:rsidRDefault="00870A5B"/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  <w:vMerge/>
          </w:tcPr>
          <w:p w:rsidR="00870A5B" w:rsidRDefault="00870A5B"/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б) после хирургической коррекции любого порока сердца, выполненной с неудовлетворительным результатом</w:t>
            </w: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Болезни сосудов: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Аневризма и расслоение аорты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57" w:history="1">
              <w:r w:rsidR="00870A5B">
                <w:rPr>
                  <w:color w:val="0000FF"/>
                </w:rPr>
                <w:t>I71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В любом отделе (грудном, брюшном), в том числе после реконструктивных операций - шунтирования, протезирования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Другие формы аневризмы и расслоение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58" w:history="1">
              <w:r w:rsidR="00870A5B">
                <w:rPr>
                  <w:color w:val="0000FF"/>
                </w:rPr>
                <w:t>I72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В том числе после хирургического лечения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Эмболия и тромбоз артерий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59" w:history="1">
              <w:r w:rsidR="00870A5B">
                <w:rPr>
                  <w:color w:val="0000FF"/>
                </w:rPr>
                <w:t>I74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Системные эмболии артерий головного мозга, рук, ног, почек, </w:t>
            </w:r>
            <w:proofErr w:type="spellStart"/>
            <w:r>
              <w:t>мезентериальных</w:t>
            </w:r>
            <w:proofErr w:type="spellEnd"/>
            <w:r>
              <w:t xml:space="preserve"> сосудов, а также ветвей легочной артерии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Эмболия и тромбоз других вен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60" w:history="1">
              <w:r w:rsidR="00870A5B">
                <w:rPr>
                  <w:color w:val="0000FF"/>
                </w:rPr>
                <w:t>I82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Легочная эмболия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61" w:history="1">
              <w:r w:rsidR="00870A5B">
                <w:rPr>
                  <w:color w:val="0000FF"/>
                </w:rPr>
                <w:t>I26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Инфаркт мозга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62" w:history="1">
              <w:r w:rsidR="00870A5B">
                <w:rPr>
                  <w:color w:val="0000FF"/>
                </w:rPr>
                <w:t>I63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Эмболия и тромбоз артерий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63" w:history="1">
              <w:r w:rsidR="00870A5B">
                <w:rPr>
                  <w:color w:val="0000FF"/>
                </w:rPr>
                <w:t>I74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II B - III стадий при отсутствии эффекта от </w:t>
            </w:r>
            <w:r>
              <w:lastRenderedPageBreak/>
              <w:t>терапии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64" w:history="1">
              <w:r w:rsidR="00870A5B">
                <w:rPr>
                  <w:color w:val="0000FF"/>
                </w:rPr>
                <w:t>I10 - I15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9071" w:type="dxa"/>
            <w:gridSpan w:val="5"/>
          </w:tcPr>
          <w:p w:rsidR="00870A5B" w:rsidRDefault="00870A5B">
            <w:pPr>
              <w:pStyle w:val="ConsPlusNormal"/>
              <w:outlineLvl w:val="1"/>
            </w:pPr>
            <w:r>
              <w:t>БОЛЕЗНИ ОРГАНОВ ДЫХАНИЯ</w:t>
            </w:r>
          </w:p>
        </w:tc>
      </w:tr>
      <w:tr w:rsidR="00870A5B">
        <w:tc>
          <w:tcPr>
            <w:tcW w:w="9071" w:type="dxa"/>
            <w:gridSpan w:val="5"/>
          </w:tcPr>
          <w:p w:rsidR="00870A5B" w:rsidRDefault="00870A5B">
            <w:pPr>
              <w:pStyle w:val="ConsPlusNormal"/>
            </w:pPr>
            <w:r>
              <w:t>В случае развития тяжелой дыхательной недостаточности, независимо от характера первичной легочной патологии и/или легочной гипертензии</w:t>
            </w:r>
          </w:p>
        </w:tc>
      </w:tr>
      <w:tr w:rsidR="00870A5B">
        <w:tc>
          <w:tcPr>
            <w:tcW w:w="9071" w:type="dxa"/>
            <w:gridSpan w:val="5"/>
          </w:tcPr>
          <w:p w:rsidR="00870A5B" w:rsidRDefault="00870A5B">
            <w:pPr>
              <w:pStyle w:val="ConsPlusNormal"/>
              <w:outlineLvl w:val="1"/>
            </w:pPr>
            <w:r>
              <w:t>БОЛЕЗНИ ОРГАНОВ ПИЩЕВАРЕНИЯ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Печеночная недостаточность, не классифицированная в других рубриках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65" w:history="1">
              <w:r w:rsidR="00870A5B">
                <w:rPr>
                  <w:color w:val="0000FF"/>
                </w:rPr>
                <w:t>K72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Независимо от первичного заболевания печени</w:t>
            </w: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Алкогольный цирроз печени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66" w:history="1">
              <w:r w:rsidR="00870A5B">
                <w:rPr>
                  <w:color w:val="0000FF"/>
                </w:rPr>
                <w:t>K70.3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При наличии портальной гипертензии с риском кровотечения из вен пищевода, наличии печеночной недостаточности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Токсическое поражение печени с фиброзом и циррозом печени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67" w:history="1">
              <w:r w:rsidR="00870A5B">
                <w:rPr>
                  <w:color w:val="0000FF"/>
                </w:rPr>
                <w:t>K71.7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 w:val="restart"/>
          </w:tcPr>
          <w:p w:rsidR="00870A5B" w:rsidRDefault="00870A5B">
            <w:pPr>
              <w:pStyle w:val="ConsPlusNormal"/>
            </w:pPr>
            <w:r>
              <w:t>Фиброз и цирроз печени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68" w:history="1">
              <w:r w:rsidR="00870A5B">
                <w:rPr>
                  <w:color w:val="0000FF"/>
                </w:rPr>
                <w:t>K74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/>
          </w:tcPr>
          <w:p w:rsidR="00870A5B" w:rsidRDefault="00870A5B"/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69" w:history="1">
              <w:r w:rsidR="00870A5B">
                <w:rPr>
                  <w:color w:val="0000FF"/>
                </w:rPr>
                <w:t>K74.3</w:t>
              </w:r>
            </w:hyperlink>
            <w:r w:rsidR="00870A5B">
              <w:t xml:space="preserve"> - </w:t>
            </w:r>
            <w:hyperlink r:id="rId170" w:history="1">
              <w:r w:rsidR="00870A5B">
                <w:rPr>
                  <w:color w:val="0000FF"/>
                </w:rPr>
                <w:t>K74.6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Жировая печень (дегенерация печени), не классифицированная в других рубриках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71" w:history="1">
              <w:r w:rsidR="00870A5B">
                <w:rPr>
                  <w:color w:val="0000FF"/>
                </w:rPr>
                <w:t>K76.0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Болезнь Крона [регионарный энтерит]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72" w:history="1">
              <w:r w:rsidR="00870A5B">
                <w:rPr>
                  <w:color w:val="0000FF"/>
                </w:rPr>
                <w:t>K50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Осложненная стенозом, свищами, нарушениями всасывания и кровотечениями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Язвенный (хронический) </w:t>
            </w:r>
            <w:proofErr w:type="spellStart"/>
            <w:r>
              <w:t>панколит</w:t>
            </w:r>
            <w:proofErr w:type="spellEnd"/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73" w:history="1">
              <w:r w:rsidR="00870A5B">
                <w:rPr>
                  <w:color w:val="0000FF"/>
                </w:rPr>
                <w:t>K51.0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Осложненный токсической дилатацией толстой кишки, профузными поносами, массивными кишечными кровотечениями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proofErr w:type="spellStart"/>
            <w:r>
              <w:t>Целиакия</w:t>
            </w:r>
            <w:proofErr w:type="spellEnd"/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74" w:history="1">
              <w:r w:rsidR="00870A5B">
                <w:rPr>
                  <w:color w:val="0000FF"/>
                </w:rPr>
                <w:t>K90.0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С нарушениями всасывания в тонкой кишке.</w:t>
            </w:r>
          </w:p>
          <w:p w:rsidR="00870A5B" w:rsidRDefault="00870A5B">
            <w:pPr>
              <w:pStyle w:val="ConsPlusNormal"/>
              <w:jc w:val="center"/>
            </w:pPr>
            <w:r>
              <w:t xml:space="preserve">Диагноз должен быть подтвержден гистологическим исследованием тонкой (двенадцатиперстной) кишки и иммунологическими тестами с определением антител к </w:t>
            </w:r>
            <w:proofErr w:type="spellStart"/>
            <w:r>
              <w:t>глиадину</w:t>
            </w:r>
            <w:proofErr w:type="spellEnd"/>
            <w:r>
              <w:t xml:space="preserve"> и тканевой </w:t>
            </w:r>
            <w:proofErr w:type="spellStart"/>
            <w:r>
              <w:t>трансглутамазе</w:t>
            </w:r>
            <w:proofErr w:type="spellEnd"/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Инцизионная грыжа с </w:t>
            </w:r>
            <w:r>
              <w:lastRenderedPageBreak/>
              <w:t>непроходимостью без гангрены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75" w:history="1">
              <w:r w:rsidR="00870A5B">
                <w:rPr>
                  <w:color w:val="0000FF"/>
                </w:rPr>
                <w:t>K43.0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Значительных размеров </w:t>
            </w:r>
            <w:r>
              <w:lastRenderedPageBreak/>
              <w:t>с расхождением брюшной стенки при невозможности хирургической коррекции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Кишечные сращения [спайки] с непроходимостью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76" w:history="1">
              <w:r w:rsidR="00870A5B">
                <w:rPr>
                  <w:color w:val="0000FF"/>
                </w:rPr>
                <w:t>K56.5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Кишечный свищ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77" w:history="1">
              <w:r w:rsidR="00870A5B">
                <w:rPr>
                  <w:color w:val="0000FF"/>
                </w:rPr>
                <w:t>K63.2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При невозможности хирургического лечения</w:t>
            </w:r>
          </w:p>
        </w:tc>
      </w:tr>
      <w:tr w:rsidR="00870A5B">
        <w:tc>
          <w:tcPr>
            <w:tcW w:w="9071" w:type="dxa"/>
            <w:gridSpan w:val="5"/>
          </w:tcPr>
          <w:p w:rsidR="00870A5B" w:rsidRDefault="00870A5B">
            <w:pPr>
              <w:pStyle w:val="ConsPlusNormal"/>
              <w:outlineLvl w:val="1"/>
            </w:pPr>
            <w:r>
              <w:t>БОЛЕЗНИ МОЧЕПОЛОВОЙ СИСТЕМЫ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Острый нефритический синдром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78" w:history="1">
              <w:r w:rsidR="00870A5B">
                <w:rPr>
                  <w:color w:val="0000FF"/>
                </w:rPr>
                <w:t>N01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Быстро прогрессирующий нефритический синдром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79" w:history="1">
              <w:r w:rsidR="00870A5B">
                <w:rPr>
                  <w:color w:val="0000FF"/>
                </w:rPr>
                <w:t>N03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Хронический нефритический синдром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В стадии обострения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80" w:history="1">
              <w:r w:rsidR="00870A5B">
                <w:rPr>
                  <w:color w:val="0000FF"/>
                </w:rPr>
                <w:t>N18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Хроническая болезнь почек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креатинина</w:t>
            </w:r>
            <w:proofErr w:type="spellEnd"/>
            <w:r>
              <w:t xml:space="preserve"> сыворотки крови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Почечная недостаточность неуточненная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81" w:history="1">
              <w:r w:rsidR="00870A5B">
                <w:rPr>
                  <w:color w:val="0000FF"/>
                </w:rPr>
                <w:t>N19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до зачатия при любом диагнозе не должен превышать 200 </w:t>
            </w:r>
            <w:proofErr w:type="spellStart"/>
            <w:r>
              <w:t>мкмоль</w:t>
            </w:r>
            <w:proofErr w:type="spellEnd"/>
            <w:r>
              <w:t>/л (1,8 мг/</w:t>
            </w:r>
            <w:proofErr w:type="spellStart"/>
            <w:r>
              <w:t>дл</w:t>
            </w:r>
            <w:proofErr w:type="spellEnd"/>
            <w:r>
              <w:t>)</w:t>
            </w:r>
          </w:p>
        </w:tc>
      </w:tr>
      <w:tr w:rsidR="00870A5B">
        <w:tc>
          <w:tcPr>
            <w:tcW w:w="9071" w:type="dxa"/>
            <w:gridSpan w:val="5"/>
          </w:tcPr>
          <w:p w:rsidR="00870A5B" w:rsidRDefault="00870A5B">
            <w:pPr>
              <w:pStyle w:val="ConsPlusNormal"/>
              <w:outlineLvl w:val="1"/>
            </w:pPr>
            <w:r>
              <w:t>БЕРЕМЕННОСТЬ, РОДЫ И ПОСЛЕРОДОВЫЙ ПЕРИОД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Пузырный занос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82" w:history="1">
              <w:r w:rsidR="00870A5B">
                <w:rPr>
                  <w:color w:val="0000FF"/>
                </w:rPr>
                <w:t>O01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В том числе перенесенный ранее (не менее двух лет)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Злокачественное новообразование плаценты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83" w:history="1">
              <w:r w:rsidR="00870A5B">
                <w:rPr>
                  <w:color w:val="0000FF"/>
                </w:rPr>
                <w:t>C58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Хорионэпителиома</w:t>
            </w:r>
            <w:proofErr w:type="spellEnd"/>
          </w:p>
        </w:tc>
      </w:tr>
      <w:tr w:rsidR="00870A5B">
        <w:tc>
          <w:tcPr>
            <w:tcW w:w="9071" w:type="dxa"/>
            <w:gridSpan w:val="5"/>
          </w:tcPr>
          <w:p w:rsidR="00870A5B" w:rsidRDefault="00870A5B">
            <w:pPr>
              <w:pStyle w:val="ConsPlusNormal"/>
              <w:outlineLvl w:val="1"/>
            </w:pPr>
            <w:r>
              <w:t>БОЛЕЗНИ КОСТНО-МЫШЕЧНОЙ СИСТЕМЫ И СОЕДИНИТЕЛЬНОЙ ТКАНИ</w:t>
            </w: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vMerge w:val="restart"/>
          </w:tcPr>
          <w:p w:rsidR="00870A5B" w:rsidRDefault="00870A5B">
            <w:pPr>
              <w:pStyle w:val="ConsPlusNormal"/>
            </w:pPr>
            <w:r>
              <w:t>Ревматоидный артрит с вовлечением других органов и систем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Быстро прогрессирующее течение с неконтролируемой высокой активностью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84" w:history="1">
              <w:r w:rsidR="00870A5B">
                <w:rPr>
                  <w:color w:val="0000FF"/>
                </w:rPr>
                <w:t>M05.3+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  <w:vMerge/>
          </w:tcPr>
          <w:p w:rsidR="00870A5B" w:rsidRDefault="00870A5B"/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85" w:history="1">
              <w:r w:rsidR="00870A5B">
                <w:rPr>
                  <w:color w:val="0000FF"/>
                </w:rPr>
                <w:t>M06.8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Узелковый </w:t>
            </w:r>
            <w:proofErr w:type="spellStart"/>
            <w:r>
              <w:t>полиартериит</w:t>
            </w:r>
            <w:proofErr w:type="spellEnd"/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86" w:history="1">
              <w:r w:rsidR="00870A5B">
                <w:rPr>
                  <w:color w:val="0000FF"/>
                </w:rPr>
                <w:t>M30.0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Полиорганные</w:t>
            </w:r>
            <w:proofErr w:type="spellEnd"/>
            <w:r>
              <w:t xml:space="preserve"> поражения со злокачественной гипертензией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proofErr w:type="spellStart"/>
            <w:r>
              <w:t>Полиартериит</w:t>
            </w:r>
            <w:proofErr w:type="spellEnd"/>
            <w:r>
              <w:t xml:space="preserve"> с поражением легких [</w:t>
            </w:r>
            <w:proofErr w:type="spellStart"/>
            <w:r>
              <w:t>Черджа-Стросса</w:t>
            </w:r>
            <w:proofErr w:type="spellEnd"/>
            <w:r>
              <w:t>]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87" w:history="1">
              <w:r w:rsidR="00870A5B">
                <w:rPr>
                  <w:color w:val="0000FF"/>
                </w:rPr>
                <w:t>M30.1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Поражение легких с кровохарканьем и дыхательной </w:t>
            </w:r>
            <w:r>
              <w:lastRenderedPageBreak/>
              <w:t>недостаточностью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proofErr w:type="spellStart"/>
            <w:r>
              <w:t>Гранулематоз</w:t>
            </w:r>
            <w:proofErr w:type="spellEnd"/>
            <w:r>
              <w:t xml:space="preserve"> </w:t>
            </w:r>
            <w:proofErr w:type="spellStart"/>
            <w:r>
              <w:t>Вегенера</w:t>
            </w:r>
            <w:proofErr w:type="spellEnd"/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88" w:history="1">
              <w:r w:rsidR="00870A5B">
                <w:rPr>
                  <w:color w:val="0000FF"/>
                </w:rPr>
                <w:t>M31.3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Поражение легких и почек с признаками их недостаточности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Синдром дуги аорты [</w:t>
            </w:r>
            <w:proofErr w:type="spellStart"/>
            <w:r>
              <w:t>Такаясу</w:t>
            </w:r>
            <w:proofErr w:type="spellEnd"/>
            <w:r>
              <w:t>]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89" w:history="1">
              <w:r w:rsidR="00870A5B">
                <w:rPr>
                  <w:color w:val="0000FF"/>
                </w:rPr>
                <w:t>M31.4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(Неспецифический </w:t>
            </w:r>
            <w:proofErr w:type="spellStart"/>
            <w:r>
              <w:t>аортоартериит</w:t>
            </w:r>
            <w:proofErr w:type="spellEnd"/>
            <w:r>
              <w:t>).</w:t>
            </w:r>
          </w:p>
          <w:p w:rsidR="00870A5B" w:rsidRDefault="00870A5B">
            <w:pPr>
              <w:pStyle w:val="ConsPlusNormal"/>
              <w:jc w:val="center"/>
            </w:pPr>
            <w:r>
              <w:t>Поражение аортальных клапанов сердца с симптомами недостаточности кровообращения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Системная красная волчанка с поражением других органов или систем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Острое и хроническое течение с частыми обострениями заболевания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90" w:history="1">
              <w:r w:rsidR="00870A5B">
                <w:rPr>
                  <w:color w:val="0000FF"/>
                </w:rPr>
                <w:t>M32.1+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Поражение почек (нефрит с нефротическим синдромом), центральной нервной системы (рецидивирующий </w:t>
            </w:r>
            <w:proofErr w:type="spellStart"/>
            <w:r>
              <w:t>эписиндром</w:t>
            </w:r>
            <w:proofErr w:type="spellEnd"/>
            <w:r>
              <w:t>), сердца с формированием клапанных пороков, легких и симптомами нарушения функций этих органов</w:t>
            </w: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Другие дерматомиозиты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Тяжелое течение, требующее длительной терапии высокими дозами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91" w:history="1">
              <w:r w:rsidR="00870A5B">
                <w:rPr>
                  <w:color w:val="0000FF"/>
                </w:rPr>
                <w:t>M33.1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Поражение сердца с нарушениями ритма и симптомами недостаточности кровообращения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proofErr w:type="spellStart"/>
            <w:r>
              <w:t>Полимиозит</w:t>
            </w:r>
            <w:proofErr w:type="spellEnd"/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92" w:history="1">
              <w:r w:rsidR="00870A5B">
                <w:rPr>
                  <w:color w:val="0000FF"/>
                </w:rPr>
                <w:t>M33.2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Прогрессирующий системный склероз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Острое и хроническое течение с высокой активностью процесса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93" w:history="1">
              <w:r w:rsidR="00870A5B">
                <w:rPr>
                  <w:color w:val="0000FF"/>
                </w:rPr>
                <w:t>M34.0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(Системная склеродермия).</w:t>
            </w:r>
          </w:p>
          <w:p w:rsidR="00870A5B" w:rsidRDefault="00870A5B">
            <w:pPr>
              <w:pStyle w:val="ConsPlusNormal"/>
              <w:jc w:val="center"/>
            </w:pPr>
            <w:r>
              <w:t>Поражение почек, легких, сердца с нарушением их функции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Сухой синдром [</w:t>
            </w:r>
            <w:proofErr w:type="spellStart"/>
            <w:r>
              <w:t>Шегрена</w:t>
            </w:r>
            <w:proofErr w:type="spellEnd"/>
            <w:r>
              <w:t>]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  <w:jc w:val="center"/>
            </w:pPr>
            <w:r>
              <w:t>Тяжелое течение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94" w:history="1">
              <w:r w:rsidR="00870A5B">
                <w:rPr>
                  <w:color w:val="0000FF"/>
                </w:rPr>
                <w:t>M35.0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Поражение легких, почек, с признаками недостаточности их функций</w:t>
            </w:r>
          </w:p>
        </w:tc>
      </w:tr>
      <w:tr w:rsidR="00870A5B">
        <w:tc>
          <w:tcPr>
            <w:tcW w:w="9071" w:type="dxa"/>
            <w:gridSpan w:val="5"/>
          </w:tcPr>
          <w:p w:rsidR="00870A5B" w:rsidRDefault="00870A5B">
            <w:pPr>
              <w:pStyle w:val="ConsPlusNormal"/>
              <w:outlineLvl w:val="1"/>
            </w:pPr>
            <w:r>
              <w:t>ВРОЖДЕННЫЕ ПОРОКИ РАЗВИТИЯ</w:t>
            </w: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Агенезия и аплазия матки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95" w:history="1">
              <w:r w:rsidR="00870A5B">
                <w:rPr>
                  <w:color w:val="0000FF"/>
                </w:rPr>
                <w:t>Q51.0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(Врожденные аномалии (пороки) матки, при </w:t>
            </w:r>
            <w:r>
              <w:lastRenderedPageBreak/>
              <w:t>которых невозможна имплантация эмбрионов или вынашивание беременности)</w:t>
            </w:r>
          </w:p>
          <w:p w:rsidR="00870A5B" w:rsidRDefault="00870A5B">
            <w:pPr>
              <w:pStyle w:val="ConsPlusNormal"/>
              <w:jc w:val="center"/>
            </w:pPr>
            <w:r>
              <w:t>Вопрос о возможности и видах ВРТ после коррекции решается консилиумом врачей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Агенезия и аплазия шейки матки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96" w:history="1">
              <w:r w:rsidR="00870A5B">
                <w:rPr>
                  <w:color w:val="0000FF"/>
                </w:rPr>
                <w:t>Q51.5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Врожденный свищ между маткой и пищеварительным и мочеиспускательным трактами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97" w:history="1">
              <w:r w:rsidR="00870A5B">
                <w:rPr>
                  <w:color w:val="0000FF"/>
                </w:rPr>
                <w:t>Q51.7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Врожденное отсутствие влагалища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98" w:history="1">
              <w:r w:rsidR="00870A5B">
                <w:rPr>
                  <w:color w:val="0000FF"/>
                </w:rPr>
                <w:t>Q52.0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Врожденный </w:t>
            </w:r>
            <w:proofErr w:type="spellStart"/>
            <w:r>
              <w:t>ректовагинальный</w:t>
            </w:r>
            <w:proofErr w:type="spellEnd"/>
            <w:r>
              <w:t xml:space="preserve"> свищ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199" w:history="1">
              <w:r w:rsidR="00870A5B">
                <w:rPr>
                  <w:color w:val="0000FF"/>
                </w:rPr>
                <w:t>Q52.2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Врожденные аномалии [пороки развития] сердечных камер и соединений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НК 2Б, 3 степени Легочная гипертензия II - IV степени (классификация по Хит-Эдвардсу).</w:t>
            </w:r>
          </w:p>
          <w:p w:rsidR="00870A5B" w:rsidRDefault="00870A5B">
            <w:pPr>
              <w:pStyle w:val="ConsPlusNormal"/>
              <w:jc w:val="center"/>
            </w:pPr>
            <w:r>
              <w:t>Осложненные бактериальным эндокардитом.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00" w:history="1">
              <w:r w:rsidR="00870A5B">
                <w:rPr>
                  <w:color w:val="0000FF"/>
                </w:rPr>
                <w:t>Q20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Сложные врожденные пороки сердца (транспозиция магистральных сосудов, полная форма атриовентрикулярной коммуникации, общий артериальный ствол, единственный желудочек сердца, атрезия атриовентрикулярных или полулунных клапанов)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а) общий артериальный ствол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01" w:history="1">
              <w:r w:rsidR="00870A5B">
                <w:rPr>
                  <w:color w:val="0000FF"/>
                </w:rPr>
                <w:t>Q20.0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б) </w:t>
            </w:r>
            <w:proofErr w:type="spellStart"/>
            <w:r>
              <w:t>дискордантное</w:t>
            </w:r>
            <w:proofErr w:type="spellEnd"/>
            <w:r>
              <w:t xml:space="preserve"> </w:t>
            </w:r>
            <w:proofErr w:type="spellStart"/>
            <w:r>
              <w:t>желудочково</w:t>
            </w:r>
            <w:proofErr w:type="spellEnd"/>
            <w:r>
              <w:t>-артериальное соединение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02" w:history="1">
              <w:r w:rsidR="00870A5B">
                <w:rPr>
                  <w:color w:val="0000FF"/>
                </w:rPr>
                <w:t>Q20.3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в) другие врожденные аномалии сердечных камер и соединений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03" w:history="1">
              <w:r w:rsidR="00870A5B">
                <w:rPr>
                  <w:color w:val="0000FF"/>
                </w:rPr>
                <w:t>Q20.8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г) врожденная аномалия сердечных камер и соединений неуточненная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04" w:history="1">
              <w:r w:rsidR="00870A5B">
                <w:rPr>
                  <w:color w:val="0000FF"/>
                </w:rPr>
                <w:t>Q20.9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Врожденные аномалии [пороки развития] сердечной перегородки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05" w:history="1">
              <w:r w:rsidR="00870A5B">
                <w:rPr>
                  <w:color w:val="0000FF"/>
                </w:rPr>
                <w:t>Q21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а) дефект межжелудочковой перегородки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06" w:history="1">
              <w:r w:rsidR="00870A5B">
                <w:rPr>
                  <w:color w:val="0000FF"/>
                </w:rPr>
                <w:t>Q21.0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НК 2Б, 3 степени Легочная гипертензия II - IV степени (классификация по Хит-Эдвардсу). Осложненные бактериальным эндокардитом.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б) дефект предсердной перегородки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07" w:history="1">
              <w:r w:rsidR="00870A5B">
                <w:rPr>
                  <w:color w:val="0000FF"/>
                </w:rPr>
                <w:t>Q21.1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в) </w:t>
            </w:r>
            <w:proofErr w:type="spellStart"/>
            <w:r>
              <w:t>тетрада</w:t>
            </w:r>
            <w:proofErr w:type="spellEnd"/>
            <w:r>
              <w:t xml:space="preserve"> </w:t>
            </w:r>
            <w:proofErr w:type="spellStart"/>
            <w:r>
              <w:t>Фалло</w:t>
            </w:r>
            <w:proofErr w:type="spellEnd"/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08" w:history="1">
              <w:r w:rsidR="00870A5B">
                <w:rPr>
                  <w:color w:val="0000FF"/>
                </w:rPr>
                <w:t>Q21.3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Некорригированная</w:t>
            </w:r>
            <w:proofErr w:type="spellEnd"/>
            <w:r>
              <w:t>, после паллиативных операций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г) другие врожденные аномалии сердечной перегородки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09" w:history="1">
              <w:r w:rsidR="00870A5B">
                <w:rPr>
                  <w:color w:val="0000FF"/>
                </w:rPr>
                <w:t>Q21.8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Некорригированная</w:t>
            </w:r>
            <w:proofErr w:type="spellEnd"/>
            <w:r>
              <w:t>, после паллиативных операций</w:t>
            </w: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Врожденные аномалии [пороки развития] легочного и трехстворчатого клапанов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10" w:history="1">
              <w:r w:rsidR="00870A5B">
                <w:rPr>
                  <w:color w:val="0000FF"/>
                </w:rPr>
                <w:t>Q22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а) атрезия клапана легочной артерии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11" w:history="1">
              <w:r w:rsidR="00870A5B">
                <w:rPr>
                  <w:color w:val="0000FF"/>
                </w:rPr>
                <w:t>Q22.0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Сложные врожденные пороки сердца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б) аномалия </w:t>
            </w:r>
            <w:proofErr w:type="spellStart"/>
            <w:r>
              <w:t>Эбштейна</w:t>
            </w:r>
            <w:proofErr w:type="spellEnd"/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12" w:history="1">
              <w:r w:rsidR="00870A5B">
                <w:rPr>
                  <w:color w:val="0000FF"/>
                </w:rPr>
                <w:t>Q22.5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Некорригированная</w:t>
            </w:r>
            <w:proofErr w:type="spellEnd"/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в) другие врожденные аномалии </w:t>
            </w:r>
            <w:r>
              <w:lastRenderedPageBreak/>
              <w:t>трехстворчатого клапана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13" w:history="1">
              <w:r w:rsidR="00870A5B">
                <w:rPr>
                  <w:color w:val="0000FF"/>
                </w:rPr>
                <w:t>Q22.8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Сложные врожденные </w:t>
            </w:r>
            <w:r>
              <w:lastRenderedPageBreak/>
              <w:t>пороки сердца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Врожденные аномалии [пороки развития] аортального и митрального клапанов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14" w:history="1">
              <w:r w:rsidR="00870A5B">
                <w:rPr>
                  <w:color w:val="0000FF"/>
                </w:rPr>
                <w:t>Q23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Сопровождающиеся </w:t>
            </w:r>
            <w:proofErr w:type="spellStart"/>
            <w:r>
              <w:t>регургитацией</w:t>
            </w:r>
            <w:proofErr w:type="spellEnd"/>
            <w:r>
              <w:t xml:space="preserve"> 3 - 4 степени и сложными нарушениями ритма</w:t>
            </w:r>
          </w:p>
        </w:tc>
      </w:tr>
      <w:tr w:rsidR="00870A5B">
        <w:tc>
          <w:tcPr>
            <w:tcW w:w="39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Врожденные аномалии [пороки развития] крупных артерий</w:t>
            </w:r>
          </w:p>
        </w:tc>
        <w:tc>
          <w:tcPr>
            <w:tcW w:w="1701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НК 2А степени и более</w:t>
            </w:r>
          </w:p>
          <w:p w:rsidR="00870A5B" w:rsidRDefault="00870A5B">
            <w:pPr>
              <w:pStyle w:val="ConsPlusNormal"/>
              <w:jc w:val="center"/>
            </w:pPr>
            <w:r>
              <w:t>Сердечная недостаточность</w:t>
            </w: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15" w:history="1">
              <w:r w:rsidR="00870A5B">
                <w:rPr>
                  <w:color w:val="0000FF"/>
                </w:rPr>
                <w:t>Q25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а) открытый артериальный проток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16" w:history="1">
              <w:r w:rsidR="00870A5B">
                <w:rPr>
                  <w:color w:val="0000FF"/>
                </w:rPr>
                <w:t>Q25.0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НК 2Б, 3 степени Легочная гипертензия II - IV степени (классификация по Хит-Эдвардсу).</w:t>
            </w:r>
          </w:p>
          <w:p w:rsidR="00870A5B" w:rsidRDefault="00870A5B">
            <w:pPr>
              <w:pStyle w:val="ConsPlusNormal"/>
              <w:jc w:val="center"/>
            </w:pPr>
            <w:r>
              <w:t>Осложненные бактериальным эндокардитом.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б) </w:t>
            </w:r>
            <w:proofErr w:type="spellStart"/>
            <w:r>
              <w:t>коарктация</w:t>
            </w:r>
            <w:proofErr w:type="spellEnd"/>
            <w:r>
              <w:t xml:space="preserve"> аорты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17" w:history="1">
              <w:r w:rsidR="00870A5B">
                <w:rPr>
                  <w:color w:val="0000FF"/>
                </w:rPr>
                <w:t>Q25.1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Пороки сердца с затрудненным выбросом крови из левого желудочка. НК 2А степени и более.</w:t>
            </w:r>
          </w:p>
          <w:p w:rsidR="00870A5B" w:rsidRDefault="00870A5B">
            <w:pPr>
              <w:pStyle w:val="ConsPlusNormal"/>
              <w:jc w:val="center"/>
            </w:pPr>
            <w:r>
              <w:t xml:space="preserve">При наличии </w:t>
            </w:r>
            <w:proofErr w:type="spellStart"/>
            <w:r>
              <w:t>постстенотического</w:t>
            </w:r>
            <w:proofErr w:type="spellEnd"/>
            <w:r>
              <w:t xml:space="preserve"> расширения (аневризма аорты или легочной артерии).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в) атрезия аорты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18" w:history="1">
              <w:r w:rsidR="00870A5B">
                <w:rPr>
                  <w:color w:val="0000FF"/>
                </w:rPr>
                <w:t>Q25.2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г) стеноз аорты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19" w:history="1">
              <w:r w:rsidR="00870A5B">
                <w:rPr>
                  <w:color w:val="0000FF"/>
                </w:rPr>
                <w:t>Q25.3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Пороки сердца с затрудненным выбросом крови из левого желудочка. НК 2А степени и более.</w:t>
            </w:r>
          </w:p>
          <w:p w:rsidR="00870A5B" w:rsidRDefault="00870A5B">
            <w:pPr>
              <w:pStyle w:val="ConsPlusNormal"/>
              <w:jc w:val="center"/>
            </w:pPr>
            <w:r>
              <w:t xml:space="preserve">При наличии </w:t>
            </w:r>
            <w:proofErr w:type="spellStart"/>
            <w:r>
              <w:t>постстенотического</w:t>
            </w:r>
            <w:proofErr w:type="spellEnd"/>
            <w:r>
              <w:t xml:space="preserve"> расширения (аневризма аорты или легочной артерии).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д) другие врожденные аномалии аорты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20" w:history="1">
              <w:r w:rsidR="00870A5B">
                <w:rPr>
                  <w:color w:val="0000FF"/>
                </w:rPr>
                <w:t>Q25.4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е) атрезия легочной артерии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21" w:history="1">
              <w:r w:rsidR="00870A5B">
                <w:rPr>
                  <w:color w:val="0000FF"/>
                </w:rPr>
                <w:t>Q25.5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ж) стеноз легочной артерии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22" w:history="1">
              <w:r w:rsidR="00870A5B">
                <w:rPr>
                  <w:color w:val="0000FF"/>
                </w:rPr>
                <w:t>Q25.6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Пороки сердца с затрудненным выбросом крови из левого желудочка. НК 2А степени и более.</w:t>
            </w:r>
          </w:p>
          <w:p w:rsidR="00870A5B" w:rsidRDefault="00870A5B">
            <w:pPr>
              <w:pStyle w:val="ConsPlusNormal"/>
              <w:jc w:val="center"/>
            </w:pPr>
            <w:r>
              <w:t xml:space="preserve">При наличии </w:t>
            </w:r>
            <w:proofErr w:type="spellStart"/>
            <w:r>
              <w:t>постстенотического</w:t>
            </w:r>
            <w:proofErr w:type="spellEnd"/>
            <w:r>
              <w:t xml:space="preserve"> расширения (аневризма аорты или легочной артерии)</w:t>
            </w: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з) другие врожденные аномалии крупных артерий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23" w:history="1">
              <w:r w:rsidR="00870A5B">
                <w:rPr>
                  <w:color w:val="0000FF"/>
                </w:rPr>
                <w:t>Q25.8</w:t>
              </w:r>
            </w:hyperlink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  <w:vMerge/>
          </w:tcPr>
          <w:p w:rsidR="00870A5B" w:rsidRDefault="00870A5B"/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и) врожденная аномалия крупных артерий неуточненная</w:t>
            </w:r>
          </w:p>
        </w:tc>
        <w:tc>
          <w:tcPr>
            <w:tcW w:w="1701" w:type="dxa"/>
            <w:vMerge/>
          </w:tcPr>
          <w:p w:rsidR="00870A5B" w:rsidRDefault="00870A5B"/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24" w:history="1">
              <w:r w:rsidR="00870A5B">
                <w:rPr>
                  <w:color w:val="0000FF"/>
                </w:rPr>
                <w:t>Q25.9</w:t>
              </w:r>
            </w:hyperlink>
          </w:p>
        </w:tc>
        <w:tc>
          <w:tcPr>
            <w:tcW w:w="2438" w:type="dxa"/>
            <w:vMerge/>
          </w:tcPr>
          <w:p w:rsidR="00870A5B" w:rsidRDefault="00870A5B"/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Агенезия и другие редукционные дефекты почки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25" w:history="1">
              <w:r w:rsidR="00870A5B">
                <w:rPr>
                  <w:color w:val="0000FF"/>
                </w:rPr>
                <w:t>Q60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Единственная почка (врожденная или оставшаяся после </w:t>
            </w:r>
            <w:proofErr w:type="spellStart"/>
            <w:r>
              <w:t>нефрэктомии</w:t>
            </w:r>
            <w:proofErr w:type="spellEnd"/>
            <w:r>
              <w:t>), при азотемии, артериальной гипертензии, туберкулезе, пиелонефрите, гидронефрозе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proofErr w:type="spellStart"/>
            <w:r>
              <w:t>Экстрофия</w:t>
            </w:r>
            <w:proofErr w:type="spellEnd"/>
            <w:r>
              <w:t xml:space="preserve"> мочевого пузыря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26" w:history="1">
              <w:r w:rsidR="00870A5B">
                <w:rPr>
                  <w:color w:val="0000FF"/>
                </w:rPr>
                <w:t>Q64.1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Врожденный множественный </w:t>
            </w:r>
            <w:proofErr w:type="spellStart"/>
            <w:r>
              <w:t>артрогрипоз</w:t>
            </w:r>
            <w:proofErr w:type="spellEnd"/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27" w:history="1">
              <w:r w:rsidR="00870A5B">
                <w:rPr>
                  <w:color w:val="0000FF"/>
                </w:rPr>
                <w:t>Q74.3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Дистрофическая дисплазия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28" w:history="1">
              <w:r w:rsidR="00870A5B">
                <w:rPr>
                  <w:color w:val="0000FF"/>
                </w:rPr>
                <w:t>Q77.5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Костей и позвоночника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 xml:space="preserve">Незавершенный </w:t>
            </w:r>
            <w:proofErr w:type="spellStart"/>
            <w:r>
              <w:t>остеогенез</w:t>
            </w:r>
            <w:proofErr w:type="spellEnd"/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29" w:history="1">
              <w:r w:rsidR="00870A5B">
                <w:rPr>
                  <w:color w:val="0000FF"/>
                </w:rPr>
                <w:t>Q78.0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Врожденная ломкость костей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Врожденное отсутствие конечности(ей) неуточненной(</w:t>
            </w:r>
            <w:proofErr w:type="spellStart"/>
            <w:r>
              <w:t>ых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30" w:history="1">
              <w:r w:rsidR="00870A5B">
                <w:rPr>
                  <w:color w:val="0000FF"/>
                </w:rPr>
                <w:t>Q73.0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proofErr w:type="spellStart"/>
            <w:r>
              <w:t>Краниосиностоз</w:t>
            </w:r>
            <w:proofErr w:type="spellEnd"/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31" w:history="1">
              <w:r w:rsidR="00870A5B">
                <w:rPr>
                  <w:color w:val="0000FF"/>
                </w:rPr>
                <w:t>Q75.0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9071" w:type="dxa"/>
            <w:gridSpan w:val="5"/>
          </w:tcPr>
          <w:p w:rsidR="00870A5B" w:rsidRDefault="00870A5B">
            <w:pPr>
              <w:pStyle w:val="ConsPlusNormal"/>
              <w:outlineLvl w:val="1"/>
            </w:pPr>
            <w:r>
              <w:t>ТРАВМЫ, ОТРАВЛЕНИЯ И НЕКОТОРЫЕ ДРУГИЕ ВОЗДЕЙСТВИЯ ВНЕШНИХ ПРИЧИН</w:t>
            </w:r>
          </w:p>
        </w:tc>
      </w:tr>
      <w:tr w:rsidR="00870A5B">
        <w:tc>
          <w:tcPr>
            <w:tcW w:w="397" w:type="dxa"/>
          </w:tcPr>
          <w:p w:rsidR="00870A5B" w:rsidRDefault="00870A5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870A5B" w:rsidRDefault="00870A5B">
            <w:pPr>
              <w:pStyle w:val="ConsPlusNormal"/>
            </w:pPr>
            <w:r>
              <w:t>Травма матки</w:t>
            </w:r>
          </w:p>
        </w:tc>
        <w:tc>
          <w:tcPr>
            <w:tcW w:w="170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651187">
            <w:pPr>
              <w:pStyle w:val="ConsPlusNormal"/>
              <w:jc w:val="center"/>
            </w:pPr>
            <w:hyperlink r:id="rId232" w:history="1">
              <w:r w:rsidR="00870A5B">
                <w:rPr>
                  <w:color w:val="0000FF"/>
                </w:rPr>
                <w:t>S37.6</w:t>
              </w:r>
            </w:hyperlink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При которой невозможна имплантация эмбрионов или вынашивание беременности.</w:t>
            </w:r>
          </w:p>
          <w:p w:rsidR="00870A5B" w:rsidRDefault="00870A5B">
            <w:pPr>
              <w:pStyle w:val="ConsPlusNormal"/>
              <w:jc w:val="center"/>
            </w:pPr>
            <w:r>
              <w:t>Вопрос о возможности и видах ВРТ после коррекции решается консилиумом врачей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28" w:name="P2209"/>
      <w:bookmarkEnd w:id="28"/>
      <w:r>
        <w:t xml:space="preserve">&lt;2&gt; Международная статистическая </w:t>
      </w:r>
      <w:hyperlink r:id="rId23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0"/>
      </w:pPr>
      <w:r>
        <w:t>Приложение N 3</w:t>
      </w:r>
    </w:p>
    <w:p w:rsidR="00870A5B" w:rsidRDefault="00870A5B">
      <w:pPr>
        <w:pStyle w:val="ConsPlusNormal"/>
        <w:jc w:val="right"/>
      </w:pPr>
      <w:r>
        <w:t>к приказу Министерства</w:t>
      </w:r>
    </w:p>
    <w:p w:rsidR="00870A5B" w:rsidRDefault="00870A5B">
      <w:pPr>
        <w:pStyle w:val="ConsPlusNormal"/>
        <w:jc w:val="right"/>
      </w:pPr>
      <w:r>
        <w:t>здравоохранения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bookmarkStart w:id="29" w:name="P2221"/>
      <w:bookmarkEnd w:id="29"/>
      <w:r>
        <w:t xml:space="preserve">                                  Вкладыш</w:t>
      </w:r>
    </w:p>
    <w:p w:rsidR="00870A5B" w:rsidRDefault="00870A5B">
      <w:pPr>
        <w:pStyle w:val="ConsPlusNonformat"/>
        <w:jc w:val="both"/>
      </w:pPr>
      <w:r>
        <w:t xml:space="preserve">                 в медицинскую карту пациента, получающего</w:t>
      </w:r>
    </w:p>
    <w:p w:rsidR="00870A5B" w:rsidRDefault="00870A5B">
      <w:pPr>
        <w:pStyle w:val="ConsPlusNonformat"/>
        <w:jc w:val="both"/>
      </w:pPr>
      <w:r>
        <w:t xml:space="preserve">        медицинскую помощь в амбулаторных условиях </w:t>
      </w:r>
      <w:hyperlink r:id="rId234" w:history="1">
        <w:r>
          <w:rPr>
            <w:color w:val="0000FF"/>
          </w:rPr>
          <w:t>(форма N 025/у)</w:t>
        </w:r>
      </w:hyperlink>
      <w:r>
        <w:t>,</w:t>
      </w:r>
    </w:p>
    <w:p w:rsidR="00870A5B" w:rsidRDefault="00870A5B">
      <w:pPr>
        <w:pStyle w:val="ConsPlusNonformat"/>
        <w:jc w:val="both"/>
      </w:pPr>
      <w:r>
        <w:t xml:space="preserve">           или карту стационарного больного, или карту пациента</w:t>
      </w:r>
    </w:p>
    <w:p w:rsidR="00870A5B" w:rsidRDefault="00870A5B">
      <w:pPr>
        <w:pStyle w:val="ConsPlusNonformat"/>
        <w:jc w:val="both"/>
      </w:pPr>
      <w:r>
        <w:t xml:space="preserve">         акушерско-гинекологического профиля в условиях стационара</w:t>
      </w:r>
    </w:p>
    <w:p w:rsidR="00870A5B" w:rsidRDefault="00870A5B">
      <w:pPr>
        <w:pStyle w:val="ConsPlusNonformat"/>
        <w:jc w:val="both"/>
      </w:pPr>
      <w:r>
        <w:t xml:space="preserve">          дневного пребывания, при использовании вспомогательных</w:t>
      </w:r>
    </w:p>
    <w:p w:rsidR="00870A5B" w:rsidRDefault="00870A5B">
      <w:pPr>
        <w:pStyle w:val="ConsPlusNonformat"/>
        <w:jc w:val="both"/>
      </w:pPr>
      <w:r>
        <w:t xml:space="preserve">           репродуктивных технологий и искусственной </w:t>
      </w:r>
      <w:proofErr w:type="spellStart"/>
      <w:r>
        <w:t>инсеминации</w:t>
      </w:r>
      <w:proofErr w:type="spellEnd"/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Наименование медицинской организации         Код формы по </w:t>
      </w:r>
      <w:hyperlink r:id="rId235" w:history="1">
        <w:r>
          <w:rPr>
            <w:color w:val="0000FF"/>
          </w:rPr>
          <w:t>ОКУД</w:t>
        </w:r>
      </w:hyperlink>
      <w:r>
        <w:t xml:space="preserve"> ____________</w:t>
      </w:r>
    </w:p>
    <w:p w:rsidR="00870A5B" w:rsidRDefault="00870A5B">
      <w:pPr>
        <w:pStyle w:val="ConsPlusNonformat"/>
        <w:jc w:val="both"/>
      </w:pPr>
      <w:r>
        <w:t>____________________________________         Код организации по ОКПО ______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Адрес                         Медицинская документация</w:t>
      </w:r>
    </w:p>
    <w:p w:rsidR="00870A5B" w:rsidRDefault="00870A5B">
      <w:pPr>
        <w:pStyle w:val="ConsPlusNonformat"/>
        <w:jc w:val="both"/>
      </w:pPr>
      <w:r>
        <w:t>____________________________________   Утверждена приказом Минздрава России</w:t>
      </w:r>
    </w:p>
    <w:p w:rsidR="00870A5B" w:rsidRDefault="00870A5B">
      <w:pPr>
        <w:pStyle w:val="ConsPlusNonformat"/>
        <w:jc w:val="both"/>
      </w:pPr>
      <w:r>
        <w:t xml:space="preserve">                                         от "__" ________ 20__ г. N ____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N карты _____ N попытки ________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Ф.И.О. _______________________________________________, _______ г. рождения</w:t>
      </w:r>
    </w:p>
    <w:p w:rsidR="00870A5B" w:rsidRDefault="00870A5B">
      <w:pPr>
        <w:pStyle w:val="ConsPlusNonformat"/>
        <w:jc w:val="both"/>
      </w:pPr>
      <w:r>
        <w:t>Диагноз: 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Предполагаемая    программа   вспомогательных   репродуктивных   технологий</w:t>
      </w:r>
    </w:p>
    <w:p w:rsidR="00870A5B" w:rsidRDefault="00870A5B">
      <w:pPr>
        <w:pStyle w:val="ConsPlusNonformat"/>
        <w:jc w:val="both"/>
      </w:pPr>
      <w:r>
        <w:t xml:space="preserve">(искусственной </w:t>
      </w:r>
      <w:proofErr w:type="spellStart"/>
      <w:r>
        <w:t>инсеминации</w:t>
      </w:r>
      <w:proofErr w:type="spellEnd"/>
      <w:r>
        <w:t>):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438"/>
        <w:gridCol w:w="2154"/>
      </w:tblGrid>
      <w:tr w:rsidR="00870A5B">
        <w:tc>
          <w:tcPr>
            <w:tcW w:w="4479" w:type="dxa"/>
          </w:tcPr>
          <w:p w:rsidR="00870A5B" w:rsidRDefault="00870A5B">
            <w:pPr>
              <w:pStyle w:val="ConsPlusNormal"/>
            </w:pPr>
            <w:r>
              <w:t>в естественном цикле</w:t>
            </w:r>
          </w:p>
        </w:tc>
        <w:tc>
          <w:tcPr>
            <w:tcW w:w="2438" w:type="dxa"/>
            <w:vMerge w:val="restart"/>
          </w:tcPr>
          <w:p w:rsidR="00870A5B" w:rsidRDefault="00870A5B">
            <w:pPr>
              <w:pStyle w:val="ConsPlusNormal"/>
              <w:ind w:left="283"/>
            </w:pPr>
            <w:r>
              <w:t>мужа (партнера)</w:t>
            </w:r>
          </w:p>
          <w:p w:rsidR="00870A5B" w:rsidRDefault="00870A5B">
            <w:pPr>
              <w:pStyle w:val="ConsPlusNormal"/>
            </w:pPr>
            <w:r>
              <w:t>сперма</w:t>
            </w:r>
          </w:p>
          <w:p w:rsidR="00870A5B" w:rsidRDefault="00870A5B">
            <w:pPr>
              <w:pStyle w:val="ConsPlusNormal"/>
              <w:ind w:left="283"/>
            </w:pPr>
            <w:r>
              <w:t>донора</w:t>
            </w:r>
          </w:p>
        </w:tc>
        <w:tc>
          <w:tcPr>
            <w:tcW w:w="2154" w:type="dxa"/>
            <w:vMerge w:val="restart"/>
          </w:tcPr>
          <w:p w:rsidR="00870A5B" w:rsidRDefault="00870A5B">
            <w:pPr>
              <w:pStyle w:val="ConsPlusNormal"/>
              <w:ind w:left="283"/>
            </w:pPr>
            <w:r>
              <w:t>пациентки</w:t>
            </w:r>
          </w:p>
          <w:p w:rsidR="00870A5B" w:rsidRDefault="00870A5B">
            <w:pPr>
              <w:pStyle w:val="ConsPlusNormal"/>
            </w:pPr>
            <w:r>
              <w:t>ооциты</w:t>
            </w:r>
          </w:p>
          <w:p w:rsidR="00870A5B" w:rsidRDefault="00870A5B">
            <w:pPr>
              <w:pStyle w:val="ConsPlusNormal"/>
              <w:ind w:left="283"/>
            </w:pPr>
            <w:r>
              <w:t>донора</w:t>
            </w:r>
          </w:p>
        </w:tc>
      </w:tr>
      <w:tr w:rsidR="00870A5B">
        <w:tc>
          <w:tcPr>
            <w:tcW w:w="4479" w:type="dxa"/>
          </w:tcPr>
          <w:p w:rsidR="00870A5B" w:rsidRDefault="00870A5B">
            <w:pPr>
              <w:pStyle w:val="ConsPlusNormal"/>
            </w:pPr>
            <w:r>
              <w:t>с овариальной стимуляцией</w:t>
            </w:r>
          </w:p>
        </w:tc>
        <w:tc>
          <w:tcPr>
            <w:tcW w:w="2438" w:type="dxa"/>
            <w:vMerge/>
          </w:tcPr>
          <w:p w:rsidR="00870A5B" w:rsidRDefault="00870A5B"/>
        </w:tc>
        <w:tc>
          <w:tcPr>
            <w:tcW w:w="2154" w:type="dxa"/>
            <w:vMerge/>
          </w:tcPr>
          <w:p w:rsidR="00870A5B" w:rsidRDefault="00870A5B"/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     (нужное подчеркнуть)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Врач _________________________      _______________</w:t>
      </w:r>
    </w:p>
    <w:p w:rsidR="00870A5B" w:rsidRDefault="00870A5B">
      <w:pPr>
        <w:pStyle w:val="ConsPlusNonformat"/>
        <w:jc w:val="both"/>
      </w:pPr>
      <w:r>
        <w:t xml:space="preserve">              Ф.И.О.                    подпись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Протокол овариальной стимуляции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168"/>
        <w:gridCol w:w="567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61"/>
      </w:tblGrid>
      <w:tr w:rsidR="00870A5B">
        <w:tc>
          <w:tcPr>
            <w:tcW w:w="34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168" w:type="dxa"/>
          </w:tcPr>
          <w:p w:rsidR="00870A5B" w:rsidRDefault="00870A5B">
            <w:pPr>
              <w:pStyle w:val="ConsPlusNormal"/>
            </w:pPr>
            <w:r>
              <w:t>Дата</w:t>
            </w:r>
          </w:p>
        </w:tc>
        <w:tc>
          <w:tcPr>
            <w:tcW w:w="56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61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4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168" w:type="dxa"/>
          </w:tcPr>
          <w:p w:rsidR="00870A5B" w:rsidRDefault="00870A5B">
            <w:pPr>
              <w:pStyle w:val="ConsPlusNormal"/>
              <w:jc w:val="both"/>
            </w:pPr>
            <w:r>
              <w:t>День цикла (стимуляции)</w:t>
            </w:r>
          </w:p>
        </w:tc>
        <w:tc>
          <w:tcPr>
            <w:tcW w:w="56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61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4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168" w:type="dxa"/>
          </w:tcPr>
          <w:p w:rsidR="00870A5B" w:rsidRDefault="00870A5B">
            <w:pPr>
              <w:pStyle w:val="ConsPlusNormal"/>
            </w:pPr>
            <w:r>
              <w:t xml:space="preserve">Наименование лекарственных препаратов (по вертикали) </w:t>
            </w:r>
            <w:hyperlink w:anchor="P24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61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4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16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56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61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4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16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56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61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4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16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56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61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4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16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56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61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4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16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56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61" w:type="dxa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r>
        <w:t xml:space="preserve">    --------------------------------</w:t>
      </w:r>
    </w:p>
    <w:p w:rsidR="00870A5B" w:rsidRDefault="00870A5B">
      <w:pPr>
        <w:pStyle w:val="ConsPlusNonformat"/>
        <w:jc w:val="both"/>
      </w:pPr>
      <w:bookmarkStart w:id="30" w:name="P2425"/>
      <w:bookmarkEnd w:id="30"/>
      <w:r>
        <w:t xml:space="preserve">    &lt;*</w:t>
      </w:r>
      <w:proofErr w:type="gramStart"/>
      <w:r>
        <w:t>&gt;  Ячейки</w:t>
      </w:r>
      <w:proofErr w:type="gramEnd"/>
      <w:r>
        <w:t xml:space="preserve">  по  горизонтали  для  отметки  о применении лекарственного</w:t>
      </w:r>
    </w:p>
    <w:p w:rsidR="00870A5B" w:rsidRDefault="00870A5B">
      <w:pPr>
        <w:pStyle w:val="ConsPlusNonformat"/>
        <w:jc w:val="both"/>
      </w:pPr>
      <w:r>
        <w:t>препарата.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Врач _________________________      _______________</w:t>
      </w:r>
    </w:p>
    <w:p w:rsidR="00870A5B" w:rsidRDefault="00870A5B">
      <w:pPr>
        <w:pStyle w:val="ConsPlusNonformat"/>
        <w:jc w:val="both"/>
      </w:pPr>
      <w:r>
        <w:t xml:space="preserve">              Ф.И.О.                    подпись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  Мониторинг ответа яичников</w:t>
      </w:r>
    </w:p>
    <w:p w:rsidR="00870A5B" w:rsidRDefault="00870A5B">
      <w:pPr>
        <w:pStyle w:val="ConsPlusNonformat"/>
        <w:jc w:val="both"/>
      </w:pPr>
      <w:r>
        <w:t xml:space="preserve">             и состояния эндометрия на овариальную стимуляцию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653"/>
        <w:gridCol w:w="2883"/>
        <w:gridCol w:w="2835"/>
      </w:tblGrid>
      <w:tr w:rsidR="00870A5B">
        <w:tc>
          <w:tcPr>
            <w:tcW w:w="846" w:type="dxa"/>
          </w:tcPr>
          <w:p w:rsidR="00870A5B" w:rsidRDefault="00870A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870A5B" w:rsidRDefault="00870A5B">
            <w:pPr>
              <w:pStyle w:val="ConsPlusNormal"/>
              <w:jc w:val="center"/>
            </w:pPr>
            <w:r>
              <w:t>День цикла</w:t>
            </w:r>
          </w:p>
        </w:tc>
        <w:tc>
          <w:tcPr>
            <w:tcW w:w="1653" w:type="dxa"/>
          </w:tcPr>
          <w:p w:rsidR="00870A5B" w:rsidRDefault="00870A5B">
            <w:pPr>
              <w:pStyle w:val="ConsPlusNormal"/>
              <w:jc w:val="center"/>
            </w:pPr>
            <w:r>
              <w:t>Эндометрий (м-эхо)</w:t>
            </w:r>
          </w:p>
        </w:tc>
        <w:tc>
          <w:tcPr>
            <w:tcW w:w="2883" w:type="dxa"/>
          </w:tcPr>
          <w:p w:rsidR="00870A5B" w:rsidRDefault="00870A5B">
            <w:pPr>
              <w:pStyle w:val="ConsPlusNormal"/>
              <w:jc w:val="center"/>
            </w:pPr>
            <w:r>
              <w:t>Правый яичник (число и размер фолликулов)</w:t>
            </w:r>
          </w:p>
        </w:tc>
        <w:tc>
          <w:tcPr>
            <w:tcW w:w="2835" w:type="dxa"/>
          </w:tcPr>
          <w:p w:rsidR="00870A5B" w:rsidRDefault="00870A5B">
            <w:pPr>
              <w:pStyle w:val="ConsPlusNormal"/>
              <w:jc w:val="center"/>
            </w:pPr>
            <w:r>
              <w:t>Левый яичник (число и размер фолликулов)</w:t>
            </w:r>
          </w:p>
        </w:tc>
      </w:tr>
      <w:tr w:rsidR="00870A5B">
        <w:tc>
          <w:tcPr>
            <w:tcW w:w="84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65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88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83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84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65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88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83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84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65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88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83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84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65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88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83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84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65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88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835" w:type="dxa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r>
        <w:t>Замечания: ________________________________________________________________</w:t>
      </w:r>
    </w:p>
    <w:p w:rsidR="00870A5B" w:rsidRDefault="00870A5B">
      <w:pPr>
        <w:pStyle w:val="ConsPlusNonformat"/>
        <w:jc w:val="both"/>
      </w:pPr>
      <w:r>
        <w:t>Врач _________________________      _______________</w:t>
      </w:r>
    </w:p>
    <w:p w:rsidR="00870A5B" w:rsidRDefault="00870A5B">
      <w:pPr>
        <w:pStyle w:val="ConsPlusNonformat"/>
        <w:jc w:val="both"/>
      </w:pPr>
      <w:r>
        <w:t xml:space="preserve">              Ф.И.О.                    подпись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           Протокол</w:t>
      </w:r>
    </w:p>
    <w:p w:rsidR="00870A5B" w:rsidRDefault="00870A5B">
      <w:pPr>
        <w:pStyle w:val="ConsPlusNonformat"/>
        <w:jc w:val="both"/>
      </w:pPr>
      <w:r>
        <w:t xml:space="preserve">               </w:t>
      </w:r>
      <w:proofErr w:type="spellStart"/>
      <w:r>
        <w:t>трансвагинальной</w:t>
      </w:r>
      <w:proofErr w:type="spellEnd"/>
      <w:r>
        <w:t xml:space="preserve"> пункции фолликулов яичников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3"/>
        <w:gridCol w:w="781"/>
        <w:gridCol w:w="2658"/>
        <w:gridCol w:w="1984"/>
        <w:gridCol w:w="904"/>
        <w:gridCol w:w="794"/>
      </w:tblGrid>
      <w:tr w:rsidR="00870A5B">
        <w:tc>
          <w:tcPr>
            <w:tcW w:w="2724" w:type="dxa"/>
            <w:gridSpan w:val="2"/>
          </w:tcPr>
          <w:p w:rsidR="00870A5B" w:rsidRDefault="00870A5B">
            <w:pPr>
              <w:pStyle w:val="ConsPlusNormal"/>
            </w:pPr>
            <w:r>
              <w:t>Дата</w:t>
            </w:r>
          </w:p>
        </w:tc>
        <w:tc>
          <w:tcPr>
            <w:tcW w:w="2658" w:type="dxa"/>
          </w:tcPr>
          <w:p w:rsidR="00870A5B" w:rsidRDefault="00870A5B">
            <w:pPr>
              <w:pStyle w:val="ConsPlusNormal"/>
            </w:pPr>
            <w:r>
              <w:t>Время</w:t>
            </w:r>
          </w:p>
        </w:tc>
        <w:tc>
          <w:tcPr>
            <w:tcW w:w="2888" w:type="dxa"/>
            <w:gridSpan w:val="2"/>
          </w:tcPr>
          <w:p w:rsidR="00870A5B" w:rsidRDefault="00870A5B">
            <w:pPr>
              <w:pStyle w:val="ConsPlusNormal"/>
            </w:pPr>
            <w:r>
              <w:t>День цикла</w:t>
            </w:r>
          </w:p>
        </w:tc>
        <w:tc>
          <w:tcPr>
            <w:tcW w:w="794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9064" w:type="dxa"/>
            <w:gridSpan w:val="6"/>
          </w:tcPr>
          <w:p w:rsidR="00870A5B" w:rsidRDefault="00870A5B">
            <w:pPr>
              <w:pStyle w:val="ConsPlusNormal"/>
            </w:pPr>
            <w:r>
              <w:t>Жалобы __________________________________________________________________</w:t>
            </w:r>
          </w:p>
          <w:p w:rsidR="00870A5B" w:rsidRDefault="00870A5B">
            <w:pPr>
              <w:pStyle w:val="ConsPlusNormal"/>
            </w:pPr>
            <w:r>
              <w:t>Состояние ___________ Кожные покровы и видимые слизистые __________________</w:t>
            </w:r>
          </w:p>
          <w:p w:rsidR="00870A5B" w:rsidRDefault="00870A5B">
            <w:pPr>
              <w:pStyle w:val="ConsPlusNormal"/>
            </w:pPr>
            <w:r>
              <w:t xml:space="preserve">Пульс _________ уд/мин. АД ____/____ </w:t>
            </w:r>
            <w:proofErr w:type="spellStart"/>
            <w:r>
              <w:t>мм.рт.ст</w:t>
            </w:r>
            <w:proofErr w:type="spellEnd"/>
            <w:r>
              <w:t>. Т ____ C.</w:t>
            </w:r>
          </w:p>
        </w:tc>
      </w:tr>
      <w:tr w:rsidR="00870A5B">
        <w:tc>
          <w:tcPr>
            <w:tcW w:w="9064" w:type="dxa"/>
            <w:gridSpan w:val="6"/>
          </w:tcPr>
          <w:p w:rsidR="00870A5B" w:rsidRDefault="00870A5B">
            <w:pPr>
              <w:pStyle w:val="ConsPlusNormal"/>
            </w:pPr>
            <w:r>
              <w:t>Пункция фолликулов</w:t>
            </w:r>
          </w:p>
        </w:tc>
      </w:tr>
      <w:tr w:rsidR="00870A5B">
        <w:tc>
          <w:tcPr>
            <w:tcW w:w="1943" w:type="dxa"/>
          </w:tcPr>
          <w:p w:rsidR="00870A5B" w:rsidRDefault="00870A5B">
            <w:pPr>
              <w:pStyle w:val="ConsPlusNormal"/>
            </w:pPr>
            <w:r>
              <w:t>Пунктировано</w:t>
            </w:r>
          </w:p>
        </w:tc>
        <w:tc>
          <w:tcPr>
            <w:tcW w:w="78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6340" w:type="dxa"/>
            <w:gridSpan w:val="4"/>
          </w:tcPr>
          <w:p w:rsidR="00870A5B" w:rsidRDefault="00870A5B">
            <w:pPr>
              <w:pStyle w:val="ConsPlusNormal"/>
            </w:pPr>
            <w:r>
              <w:t>Особенности операции:</w:t>
            </w:r>
          </w:p>
        </w:tc>
      </w:tr>
      <w:tr w:rsidR="00870A5B">
        <w:tc>
          <w:tcPr>
            <w:tcW w:w="1943" w:type="dxa"/>
          </w:tcPr>
          <w:p w:rsidR="00870A5B" w:rsidRDefault="00870A5B">
            <w:pPr>
              <w:pStyle w:val="ConsPlusNormal"/>
            </w:pPr>
            <w:r>
              <w:t>Промыто</w:t>
            </w:r>
          </w:p>
        </w:tc>
        <w:tc>
          <w:tcPr>
            <w:tcW w:w="78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6340" w:type="dxa"/>
            <w:gridSpan w:val="4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1943" w:type="dxa"/>
          </w:tcPr>
          <w:p w:rsidR="00870A5B" w:rsidRDefault="00870A5B">
            <w:pPr>
              <w:pStyle w:val="ConsPlusNormal"/>
            </w:pPr>
            <w:r>
              <w:t>Ооцитов</w:t>
            </w:r>
          </w:p>
        </w:tc>
        <w:tc>
          <w:tcPr>
            <w:tcW w:w="78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6340" w:type="dxa"/>
            <w:gridSpan w:val="4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2724" w:type="dxa"/>
            <w:gridSpan w:val="2"/>
          </w:tcPr>
          <w:p w:rsidR="00870A5B" w:rsidRDefault="00870A5B">
            <w:pPr>
              <w:pStyle w:val="ConsPlusNormal"/>
            </w:pPr>
          </w:p>
        </w:tc>
        <w:tc>
          <w:tcPr>
            <w:tcW w:w="6340" w:type="dxa"/>
            <w:gridSpan w:val="4"/>
          </w:tcPr>
          <w:p w:rsidR="00870A5B" w:rsidRDefault="00870A5B">
            <w:pPr>
              <w:pStyle w:val="ConsPlusNormal"/>
            </w:pPr>
            <w:r>
              <w:t>Врач:</w:t>
            </w:r>
          </w:p>
        </w:tc>
      </w:tr>
      <w:tr w:rsidR="00870A5B">
        <w:tc>
          <w:tcPr>
            <w:tcW w:w="5382" w:type="dxa"/>
            <w:gridSpan w:val="3"/>
          </w:tcPr>
          <w:p w:rsidR="00870A5B" w:rsidRDefault="00870A5B">
            <w:pPr>
              <w:pStyle w:val="ConsPlusNormal"/>
            </w:pPr>
            <w:r>
              <w:t>Анестезиологическое пособие</w:t>
            </w:r>
          </w:p>
        </w:tc>
        <w:tc>
          <w:tcPr>
            <w:tcW w:w="1984" w:type="dxa"/>
          </w:tcPr>
          <w:p w:rsidR="00870A5B" w:rsidRDefault="00870A5B">
            <w:pPr>
              <w:pStyle w:val="ConsPlusNormal"/>
            </w:pPr>
            <w:r>
              <w:t xml:space="preserve">АД </w:t>
            </w:r>
            <w:proofErr w:type="spellStart"/>
            <w:r>
              <w:t>мм.рт.ст</w:t>
            </w:r>
            <w:proofErr w:type="spellEnd"/>
            <w:r>
              <w:t>.</w:t>
            </w:r>
          </w:p>
        </w:tc>
        <w:tc>
          <w:tcPr>
            <w:tcW w:w="1698" w:type="dxa"/>
            <w:gridSpan w:val="2"/>
          </w:tcPr>
          <w:p w:rsidR="00870A5B" w:rsidRDefault="00870A5B">
            <w:pPr>
              <w:pStyle w:val="ConsPlusNormal"/>
            </w:pPr>
            <w:r>
              <w:t>Пульс д/мин</w:t>
            </w:r>
          </w:p>
        </w:tc>
      </w:tr>
      <w:tr w:rsidR="00870A5B">
        <w:tc>
          <w:tcPr>
            <w:tcW w:w="5382" w:type="dxa"/>
            <w:gridSpan w:val="3"/>
          </w:tcPr>
          <w:p w:rsidR="00870A5B" w:rsidRDefault="00870A5B">
            <w:pPr>
              <w:pStyle w:val="ConsPlusNormal"/>
            </w:pPr>
          </w:p>
        </w:tc>
        <w:tc>
          <w:tcPr>
            <w:tcW w:w="3682" w:type="dxa"/>
            <w:gridSpan w:val="3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5382" w:type="dxa"/>
            <w:gridSpan w:val="3"/>
          </w:tcPr>
          <w:p w:rsidR="00870A5B" w:rsidRDefault="00870A5B">
            <w:pPr>
              <w:pStyle w:val="ConsPlusNormal"/>
            </w:pPr>
          </w:p>
        </w:tc>
        <w:tc>
          <w:tcPr>
            <w:tcW w:w="3682" w:type="dxa"/>
            <w:gridSpan w:val="3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5382" w:type="dxa"/>
            <w:gridSpan w:val="3"/>
          </w:tcPr>
          <w:p w:rsidR="00870A5B" w:rsidRDefault="00870A5B">
            <w:pPr>
              <w:pStyle w:val="ConsPlusNormal"/>
            </w:pPr>
          </w:p>
        </w:tc>
        <w:tc>
          <w:tcPr>
            <w:tcW w:w="3682" w:type="dxa"/>
            <w:gridSpan w:val="3"/>
          </w:tcPr>
          <w:p w:rsidR="00870A5B" w:rsidRDefault="00870A5B">
            <w:pPr>
              <w:pStyle w:val="ConsPlusNormal"/>
            </w:pPr>
            <w:r>
              <w:t>Врач: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   Искусственная </w:t>
      </w:r>
      <w:proofErr w:type="spellStart"/>
      <w:r>
        <w:t>инсеминация</w:t>
      </w:r>
      <w:proofErr w:type="spellEnd"/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proofErr w:type="gramStart"/>
      <w:r>
        <w:t xml:space="preserve">Сперма:   </w:t>
      </w:r>
      <w:proofErr w:type="gramEnd"/>
      <w:r>
        <w:t xml:space="preserve">мужа,   донора,   партнера,   не   подвергнутая  </w:t>
      </w:r>
      <w:proofErr w:type="spellStart"/>
      <w:r>
        <w:t>криоконсервации</w:t>
      </w:r>
      <w:proofErr w:type="spellEnd"/>
      <w:r>
        <w:t>,</w:t>
      </w:r>
    </w:p>
    <w:p w:rsidR="00870A5B" w:rsidRDefault="00870A5B">
      <w:pPr>
        <w:pStyle w:val="ConsPlusNonformat"/>
        <w:jc w:val="both"/>
      </w:pPr>
      <w:proofErr w:type="spellStart"/>
      <w:r>
        <w:t>криоконсервированная</w:t>
      </w:r>
      <w:proofErr w:type="spellEnd"/>
      <w:r>
        <w:t xml:space="preserve"> (нужное подчеркнуть)</w:t>
      </w:r>
    </w:p>
    <w:p w:rsidR="00870A5B" w:rsidRDefault="00870A5B">
      <w:pPr>
        <w:pStyle w:val="ConsPlusNonformat"/>
        <w:jc w:val="both"/>
      </w:pPr>
      <w:r>
        <w:t>Врач _________________________      _______________</w:t>
      </w:r>
    </w:p>
    <w:p w:rsidR="00870A5B" w:rsidRDefault="00870A5B">
      <w:pPr>
        <w:pStyle w:val="ConsPlusNonformat"/>
        <w:jc w:val="both"/>
      </w:pPr>
      <w:r>
        <w:t xml:space="preserve">              Ф.И.О.                    подпись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Культивирование ооцитов и эмбрионов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Условия культивирования,</w:t>
      </w:r>
    </w:p>
    <w:p w:rsidR="00870A5B" w:rsidRDefault="00870A5B">
      <w:pPr>
        <w:pStyle w:val="ConsPlusNonformat"/>
        <w:jc w:val="both"/>
      </w:pPr>
      <w:proofErr w:type="spellStart"/>
      <w:r>
        <w:t>инсеминация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</w:p>
    <w:p w:rsidR="00870A5B" w:rsidRDefault="00870A5B">
      <w:pPr>
        <w:pStyle w:val="ConsPlusNonformat"/>
        <w:jc w:val="both"/>
      </w:pPr>
      <w:r>
        <w:t>Программа вспомогательных репродуктивных технологий: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Среда _____________________________________________________________________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0"/>
        <w:gridCol w:w="1098"/>
        <w:gridCol w:w="1418"/>
        <w:gridCol w:w="1559"/>
        <w:gridCol w:w="377"/>
        <w:gridCol w:w="377"/>
        <w:gridCol w:w="378"/>
        <w:gridCol w:w="1324"/>
        <w:gridCol w:w="803"/>
        <w:gridCol w:w="992"/>
      </w:tblGrid>
      <w:tr w:rsidR="00870A5B">
        <w:tc>
          <w:tcPr>
            <w:tcW w:w="740" w:type="dxa"/>
          </w:tcPr>
          <w:p w:rsidR="00870A5B" w:rsidRDefault="00870A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9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41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559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2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740" w:type="dxa"/>
          </w:tcPr>
          <w:p w:rsidR="00870A5B" w:rsidRDefault="00870A5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98" w:type="dxa"/>
          </w:tcPr>
          <w:p w:rsidR="00870A5B" w:rsidRDefault="00870A5B">
            <w:pPr>
              <w:pStyle w:val="ConsPlusNormal"/>
              <w:jc w:val="center"/>
            </w:pPr>
            <w:r>
              <w:t>Оценка ооцита</w:t>
            </w:r>
          </w:p>
        </w:tc>
        <w:tc>
          <w:tcPr>
            <w:tcW w:w="1418" w:type="dxa"/>
          </w:tcPr>
          <w:p w:rsidR="00870A5B" w:rsidRDefault="00870A5B">
            <w:pPr>
              <w:pStyle w:val="ConsPlusNormal"/>
              <w:jc w:val="center"/>
            </w:pPr>
            <w:r>
              <w:t>Оплодотворение</w:t>
            </w:r>
          </w:p>
        </w:tc>
        <w:tc>
          <w:tcPr>
            <w:tcW w:w="1559" w:type="dxa"/>
          </w:tcPr>
          <w:p w:rsidR="00870A5B" w:rsidRDefault="00870A5B">
            <w:pPr>
              <w:pStyle w:val="ConsPlusNormal"/>
              <w:jc w:val="center"/>
            </w:pPr>
            <w:r>
              <w:t>Дробление</w:t>
            </w:r>
          </w:p>
        </w:tc>
        <w:tc>
          <w:tcPr>
            <w:tcW w:w="1132" w:type="dxa"/>
            <w:gridSpan w:val="3"/>
          </w:tcPr>
          <w:p w:rsidR="00870A5B" w:rsidRDefault="00870A5B">
            <w:pPr>
              <w:pStyle w:val="ConsPlusNormal"/>
            </w:pPr>
          </w:p>
        </w:tc>
        <w:tc>
          <w:tcPr>
            <w:tcW w:w="1324" w:type="dxa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Эмбриоперенос</w:t>
            </w:r>
            <w:proofErr w:type="spellEnd"/>
          </w:p>
        </w:tc>
        <w:tc>
          <w:tcPr>
            <w:tcW w:w="803" w:type="dxa"/>
          </w:tcPr>
          <w:p w:rsidR="00870A5B" w:rsidRDefault="00870A5B">
            <w:pPr>
              <w:pStyle w:val="ConsPlusNormal"/>
              <w:jc w:val="center"/>
            </w:pPr>
            <w:r>
              <w:t>GR</w:t>
            </w:r>
          </w:p>
        </w:tc>
        <w:tc>
          <w:tcPr>
            <w:tcW w:w="992" w:type="dxa"/>
          </w:tcPr>
          <w:p w:rsidR="00870A5B" w:rsidRDefault="00870A5B">
            <w:pPr>
              <w:pStyle w:val="ConsPlusNormal"/>
              <w:jc w:val="center"/>
            </w:pPr>
            <w:r>
              <w:t>Прим.</w:t>
            </w:r>
          </w:p>
        </w:tc>
      </w:tr>
      <w:tr w:rsidR="00870A5B">
        <w:tc>
          <w:tcPr>
            <w:tcW w:w="740" w:type="dxa"/>
          </w:tcPr>
          <w:p w:rsidR="00870A5B" w:rsidRDefault="00870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41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559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2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740" w:type="dxa"/>
          </w:tcPr>
          <w:p w:rsidR="00870A5B" w:rsidRDefault="00870A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41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559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2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740" w:type="dxa"/>
          </w:tcPr>
          <w:p w:rsidR="00870A5B" w:rsidRDefault="00870A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41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559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2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740" w:type="dxa"/>
          </w:tcPr>
          <w:p w:rsidR="00870A5B" w:rsidRDefault="00870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41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559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2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740" w:type="dxa"/>
          </w:tcPr>
          <w:p w:rsidR="00870A5B" w:rsidRDefault="00870A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41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559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2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740" w:type="dxa"/>
          </w:tcPr>
          <w:p w:rsidR="00870A5B" w:rsidRDefault="00870A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41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559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2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740" w:type="dxa"/>
          </w:tcPr>
          <w:p w:rsidR="00870A5B" w:rsidRDefault="00870A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41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559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2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740" w:type="dxa"/>
          </w:tcPr>
          <w:p w:rsidR="00870A5B" w:rsidRDefault="00870A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41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559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2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740" w:type="dxa"/>
          </w:tcPr>
          <w:p w:rsidR="00870A5B" w:rsidRDefault="00870A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41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559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2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740" w:type="dxa"/>
          </w:tcPr>
          <w:p w:rsidR="00870A5B" w:rsidRDefault="00870A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41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559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2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740" w:type="dxa"/>
          </w:tcPr>
          <w:p w:rsidR="00870A5B" w:rsidRDefault="00870A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41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559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2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740" w:type="dxa"/>
          </w:tcPr>
          <w:p w:rsidR="00870A5B" w:rsidRDefault="00870A5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41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559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2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2" w:type="dxa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r>
        <w:t>Замечания 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Эмбриолог ____________________      _______________</w:t>
      </w:r>
    </w:p>
    <w:p w:rsidR="00870A5B" w:rsidRDefault="00870A5B">
      <w:pPr>
        <w:pStyle w:val="ConsPlusNonformat"/>
        <w:jc w:val="both"/>
      </w:pPr>
      <w:r>
        <w:t xml:space="preserve">                 Ф.И.О.                 подпись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           Протокол</w:t>
      </w:r>
    </w:p>
    <w:p w:rsidR="00870A5B" w:rsidRDefault="00870A5B">
      <w:pPr>
        <w:pStyle w:val="ConsPlusNonformat"/>
        <w:jc w:val="both"/>
      </w:pPr>
      <w:r>
        <w:t xml:space="preserve">                 переноса свежих эмбрионов в полость матки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66"/>
        <w:gridCol w:w="1530"/>
        <w:gridCol w:w="850"/>
        <w:gridCol w:w="1360"/>
        <w:gridCol w:w="850"/>
        <w:gridCol w:w="963"/>
        <w:gridCol w:w="2040"/>
      </w:tblGrid>
      <w:tr w:rsidR="00870A5B">
        <w:tc>
          <w:tcPr>
            <w:tcW w:w="1473" w:type="dxa"/>
            <w:gridSpan w:val="2"/>
          </w:tcPr>
          <w:p w:rsidR="00870A5B" w:rsidRDefault="00870A5B">
            <w:pPr>
              <w:pStyle w:val="ConsPlusNormal"/>
            </w:pPr>
            <w:r>
              <w:t>Дата</w:t>
            </w:r>
          </w:p>
        </w:tc>
        <w:tc>
          <w:tcPr>
            <w:tcW w:w="1530" w:type="dxa"/>
          </w:tcPr>
          <w:p w:rsidR="00870A5B" w:rsidRDefault="00870A5B">
            <w:pPr>
              <w:pStyle w:val="ConsPlusNormal"/>
              <w:jc w:val="center"/>
            </w:pPr>
            <w:r>
              <w:t>День цикла</w:t>
            </w: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173" w:type="dxa"/>
            <w:gridSpan w:val="3"/>
          </w:tcPr>
          <w:p w:rsidR="00870A5B" w:rsidRDefault="00870A5B">
            <w:pPr>
              <w:pStyle w:val="ConsPlusNormal"/>
              <w:jc w:val="center"/>
            </w:pPr>
            <w:r>
              <w:t>Перенесено эмбрионов</w:t>
            </w:r>
          </w:p>
        </w:tc>
        <w:tc>
          <w:tcPr>
            <w:tcW w:w="2040" w:type="dxa"/>
          </w:tcPr>
          <w:p w:rsidR="00870A5B" w:rsidRDefault="00870A5B">
            <w:pPr>
              <w:pStyle w:val="ConsPlusNormal"/>
              <w:jc w:val="center"/>
            </w:pPr>
            <w:r>
              <w:t>1, 2</w:t>
            </w:r>
          </w:p>
        </w:tc>
      </w:tr>
      <w:tr w:rsidR="00870A5B">
        <w:tc>
          <w:tcPr>
            <w:tcW w:w="9066" w:type="dxa"/>
            <w:gridSpan w:val="8"/>
          </w:tcPr>
          <w:p w:rsidR="00870A5B" w:rsidRDefault="00870A5B">
            <w:pPr>
              <w:pStyle w:val="ConsPlusNormal"/>
            </w:pPr>
            <w:r>
              <w:t>Отменен по причине:</w:t>
            </w:r>
          </w:p>
        </w:tc>
      </w:tr>
      <w:tr w:rsidR="00870A5B">
        <w:tc>
          <w:tcPr>
            <w:tcW w:w="1473" w:type="dxa"/>
            <w:gridSpan w:val="2"/>
          </w:tcPr>
          <w:p w:rsidR="00870A5B" w:rsidRDefault="00870A5B">
            <w:pPr>
              <w:pStyle w:val="ConsPlusNormal"/>
            </w:pPr>
          </w:p>
        </w:tc>
        <w:tc>
          <w:tcPr>
            <w:tcW w:w="7593" w:type="dxa"/>
            <w:gridSpan w:val="6"/>
          </w:tcPr>
          <w:p w:rsidR="00870A5B" w:rsidRDefault="00870A5B">
            <w:pPr>
              <w:pStyle w:val="ConsPlusNormal"/>
            </w:pPr>
            <w:r>
              <w:t>Особенности переноса</w:t>
            </w:r>
          </w:p>
        </w:tc>
      </w:tr>
      <w:tr w:rsidR="00870A5B"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56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40" w:type="dxa"/>
            <w:gridSpan w:val="3"/>
          </w:tcPr>
          <w:p w:rsidR="00870A5B" w:rsidRDefault="00870A5B">
            <w:pPr>
              <w:pStyle w:val="ConsPlusNormal"/>
            </w:pPr>
            <w:r>
              <w:t>Пулевые щипцы</w:t>
            </w: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56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40" w:type="dxa"/>
            <w:gridSpan w:val="3"/>
          </w:tcPr>
          <w:p w:rsidR="00870A5B" w:rsidRDefault="00870A5B">
            <w:pPr>
              <w:pStyle w:val="ConsPlusNormal"/>
            </w:pPr>
            <w:r>
              <w:t>Смена катетера</w:t>
            </w: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56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40" w:type="dxa"/>
            <w:gridSpan w:val="3"/>
          </w:tcPr>
          <w:p w:rsidR="00870A5B" w:rsidRDefault="00870A5B">
            <w:pPr>
              <w:pStyle w:val="ConsPlusNormal"/>
            </w:pPr>
            <w:r>
              <w:t>Повторный перенос</w:t>
            </w: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56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40" w:type="dxa"/>
            <w:gridSpan w:val="3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56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593" w:type="dxa"/>
            <w:gridSpan w:val="6"/>
          </w:tcPr>
          <w:p w:rsidR="00870A5B" w:rsidRDefault="00870A5B">
            <w:pPr>
              <w:pStyle w:val="ConsPlusNormal"/>
            </w:pPr>
            <w:r>
              <w:t>Врач: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          Осложнения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7"/>
        <w:gridCol w:w="995"/>
        <w:gridCol w:w="995"/>
        <w:gridCol w:w="995"/>
        <w:gridCol w:w="995"/>
        <w:gridCol w:w="995"/>
        <w:gridCol w:w="995"/>
        <w:gridCol w:w="999"/>
      </w:tblGrid>
      <w:tr w:rsidR="00870A5B">
        <w:tc>
          <w:tcPr>
            <w:tcW w:w="2097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Синдром </w:t>
            </w:r>
            <w:proofErr w:type="spellStart"/>
            <w:r>
              <w:t>гиперстимуляции</w:t>
            </w:r>
            <w:proofErr w:type="spellEnd"/>
            <w:r>
              <w:t xml:space="preserve"> яичников</w:t>
            </w:r>
          </w:p>
        </w:tc>
        <w:tc>
          <w:tcPr>
            <w:tcW w:w="995" w:type="dxa"/>
          </w:tcPr>
          <w:p w:rsidR="00870A5B" w:rsidRDefault="00870A5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5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5" w:type="dxa"/>
          </w:tcPr>
          <w:p w:rsidR="00870A5B" w:rsidRDefault="00870A5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95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5" w:type="dxa"/>
          </w:tcPr>
          <w:p w:rsidR="00870A5B" w:rsidRDefault="00870A5B">
            <w:pPr>
              <w:pStyle w:val="ConsPlusNormal"/>
              <w:jc w:val="center"/>
            </w:pPr>
            <w:r>
              <w:t>1 ст.</w:t>
            </w:r>
          </w:p>
        </w:tc>
        <w:tc>
          <w:tcPr>
            <w:tcW w:w="995" w:type="dxa"/>
          </w:tcPr>
          <w:p w:rsidR="00870A5B" w:rsidRDefault="00870A5B">
            <w:pPr>
              <w:pStyle w:val="ConsPlusNormal"/>
              <w:jc w:val="center"/>
            </w:pPr>
            <w:r>
              <w:t>2 ст.</w:t>
            </w:r>
          </w:p>
        </w:tc>
        <w:tc>
          <w:tcPr>
            <w:tcW w:w="999" w:type="dxa"/>
          </w:tcPr>
          <w:p w:rsidR="00870A5B" w:rsidRDefault="00870A5B">
            <w:pPr>
              <w:pStyle w:val="ConsPlusNormal"/>
              <w:jc w:val="center"/>
            </w:pPr>
            <w:r>
              <w:t>3 ст.</w:t>
            </w:r>
          </w:p>
        </w:tc>
      </w:tr>
      <w:tr w:rsidR="00870A5B">
        <w:tc>
          <w:tcPr>
            <w:tcW w:w="6077" w:type="dxa"/>
            <w:gridSpan w:val="5"/>
          </w:tcPr>
          <w:p w:rsidR="00870A5B" w:rsidRDefault="00870A5B">
            <w:pPr>
              <w:pStyle w:val="ConsPlusNormal"/>
            </w:pPr>
            <w:r>
              <w:t>Другие осложнения:</w:t>
            </w:r>
          </w:p>
        </w:tc>
        <w:tc>
          <w:tcPr>
            <w:tcW w:w="995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5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9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2097" w:type="dxa"/>
          </w:tcPr>
          <w:p w:rsidR="00870A5B" w:rsidRDefault="00870A5B">
            <w:pPr>
              <w:pStyle w:val="ConsPlusNormal"/>
              <w:jc w:val="center"/>
            </w:pPr>
            <w:r>
              <w:t>Лечение</w:t>
            </w:r>
          </w:p>
        </w:tc>
        <w:tc>
          <w:tcPr>
            <w:tcW w:w="995" w:type="dxa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амб</w:t>
            </w:r>
            <w:proofErr w:type="spellEnd"/>
            <w:r>
              <w:t>.</w:t>
            </w:r>
          </w:p>
        </w:tc>
        <w:tc>
          <w:tcPr>
            <w:tcW w:w="995" w:type="dxa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стац</w:t>
            </w:r>
            <w:proofErr w:type="spellEnd"/>
            <w:r>
              <w:t>.</w:t>
            </w:r>
          </w:p>
        </w:tc>
        <w:tc>
          <w:tcPr>
            <w:tcW w:w="995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5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5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5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99" w:type="dxa"/>
          </w:tcPr>
          <w:p w:rsidR="00870A5B" w:rsidRDefault="00870A5B">
            <w:pPr>
              <w:pStyle w:val="ConsPlusNormal"/>
            </w:pPr>
          </w:p>
        </w:tc>
      </w:tr>
      <w:tr w:rsidR="00870A5B">
        <w:tblPrEx>
          <w:tblBorders>
            <w:left w:val="nil"/>
            <w:right w:val="nil"/>
          </w:tblBorders>
        </w:tblPrEx>
        <w:tc>
          <w:tcPr>
            <w:tcW w:w="9066" w:type="dxa"/>
            <w:gridSpan w:val="8"/>
            <w:tcBorders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  <w:ind w:left="283"/>
            </w:pPr>
            <w:r>
              <w:t>(нужное отметить)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r>
        <w:t>Замечания: ________________________________________________________________</w:t>
      </w:r>
    </w:p>
    <w:p w:rsidR="00870A5B" w:rsidRDefault="00870A5B">
      <w:pPr>
        <w:pStyle w:val="ConsPlusNonformat"/>
        <w:jc w:val="both"/>
      </w:pPr>
      <w:r>
        <w:t>Врач _________________________      _______________</w:t>
      </w:r>
    </w:p>
    <w:p w:rsidR="00870A5B" w:rsidRDefault="00870A5B">
      <w:pPr>
        <w:pStyle w:val="ConsPlusNonformat"/>
        <w:jc w:val="both"/>
      </w:pPr>
      <w:r>
        <w:t xml:space="preserve">              Ф.И.О.                    подпись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</w:t>
      </w:r>
      <w:proofErr w:type="spellStart"/>
      <w:r>
        <w:t>Криоконсервация</w:t>
      </w:r>
      <w:proofErr w:type="spellEnd"/>
      <w:r>
        <w:t xml:space="preserve"> эмбрионов/ооцитов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9"/>
        <w:gridCol w:w="1019"/>
        <w:gridCol w:w="1019"/>
        <w:gridCol w:w="1020"/>
      </w:tblGrid>
      <w:tr w:rsidR="00870A5B">
        <w:tc>
          <w:tcPr>
            <w:tcW w:w="6009" w:type="dxa"/>
          </w:tcPr>
          <w:p w:rsidR="00870A5B" w:rsidRDefault="00870A5B">
            <w:pPr>
              <w:pStyle w:val="ConsPlusNormal"/>
            </w:pPr>
            <w:r>
              <w:t xml:space="preserve">Дата </w:t>
            </w:r>
            <w:proofErr w:type="spellStart"/>
            <w:r>
              <w:t>криоконсервации</w:t>
            </w:r>
            <w:proofErr w:type="spellEnd"/>
          </w:p>
        </w:tc>
        <w:tc>
          <w:tcPr>
            <w:tcW w:w="3058" w:type="dxa"/>
            <w:gridSpan w:val="3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6009" w:type="dxa"/>
          </w:tcPr>
          <w:p w:rsidR="00870A5B" w:rsidRDefault="00870A5B">
            <w:pPr>
              <w:pStyle w:val="ConsPlusNormal"/>
            </w:pPr>
            <w:r>
              <w:t>Число замороженных эмбрионов/ооцитов</w:t>
            </w:r>
          </w:p>
        </w:tc>
        <w:tc>
          <w:tcPr>
            <w:tcW w:w="3058" w:type="dxa"/>
            <w:gridSpan w:val="3"/>
          </w:tcPr>
          <w:p w:rsidR="00870A5B" w:rsidRDefault="00870A5B">
            <w:pPr>
              <w:pStyle w:val="ConsPlusNormal"/>
            </w:pPr>
          </w:p>
        </w:tc>
      </w:tr>
      <w:tr w:rsidR="00870A5B">
        <w:tblPrEx>
          <w:tblBorders>
            <w:insideV w:val="nil"/>
          </w:tblBorders>
        </w:tblPrEx>
        <w:tc>
          <w:tcPr>
            <w:tcW w:w="6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0A5B" w:rsidRDefault="00870A5B">
            <w:pPr>
              <w:pStyle w:val="ConsPlusNormal"/>
            </w:pPr>
            <w:r>
              <w:t>Стадии и морфологическая оценка эмбрионов/ооцитов (по соломинкам) (выделить нужное)</w:t>
            </w:r>
          </w:p>
        </w:tc>
        <w:tc>
          <w:tcPr>
            <w:tcW w:w="1019" w:type="dxa"/>
            <w:tcBorders>
              <w:left w:val="single" w:sz="4" w:space="0" w:color="auto"/>
              <w:bottom w:val="nil"/>
            </w:tcBorders>
          </w:tcPr>
          <w:p w:rsidR="00870A5B" w:rsidRDefault="00870A5B">
            <w:pPr>
              <w:pStyle w:val="ConsPlusNormal"/>
            </w:pPr>
            <w:r>
              <w:t>1.</w:t>
            </w:r>
          </w:p>
        </w:tc>
        <w:tc>
          <w:tcPr>
            <w:tcW w:w="1019" w:type="dxa"/>
            <w:tcBorders>
              <w:bottom w:val="nil"/>
            </w:tcBorders>
          </w:tcPr>
          <w:p w:rsidR="00870A5B" w:rsidRDefault="00870A5B">
            <w:pPr>
              <w:pStyle w:val="ConsPlusNormal"/>
            </w:pPr>
            <w:r>
              <w:t>4.</w:t>
            </w:r>
          </w:p>
        </w:tc>
        <w:tc>
          <w:tcPr>
            <w:tcW w:w="1020" w:type="dxa"/>
            <w:tcBorders>
              <w:bottom w:val="nil"/>
              <w:right w:val="single" w:sz="4" w:space="0" w:color="auto"/>
            </w:tcBorders>
          </w:tcPr>
          <w:p w:rsidR="00870A5B" w:rsidRDefault="00870A5B">
            <w:pPr>
              <w:pStyle w:val="ConsPlusNormal"/>
            </w:pPr>
            <w:r>
              <w:t>7.</w:t>
            </w:r>
          </w:p>
        </w:tc>
      </w:tr>
      <w:tr w:rsidR="00870A5B">
        <w:tblPrEx>
          <w:tblBorders>
            <w:insideH w:val="nil"/>
            <w:insideV w:val="nil"/>
          </w:tblBorders>
        </w:tblPrEx>
        <w:tc>
          <w:tcPr>
            <w:tcW w:w="6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5B" w:rsidRDefault="00870A5B"/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</w:tcBorders>
          </w:tcPr>
          <w:p w:rsidR="00870A5B" w:rsidRDefault="00870A5B">
            <w:pPr>
              <w:pStyle w:val="ConsPlusNormal"/>
            </w:pPr>
            <w:r>
              <w:t>2.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870A5B" w:rsidRDefault="00870A5B">
            <w:pPr>
              <w:pStyle w:val="ConsPlusNormal"/>
            </w:pPr>
            <w:r>
              <w:t>5.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4" w:space="0" w:color="auto"/>
            </w:tcBorders>
          </w:tcPr>
          <w:p w:rsidR="00870A5B" w:rsidRDefault="00870A5B">
            <w:pPr>
              <w:pStyle w:val="ConsPlusNormal"/>
            </w:pPr>
            <w:r>
              <w:t>8.</w:t>
            </w:r>
          </w:p>
        </w:tc>
      </w:tr>
      <w:tr w:rsidR="00870A5B">
        <w:tblPrEx>
          <w:tblBorders>
            <w:insideV w:val="nil"/>
          </w:tblBorders>
        </w:tblPrEx>
        <w:tc>
          <w:tcPr>
            <w:tcW w:w="6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A5B" w:rsidRDefault="00870A5B"/>
        </w:tc>
        <w:tc>
          <w:tcPr>
            <w:tcW w:w="1019" w:type="dxa"/>
            <w:tcBorders>
              <w:top w:val="nil"/>
              <w:left w:val="single" w:sz="4" w:space="0" w:color="auto"/>
            </w:tcBorders>
          </w:tcPr>
          <w:p w:rsidR="00870A5B" w:rsidRDefault="00870A5B">
            <w:pPr>
              <w:pStyle w:val="ConsPlusNormal"/>
            </w:pPr>
            <w:r>
              <w:t>3.</w:t>
            </w:r>
          </w:p>
        </w:tc>
        <w:tc>
          <w:tcPr>
            <w:tcW w:w="1019" w:type="dxa"/>
            <w:tcBorders>
              <w:top w:val="nil"/>
            </w:tcBorders>
          </w:tcPr>
          <w:p w:rsidR="00870A5B" w:rsidRDefault="00870A5B">
            <w:pPr>
              <w:pStyle w:val="ConsPlusNormal"/>
            </w:pPr>
            <w:r>
              <w:t>6.</w:t>
            </w:r>
          </w:p>
        </w:tc>
        <w:tc>
          <w:tcPr>
            <w:tcW w:w="1020" w:type="dxa"/>
            <w:tcBorders>
              <w:top w:val="nil"/>
              <w:right w:val="single" w:sz="4" w:space="0" w:color="auto"/>
            </w:tcBorders>
          </w:tcPr>
          <w:p w:rsidR="00870A5B" w:rsidRDefault="00870A5B">
            <w:pPr>
              <w:pStyle w:val="ConsPlusNormal"/>
            </w:pPr>
            <w:r>
              <w:t>9.</w:t>
            </w:r>
          </w:p>
        </w:tc>
      </w:tr>
      <w:tr w:rsidR="00870A5B">
        <w:tc>
          <w:tcPr>
            <w:tcW w:w="6009" w:type="dxa"/>
          </w:tcPr>
          <w:p w:rsidR="00870A5B" w:rsidRDefault="00870A5B">
            <w:pPr>
              <w:pStyle w:val="ConsPlusNormal"/>
            </w:pPr>
            <w:r>
              <w:t xml:space="preserve">Время культивирования до </w:t>
            </w:r>
            <w:proofErr w:type="spellStart"/>
            <w:r>
              <w:t>криоконсервации</w:t>
            </w:r>
            <w:proofErr w:type="spellEnd"/>
          </w:p>
        </w:tc>
        <w:tc>
          <w:tcPr>
            <w:tcW w:w="3058" w:type="dxa"/>
            <w:gridSpan w:val="3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6009" w:type="dxa"/>
          </w:tcPr>
          <w:p w:rsidR="00870A5B" w:rsidRDefault="00870A5B">
            <w:pPr>
              <w:pStyle w:val="ConsPlusNormal"/>
            </w:pPr>
            <w:proofErr w:type="spellStart"/>
            <w:r>
              <w:t>Криопротектор</w:t>
            </w:r>
            <w:proofErr w:type="spellEnd"/>
            <w:r>
              <w:t>/</w:t>
            </w:r>
            <w:proofErr w:type="spellStart"/>
            <w:r>
              <w:t>Криосреда</w:t>
            </w:r>
            <w:proofErr w:type="spellEnd"/>
          </w:p>
        </w:tc>
        <w:tc>
          <w:tcPr>
            <w:tcW w:w="3058" w:type="dxa"/>
            <w:gridSpan w:val="3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6009" w:type="dxa"/>
          </w:tcPr>
          <w:p w:rsidR="00870A5B" w:rsidRDefault="00870A5B">
            <w:pPr>
              <w:pStyle w:val="ConsPlusNormal"/>
            </w:pPr>
            <w:r>
              <w:t xml:space="preserve">N </w:t>
            </w:r>
            <w:proofErr w:type="spellStart"/>
            <w:r>
              <w:t>Дьюара</w:t>
            </w:r>
            <w:proofErr w:type="spellEnd"/>
            <w:r>
              <w:t>/пенала</w:t>
            </w:r>
          </w:p>
        </w:tc>
        <w:tc>
          <w:tcPr>
            <w:tcW w:w="3058" w:type="dxa"/>
            <w:gridSpan w:val="3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6009" w:type="dxa"/>
          </w:tcPr>
          <w:p w:rsidR="00870A5B" w:rsidRDefault="00870A5B">
            <w:pPr>
              <w:pStyle w:val="ConsPlusNormal"/>
            </w:pPr>
            <w:r>
              <w:t>Кодировка/цвет</w:t>
            </w:r>
          </w:p>
        </w:tc>
        <w:tc>
          <w:tcPr>
            <w:tcW w:w="3058" w:type="dxa"/>
            <w:gridSpan w:val="3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r>
        <w:t>Замечания 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Эмбриолог ____________________      _______________</w:t>
      </w:r>
    </w:p>
    <w:p w:rsidR="00870A5B" w:rsidRDefault="00870A5B">
      <w:pPr>
        <w:pStyle w:val="ConsPlusNonformat"/>
        <w:jc w:val="both"/>
      </w:pPr>
      <w:r>
        <w:t xml:space="preserve">                 Ф.И.О.                 подпись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Перенос </w:t>
      </w:r>
      <w:proofErr w:type="spellStart"/>
      <w:r>
        <w:t>криоконсервированных</w:t>
      </w:r>
      <w:proofErr w:type="spellEnd"/>
      <w:r>
        <w:t xml:space="preserve"> эмбрионов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07"/>
      </w:tblGrid>
      <w:tr w:rsidR="00870A5B">
        <w:tc>
          <w:tcPr>
            <w:tcW w:w="3118" w:type="dxa"/>
          </w:tcPr>
          <w:p w:rsidR="00870A5B" w:rsidRDefault="00870A5B">
            <w:pPr>
              <w:pStyle w:val="ConsPlusNormal"/>
              <w:jc w:val="both"/>
            </w:pPr>
            <w:r>
              <w:t>Дата размораживания</w:t>
            </w:r>
          </w:p>
        </w:tc>
        <w:tc>
          <w:tcPr>
            <w:tcW w:w="5951" w:type="dxa"/>
            <w:gridSpan w:val="15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118" w:type="dxa"/>
          </w:tcPr>
          <w:p w:rsidR="00870A5B" w:rsidRDefault="00870A5B">
            <w:pPr>
              <w:pStyle w:val="ConsPlusNormal"/>
              <w:jc w:val="both"/>
            </w:pPr>
            <w:r>
              <w:lastRenderedPageBreak/>
              <w:t>Число размороженных эмбрионов</w:t>
            </w: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7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118" w:type="dxa"/>
          </w:tcPr>
          <w:p w:rsidR="00870A5B" w:rsidRDefault="00870A5B">
            <w:pPr>
              <w:pStyle w:val="ConsPlusNormal"/>
              <w:jc w:val="both"/>
            </w:pPr>
            <w:r>
              <w:t>Выживаемость</w:t>
            </w: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7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118" w:type="dxa"/>
            <w:vMerge w:val="restart"/>
          </w:tcPr>
          <w:p w:rsidR="00870A5B" w:rsidRDefault="00870A5B">
            <w:pPr>
              <w:pStyle w:val="ConsPlusNormal"/>
              <w:jc w:val="both"/>
            </w:pPr>
            <w:r>
              <w:t>Фрагментация эмбрионов:</w:t>
            </w:r>
          </w:p>
          <w:p w:rsidR="00870A5B" w:rsidRDefault="00870A5B">
            <w:pPr>
              <w:pStyle w:val="ConsPlusNormal"/>
              <w:jc w:val="both"/>
            </w:pPr>
            <w:r>
              <w:t>&lt; 50%</w:t>
            </w:r>
          </w:p>
          <w:p w:rsidR="00870A5B" w:rsidRDefault="00870A5B">
            <w:pPr>
              <w:pStyle w:val="ConsPlusNormal"/>
              <w:jc w:val="both"/>
            </w:pPr>
            <w:r>
              <w:t>&gt; 50%</w:t>
            </w:r>
          </w:p>
          <w:p w:rsidR="00870A5B" w:rsidRDefault="00870A5B">
            <w:pPr>
              <w:pStyle w:val="ConsPlusNormal"/>
              <w:jc w:val="both"/>
            </w:pPr>
            <w:r>
              <w:t>100%</w:t>
            </w: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7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118" w:type="dxa"/>
            <w:vMerge/>
          </w:tcPr>
          <w:p w:rsidR="00870A5B" w:rsidRDefault="00870A5B"/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7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118" w:type="dxa"/>
            <w:vMerge/>
          </w:tcPr>
          <w:p w:rsidR="00870A5B" w:rsidRDefault="00870A5B"/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7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118" w:type="dxa"/>
          </w:tcPr>
          <w:p w:rsidR="00870A5B" w:rsidRDefault="00870A5B">
            <w:pPr>
              <w:pStyle w:val="ConsPlusNormal"/>
              <w:jc w:val="both"/>
            </w:pPr>
            <w:r>
              <w:t>Дата переноса эмбриона (ЭТ)</w:t>
            </w: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7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118" w:type="dxa"/>
          </w:tcPr>
          <w:p w:rsidR="00870A5B" w:rsidRDefault="00870A5B">
            <w:pPr>
              <w:pStyle w:val="ConsPlusNormal"/>
              <w:jc w:val="both"/>
            </w:pPr>
            <w:r>
              <w:t>Число переносимых эмбрионов</w:t>
            </w:r>
          </w:p>
        </w:tc>
        <w:tc>
          <w:tcPr>
            <w:tcW w:w="1584" w:type="dxa"/>
            <w:gridSpan w:val="4"/>
          </w:tcPr>
          <w:p w:rsidR="00870A5B" w:rsidRDefault="00870A5B">
            <w:pPr>
              <w:pStyle w:val="ConsPlusNormal"/>
            </w:pPr>
          </w:p>
        </w:tc>
        <w:tc>
          <w:tcPr>
            <w:tcW w:w="1584" w:type="dxa"/>
            <w:gridSpan w:val="4"/>
          </w:tcPr>
          <w:p w:rsidR="00870A5B" w:rsidRDefault="00870A5B">
            <w:pPr>
              <w:pStyle w:val="ConsPlusNormal"/>
            </w:pPr>
          </w:p>
        </w:tc>
        <w:tc>
          <w:tcPr>
            <w:tcW w:w="1584" w:type="dxa"/>
            <w:gridSpan w:val="4"/>
          </w:tcPr>
          <w:p w:rsidR="00870A5B" w:rsidRDefault="00870A5B">
            <w:pPr>
              <w:pStyle w:val="ConsPlusNormal"/>
            </w:pPr>
          </w:p>
        </w:tc>
        <w:tc>
          <w:tcPr>
            <w:tcW w:w="1199" w:type="dxa"/>
            <w:gridSpan w:val="3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118" w:type="dxa"/>
          </w:tcPr>
          <w:p w:rsidR="00870A5B" w:rsidRDefault="00870A5B">
            <w:pPr>
              <w:pStyle w:val="ConsPlusNormal"/>
              <w:jc w:val="both"/>
            </w:pPr>
            <w:r>
              <w:t>Стадии развития эмбрионов на момент переноса</w:t>
            </w:r>
          </w:p>
        </w:tc>
        <w:tc>
          <w:tcPr>
            <w:tcW w:w="1584" w:type="dxa"/>
            <w:gridSpan w:val="4"/>
          </w:tcPr>
          <w:p w:rsidR="00870A5B" w:rsidRDefault="00870A5B">
            <w:pPr>
              <w:pStyle w:val="ConsPlusNormal"/>
            </w:pPr>
          </w:p>
        </w:tc>
        <w:tc>
          <w:tcPr>
            <w:tcW w:w="1584" w:type="dxa"/>
            <w:gridSpan w:val="4"/>
          </w:tcPr>
          <w:p w:rsidR="00870A5B" w:rsidRDefault="00870A5B">
            <w:pPr>
              <w:pStyle w:val="ConsPlusNormal"/>
            </w:pPr>
          </w:p>
        </w:tc>
        <w:tc>
          <w:tcPr>
            <w:tcW w:w="1584" w:type="dxa"/>
            <w:gridSpan w:val="4"/>
          </w:tcPr>
          <w:p w:rsidR="00870A5B" w:rsidRDefault="00870A5B">
            <w:pPr>
              <w:pStyle w:val="ConsPlusNormal"/>
            </w:pPr>
          </w:p>
        </w:tc>
        <w:tc>
          <w:tcPr>
            <w:tcW w:w="1199" w:type="dxa"/>
            <w:gridSpan w:val="3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r>
        <w:t>Замечания 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Эмбриолог ____________________      _______________</w:t>
      </w:r>
    </w:p>
    <w:p w:rsidR="00870A5B" w:rsidRDefault="00870A5B">
      <w:pPr>
        <w:pStyle w:val="ConsPlusNonformat"/>
        <w:jc w:val="both"/>
      </w:pPr>
      <w:r>
        <w:t xml:space="preserve">                 Ф.И.О.                 подпись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Поддержка лютеиновой фазы цикла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437"/>
        <w:gridCol w:w="3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8"/>
      </w:tblGrid>
      <w:tr w:rsidR="00870A5B">
        <w:tc>
          <w:tcPr>
            <w:tcW w:w="623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7" w:type="dxa"/>
          </w:tcPr>
          <w:p w:rsidR="00870A5B" w:rsidRDefault="00870A5B">
            <w:pPr>
              <w:pStyle w:val="ConsPlusNormal"/>
              <w:jc w:val="center"/>
            </w:pPr>
            <w:r>
              <w:t>Дата ЭТ</w:t>
            </w:r>
          </w:p>
        </w:tc>
        <w:tc>
          <w:tcPr>
            <w:tcW w:w="6004" w:type="dxa"/>
            <w:gridSpan w:val="17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623" w:type="dxa"/>
            <w:vMerge/>
          </w:tcPr>
          <w:p w:rsidR="00870A5B" w:rsidRDefault="00870A5B"/>
        </w:tc>
        <w:tc>
          <w:tcPr>
            <w:tcW w:w="2437" w:type="dxa"/>
          </w:tcPr>
          <w:p w:rsidR="00870A5B" w:rsidRDefault="00870A5B">
            <w:pPr>
              <w:pStyle w:val="ConsPlusNormal"/>
              <w:jc w:val="center"/>
            </w:pPr>
            <w:r>
              <w:t>Наименование лекарственных препаратов</w:t>
            </w: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  <w:r>
              <w:t xml:space="preserve">1 </w:t>
            </w:r>
            <w:hyperlink w:anchor="P3031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4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  <w:r>
              <w:t xml:space="preserve">2 </w:t>
            </w:r>
            <w:hyperlink w:anchor="P3032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4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4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4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8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62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4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9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58" w:type="dxa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   Диагностика беременности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2"/>
        <w:gridCol w:w="2354"/>
        <w:gridCol w:w="2438"/>
        <w:gridCol w:w="2494"/>
      </w:tblGrid>
      <w:tr w:rsidR="00870A5B">
        <w:tc>
          <w:tcPr>
            <w:tcW w:w="1752" w:type="dxa"/>
          </w:tcPr>
          <w:p w:rsidR="00870A5B" w:rsidRDefault="00870A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354" w:type="dxa"/>
          </w:tcPr>
          <w:p w:rsidR="00870A5B" w:rsidRDefault="00870A5B">
            <w:pPr>
              <w:pStyle w:val="ConsPlusNormal"/>
              <w:jc w:val="center"/>
            </w:pPr>
            <w:r>
              <w:t>День после ЭТ</w:t>
            </w:r>
          </w:p>
        </w:tc>
        <w:tc>
          <w:tcPr>
            <w:tcW w:w="2438" w:type="dxa"/>
          </w:tcPr>
          <w:p w:rsidR="00870A5B" w:rsidRDefault="00870A5B">
            <w:pPr>
              <w:pStyle w:val="ConsPlusNormal"/>
              <w:jc w:val="center"/>
            </w:pPr>
            <w:r>
              <w:t>Хорионический гонадотропин (ХГ)</w:t>
            </w:r>
          </w:p>
        </w:tc>
        <w:tc>
          <w:tcPr>
            <w:tcW w:w="2494" w:type="dxa"/>
          </w:tcPr>
          <w:p w:rsidR="00870A5B" w:rsidRDefault="00870A5B">
            <w:pPr>
              <w:pStyle w:val="ConsPlusNormal"/>
              <w:jc w:val="center"/>
            </w:pPr>
            <w:r>
              <w:t>Ультразвуковое исследование (УЗИ)</w:t>
            </w:r>
          </w:p>
        </w:tc>
      </w:tr>
      <w:tr w:rsidR="00870A5B">
        <w:tc>
          <w:tcPr>
            <w:tcW w:w="17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35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494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17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35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494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17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35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494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175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35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43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494" w:type="dxa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Врач ____________________ _______________</w:t>
      </w:r>
    </w:p>
    <w:p w:rsidR="00870A5B" w:rsidRDefault="00870A5B">
      <w:pPr>
        <w:pStyle w:val="ConsPlusNonformat"/>
        <w:jc w:val="both"/>
      </w:pPr>
      <w:r>
        <w:lastRenderedPageBreak/>
        <w:t xml:space="preserve">                             Ф.И.О.            подпись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         Исход лечения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041"/>
        <w:gridCol w:w="1699"/>
        <w:gridCol w:w="2041"/>
        <w:gridCol w:w="1361"/>
      </w:tblGrid>
      <w:tr w:rsidR="00870A5B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70A5B" w:rsidRDefault="00870A5B">
            <w:pPr>
              <w:pStyle w:val="ConsPlusNormal"/>
              <w:jc w:val="center"/>
            </w:pPr>
            <w:r>
              <w:t>Беременность (УЗИ+, уровень ХГ)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70A5B" w:rsidRDefault="00870A5B">
            <w:pPr>
              <w:pStyle w:val="ConsPlusNormal"/>
              <w:jc w:val="center"/>
            </w:pPr>
            <w:r>
              <w:t>Маточная (если многоплодная - указать)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870A5B" w:rsidRDefault="00870A5B">
            <w:pPr>
              <w:pStyle w:val="ConsPlusNormal"/>
              <w:jc w:val="center"/>
            </w:pPr>
            <w:r>
              <w:t>Внематочная (УЗИ-, уровень ХГ)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70A5B" w:rsidRDefault="00870A5B">
            <w:pPr>
              <w:pStyle w:val="ConsPlusNormal"/>
              <w:jc w:val="center"/>
            </w:pPr>
            <w:r>
              <w:t>Беременность не наступила (УЗИ-, уровень ХГ)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70A5B" w:rsidRDefault="00870A5B">
            <w:pPr>
              <w:pStyle w:val="ConsPlusNormal"/>
              <w:jc w:val="center"/>
            </w:pPr>
            <w:r>
              <w:t>Нет данных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r>
        <w:t xml:space="preserve">         Заключение по законченному циклу лечения и рекомендации: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Дата ___________________________</w:t>
      </w:r>
    </w:p>
    <w:p w:rsidR="00870A5B" w:rsidRDefault="00870A5B">
      <w:pPr>
        <w:pStyle w:val="ConsPlusNonformat"/>
        <w:jc w:val="both"/>
      </w:pPr>
      <w:r>
        <w:t>Врач ___________________ _______________</w:t>
      </w:r>
    </w:p>
    <w:p w:rsidR="00870A5B" w:rsidRDefault="00870A5B">
      <w:pPr>
        <w:pStyle w:val="ConsPlusNonformat"/>
        <w:jc w:val="both"/>
      </w:pPr>
      <w:r>
        <w:t xml:space="preserve">           Ф.И.О.            подпись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31" w:name="P3031"/>
      <w:bookmarkEnd w:id="31"/>
      <w:r>
        <w:t>&lt;1&gt; Ячейки по горизонтали для указания даты.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32" w:name="P3032"/>
      <w:bookmarkEnd w:id="32"/>
      <w:r>
        <w:t>&lt;2&gt; Ячейки по горизонтали для отметки о применении лекарственного препарата.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0"/>
      </w:pPr>
      <w:r>
        <w:t>Приложение N 4</w:t>
      </w:r>
    </w:p>
    <w:p w:rsidR="00870A5B" w:rsidRDefault="00870A5B">
      <w:pPr>
        <w:pStyle w:val="ConsPlusNormal"/>
        <w:jc w:val="right"/>
      </w:pPr>
      <w:r>
        <w:t>к приказу Министерства</w:t>
      </w:r>
    </w:p>
    <w:p w:rsidR="00870A5B" w:rsidRDefault="00870A5B">
      <w:pPr>
        <w:pStyle w:val="ConsPlusNormal"/>
        <w:jc w:val="right"/>
      </w:pPr>
      <w:r>
        <w:t>здравоохранения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bookmarkStart w:id="33" w:name="P3044"/>
      <w:bookmarkEnd w:id="33"/>
      <w:r>
        <w:t xml:space="preserve">                   Индивидуальная карта донора спермы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   Анкета донора спермы </w:t>
      </w:r>
      <w:hyperlink w:anchor="P3093" w:history="1">
        <w:r>
          <w:rPr>
            <w:color w:val="0000FF"/>
          </w:rPr>
          <w:t>&lt;1&gt;</w:t>
        </w:r>
      </w:hyperlink>
      <w:r>
        <w:t xml:space="preserve">   ┌─────────────────────┐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870A5B" w:rsidRDefault="00870A5B">
      <w:pPr>
        <w:pStyle w:val="ConsPlusNonformat"/>
        <w:jc w:val="both"/>
      </w:pPr>
      <w:bookmarkStart w:id="34" w:name="P3050"/>
      <w:bookmarkEnd w:id="34"/>
      <w:r>
        <w:t>Ф.И.О. ____________________________________________________________________</w:t>
      </w:r>
    </w:p>
    <w:p w:rsidR="00870A5B" w:rsidRDefault="00870A5B">
      <w:pPr>
        <w:pStyle w:val="ConsPlusNonformat"/>
        <w:jc w:val="both"/>
      </w:pPr>
      <w:bookmarkStart w:id="35" w:name="P3051"/>
      <w:bookmarkEnd w:id="35"/>
      <w:r>
        <w:t>Дата рождения ___________________</w:t>
      </w:r>
    </w:p>
    <w:p w:rsidR="00870A5B" w:rsidRDefault="00870A5B">
      <w:pPr>
        <w:pStyle w:val="ConsPlusNonformat"/>
        <w:jc w:val="both"/>
      </w:pPr>
      <w:r>
        <w:t>Национальность ___________________</w:t>
      </w:r>
    </w:p>
    <w:p w:rsidR="00870A5B" w:rsidRDefault="00870A5B">
      <w:pPr>
        <w:pStyle w:val="ConsPlusNonformat"/>
        <w:jc w:val="both"/>
      </w:pPr>
      <w:r>
        <w:t>Расовая принадлежность ____________________________________________________</w:t>
      </w:r>
    </w:p>
    <w:p w:rsidR="00870A5B" w:rsidRDefault="00870A5B">
      <w:pPr>
        <w:pStyle w:val="ConsPlusNonformat"/>
        <w:jc w:val="both"/>
      </w:pPr>
      <w:bookmarkStart w:id="36" w:name="P3054"/>
      <w:bookmarkEnd w:id="36"/>
      <w:r>
        <w:t>Паспортные данные _________________________________________________________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bookmarkStart w:id="37" w:name="P3056"/>
      <w:bookmarkEnd w:id="37"/>
      <w:r>
        <w:t>Фактический адрес проживания ______________________________________________</w:t>
      </w:r>
    </w:p>
    <w:p w:rsidR="00870A5B" w:rsidRDefault="00870A5B">
      <w:pPr>
        <w:pStyle w:val="ConsPlusNonformat"/>
        <w:jc w:val="both"/>
      </w:pPr>
      <w:bookmarkStart w:id="38" w:name="P3057"/>
      <w:bookmarkEnd w:id="38"/>
      <w:r>
        <w:t>Контактный телефон ________________________________________________________</w:t>
      </w:r>
    </w:p>
    <w:p w:rsidR="00870A5B" w:rsidRDefault="00870A5B">
      <w:pPr>
        <w:pStyle w:val="ConsPlusNonformat"/>
        <w:jc w:val="both"/>
      </w:pPr>
      <w:r>
        <w:t>Образование _________________________ Профессия ___________________________</w:t>
      </w:r>
    </w:p>
    <w:p w:rsidR="00870A5B" w:rsidRDefault="00870A5B">
      <w:pPr>
        <w:pStyle w:val="ConsPlusNonformat"/>
        <w:jc w:val="both"/>
      </w:pPr>
      <w:r>
        <w:t>Подвергается ли воздействию вредных и/или опасных производственных факторов</w:t>
      </w:r>
    </w:p>
    <w:p w:rsidR="00870A5B" w:rsidRDefault="00870A5B">
      <w:pPr>
        <w:pStyle w:val="ConsPlusNonformat"/>
        <w:jc w:val="both"/>
      </w:pPr>
      <w:r>
        <w:t>(да/нет)</w:t>
      </w:r>
    </w:p>
    <w:p w:rsidR="00870A5B" w:rsidRDefault="00870A5B">
      <w:pPr>
        <w:pStyle w:val="ConsPlusNonformat"/>
        <w:jc w:val="both"/>
      </w:pPr>
      <w:r>
        <w:t>Если да, каких: ___________________________________________________________</w:t>
      </w:r>
    </w:p>
    <w:p w:rsidR="00870A5B" w:rsidRDefault="00870A5B">
      <w:pPr>
        <w:pStyle w:val="ConsPlusNonformat"/>
        <w:jc w:val="both"/>
      </w:pPr>
      <w:r>
        <w:t>Семейное положение (холост/женат/разведен)</w:t>
      </w:r>
    </w:p>
    <w:p w:rsidR="00870A5B" w:rsidRDefault="00870A5B">
      <w:pPr>
        <w:pStyle w:val="ConsPlusNonformat"/>
        <w:jc w:val="both"/>
      </w:pPr>
      <w:r>
        <w:t>Наличие детей (есть/нет)</w:t>
      </w:r>
    </w:p>
    <w:p w:rsidR="00870A5B" w:rsidRDefault="00870A5B">
      <w:pPr>
        <w:pStyle w:val="ConsPlusNonformat"/>
        <w:jc w:val="both"/>
      </w:pPr>
      <w:r>
        <w:t>Наследственные заболевания в семье (есть/нет)</w:t>
      </w:r>
    </w:p>
    <w:p w:rsidR="00870A5B" w:rsidRDefault="00870A5B">
      <w:pPr>
        <w:pStyle w:val="ConsPlusNonformat"/>
        <w:jc w:val="both"/>
      </w:pPr>
      <w:r>
        <w:t>Вредные привычки:</w:t>
      </w:r>
    </w:p>
    <w:p w:rsidR="00870A5B" w:rsidRDefault="00870A5B">
      <w:pPr>
        <w:pStyle w:val="ConsPlusNonformat"/>
        <w:jc w:val="both"/>
      </w:pPr>
      <w:r>
        <w:t xml:space="preserve">  Курение (да/нет)</w:t>
      </w:r>
    </w:p>
    <w:p w:rsidR="00870A5B" w:rsidRDefault="00870A5B">
      <w:pPr>
        <w:pStyle w:val="ConsPlusNonformat"/>
        <w:jc w:val="both"/>
      </w:pPr>
      <w:r>
        <w:t xml:space="preserve">  Употребление алкоголя (с частотой ________________</w:t>
      </w:r>
      <w:proofErr w:type="gramStart"/>
      <w:r>
        <w:t>_)/</w:t>
      </w:r>
      <w:proofErr w:type="gramEnd"/>
      <w:r>
        <w:t>не употребляю)</w:t>
      </w:r>
    </w:p>
    <w:p w:rsidR="00870A5B" w:rsidRDefault="00870A5B">
      <w:pPr>
        <w:pStyle w:val="ConsPlusNonformat"/>
        <w:jc w:val="both"/>
      </w:pPr>
      <w:r>
        <w:t xml:space="preserve">  Употребление   наркотических   </w:t>
      </w:r>
      <w:proofErr w:type="gramStart"/>
      <w:r>
        <w:t>средств  и</w:t>
      </w:r>
      <w:proofErr w:type="gramEnd"/>
      <w:r>
        <w:t>/или  психотропных  веществ  без</w:t>
      </w:r>
    </w:p>
    <w:p w:rsidR="00870A5B" w:rsidRDefault="00870A5B">
      <w:pPr>
        <w:pStyle w:val="ConsPlusNonformat"/>
        <w:jc w:val="both"/>
      </w:pPr>
      <w:r>
        <w:lastRenderedPageBreak/>
        <w:t>назначения врача (никогда не употреблял/с частотой ________</w:t>
      </w:r>
      <w:proofErr w:type="gramStart"/>
      <w:r>
        <w:t>_)/</w:t>
      </w:r>
      <w:proofErr w:type="gramEnd"/>
      <w:r>
        <w:t>регулярно)</w:t>
      </w:r>
    </w:p>
    <w:p w:rsidR="00870A5B" w:rsidRDefault="00870A5B">
      <w:pPr>
        <w:pStyle w:val="ConsPlusNonformat"/>
        <w:jc w:val="both"/>
      </w:pPr>
      <w:r>
        <w:t>Сифилис, гонорея, гепатит (не болел/болел)</w:t>
      </w:r>
    </w:p>
    <w:p w:rsidR="00870A5B" w:rsidRDefault="00870A5B">
      <w:pPr>
        <w:pStyle w:val="ConsPlusNonformat"/>
        <w:jc w:val="both"/>
      </w:pPr>
      <w:proofErr w:type="gramStart"/>
      <w:r>
        <w:t>Имели  ли</w:t>
      </w:r>
      <w:proofErr w:type="gramEnd"/>
      <w:r>
        <w:t xml:space="preserve">  Вы  когда-нибудь  положительный  или  неопределенный  ответ  при</w:t>
      </w:r>
    </w:p>
    <w:p w:rsidR="00870A5B" w:rsidRDefault="00870A5B">
      <w:pPr>
        <w:pStyle w:val="ConsPlusNonformat"/>
        <w:jc w:val="both"/>
      </w:pPr>
      <w:r>
        <w:t>обследовании на ВИЧ, вирус гепатита B или C? (да/нет)</w:t>
      </w:r>
    </w:p>
    <w:p w:rsidR="00870A5B" w:rsidRDefault="00870A5B">
      <w:pPr>
        <w:pStyle w:val="ConsPlusNonformat"/>
        <w:jc w:val="both"/>
      </w:pPr>
      <w:r>
        <w:t>Находится/не      находится      под     диспансерным     наблюдением     в</w:t>
      </w:r>
    </w:p>
    <w:p w:rsidR="00870A5B" w:rsidRDefault="00870A5B">
      <w:pPr>
        <w:pStyle w:val="ConsPlusNonformat"/>
        <w:jc w:val="both"/>
      </w:pPr>
      <w:r>
        <w:t>кожно-венерологическом      диспансере/психоневрологическом     диспансере/</w:t>
      </w:r>
    </w:p>
    <w:p w:rsidR="00870A5B" w:rsidRDefault="00870A5B">
      <w:pPr>
        <w:pStyle w:val="ConsPlusNonformat"/>
        <w:jc w:val="both"/>
      </w:pPr>
      <w:r>
        <w:t>наркологическом диспансере ________________________________________________</w:t>
      </w:r>
    </w:p>
    <w:p w:rsidR="00870A5B" w:rsidRDefault="00870A5B">
      <w:pPr>
        <w:pStyle w:val="ConsPlusNonformat"/>
        <w:jc w:val="both"/>
      </w:pPr>
      <w:r>
        <w:t>У какого врача-специалиста ________________________________________________</w:t>
      </w:r>
    </w:p>
    <w:p w:rsidR="00870A5B" w:rsidRDefault="00870A5B">
      <w:pPr>
        <w:pStyle w:val="ConsPlusNonformat"/>
        <w:jc w:val="both"/>
      </w:pPr>
      <w:r>
        <w:t>Фенотипические признаки</w:t>
      </w:r>
    </w:p>
    <w:p w:rsidR="00870A5B" w:rsidRDefault="00870A5B">
      <w:pPr>
        <w:pStyle w:val="ConsPlusNonformat"/>
        <w:jc w:val="both"/>
      </w:pPr>
      <w:r>
        <w:t>Рост _____________ Вес _______________</w:t>
      </w:r>
    </w:p>
    <w:p w:rsidR="00870A5B" w:rsidRDefault="00870A5B">
      <w:pPr>
        <w:pStyle w:val="ConsPlusNonformat"/>
        <w:jc w:val="both"/>
      </w:pPr>
      <w:r>
        <w:t>Волосы (прямые/вьющиеся/кудрявые)</w:t>
      </w:r>
    </w:p>
    <w:p w:rsidR="00870A5B" w:rsidRDefault="00870A5B">
      <w:pPr>
        <w:pStyle w:val="ConsPlusNonformat"/>
        <w:jc w:val="both"/>
      </w:pPr>
      <w:r>
        <w:t>Цвет волос ______________________________</w:t>
      </w:r>
    </w:p>
    <w:p w:rsidR="00870A5B" w:rsidRDefault="00870A5B">
      <w:pPr>
        <w:pStyle w:val="ConsPlusNonformat"/>
        <w:jc w:val="both"/>
      </w:pPr>
      <w:r>
        <w:t>Разрез глаз (европейский/азиатский)</w:t>
      </w:r>
    </w:p>
    <w:p w:rsidR="00870A5B" w:rsidRDefault="00870A5B">
      <w:pPr>
        <w:pStyle w:val="ConsPlusNonformat"/>
        <w:jc w:val="both"/>
      </w:pPr>
      <w:r>
        <w:t>Цвет глаз (голубые/зеленые/серые/карие/черные)</w:t>
      </w:r>
    </w:p>
    <w:p w:rsidR="00870A5B" w:rsidRDefault="00870A5B">
      <w:pPr>
        <w:pStyle w:val="ConsPlusNonformat"/>
        <w:jc w:val="both"/>
      </w:pPr>
      <w:r>
        <w:t>Нос (прямой/с горбинкой/курносый/широкий)</w:t>
      </w:r>
    </w:p>
    <w:p w:rsidR="00870A5B" w:rsidRDefault="00870A5B">
      <w:pPr>
        <w:pStyle w:val="ConsPlusNonformat"/>
        <w:jc w:val="both"/>
      </w:pPr>
      <w:r>
        <w:t>Лицо (круглое/овальное/узкое)</w:t>
      </w:r>
    </w:p>
    <w:p w:rsidR="00870A5B" w:rsidRDefault="00870A5B">
      <w:pPr>
        <w:pStyle w:val="ConsPlusNonformat"/>
        <w:jc w:val="both"/>
      </w:pPr>
      <w:r>
        <w:t>Наличие стигм _____________________________________________________________</w:t>
      </w:r>
    </w:p>
    <w:p w:rsidR="00870A5B" w:rsidRDefault="00870A5B">
      <w:pPr>
        <w:pStyle w:val="ConsPlusNonformat"/>
        <w:jc w:val="both"/>
      </w:pPr>
      <w:r>
        <w:t>Лоб (высокий/низкий/обычный)</w:t>
      </w:r>
    </w:p>
    <w:p w:rsidR="00870A5B" w:rsidRDefault="00870A5B">
      <w:pPr>
        <w:pStyle w:val="ConsPlusNonformat"/>
        <w:jc w:val="both"/>
      </w:pPr>
      <w:r>
        <w:t>Размер одежды _________ обуви __________</w:t>
      </w:r>
    </w:p>
    <w:p w:rsidR="00870A5B" w:rsidRDefault="00870A5B">
      <w:pPr>
        <w:pStyle w:val="ConsPlusNonformat"/>
        <w:jc w:val="both"/>
      </w:pPr>
      <w:r>
        <w:t>Дополнительные сведения о себе (для заполнения не обязательны) 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Чем болел за последние 2 месяца ___________________________________________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--------------------------------</w:t>
      </w:r>
    </w:p>
    <w:p w:rsidR="00870A5B" w:rsidRDefault="00870A5B">
      <w:pPr>
        <w:pStyle w:val="ConsPlusNonformat"/>
        <w:jc w:val="both"/>
      </w:pPr>
      <w:bookmarkStart w:id="39" w:name="P3093"/>
      <w:bookmarkEnd w:id="39"/>
      <w:r>
        <w:t xml:space="preserve">    &lt;1</w:t>
      </w:r>
      <w:proofErr w:type="gramStart"/>
      <w:r>
        <w:t>&gt;  В</w:t>
      </w:r>
      <w:proofErr w:type="gramEnd"/>
      <w:r>
        <w:t xml:space="preserve">  случае  анонимного  донорства  графы </w:t>
      </w:r>
      <w:hyperlink w:anchor="P3050" w:history="1">
        <w:r>
          <w:rPr>
            <w:color w:val="0000FF"/>
          </w:rPr>
          <w:t>"ФИО"</w:t>
        </w:r>
      </w:hyperlink>
      <w:r>
        <w:t xml:space="preserve">, </w:t>
      </w:r>
      <w:hyperlink w:anchor="P3051" w:history="1">
        <w:r>
          <w:rPr>
            <w:color w:val="0000FF"/>
          </w:rPr>
          <w:t>"дата рождения"</w:t>
        </w:r>
      </w:hyperlink>
      <w:r>
        <w:t xml:space="preserve"> (за</w:t>
      </w:r>
    </w:p>
    <w:p w:rsidR="00870A5B" w:rsidRDefault="00870A5B">
      <w:pPr>
        <w:pStyle w:val="ConsPlusNonformat"/>
        <w:jc w:val="both"/>
      </w:pPr>
      <w:proofErr w:type="gramStart"/>
      <w:r>
        <w:t>исключением  года</w:t>
      </w:r>
      <w:proofErr w:type="gramEnd"/>
      <w:r>
        <w:t xml:space="preserve">),  </w:t>
      </w:r>
      <w:hyperlink w:anchor="P3054" w:history="1">
        <w:r>
          <w:rPr>
            <w:color w:val="0000FF"/>
          </w:rPr>
          <w:t>"паспортные  данные"</w:t>
        </w:r>
      </w:hyperlink>
      <w:r>
        <w:t xml:space="preserve">,  </w:t>
      </w:r>
      <w:hyperlink w:anchor="P3056" w:history="1">
        <w:r>
          <w:rPr>
            <w:color w:val="0000FF"/>
          </w:rPr>
          <w:t>"фактический адрес проживания"</w:t>
        </w:r>
      </w:hyperlink>
      <w:r>
        <w:t>,</w:t>
      </w:r>
    </w:p>
    <w:p w:rsidR="00870A5B" w:rsidRDefault="00651187">
      <w:pPr>
        <w:pStyle w:val="ConsPlusNonformat"/>
        <w:jc w:val="both"/>
      </w:pPr>
      <w:hyperlink w:anchor="P3057" w:history="1">
        <w:r w:rsidR="00870A5B">
          <w:rPr>
            <w:color w:val="0000FF"/>
          </w:rPr>
          <w:t>"контактный телефон"</w:t>
        </w:r>
      </w:hyperlink>
      <w:r w:rsidR="00870A5B">
        <w:t xml:space="preserve"> не заполняются.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Карта обследования донора спермы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Ф.И.О. 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 xml:space="preserve">Группа крови и </w:t>
      </w:r>
      <w:proofErr w:type="spellStart"/>
      <w:r>
        <w:t>Rh</w:t>
      </w:r>
      <w:proofErr w:type="spellEnd"/>
      <w:r>
        <w:t xml:space="preserve">-фактор _______________ (________) </w:t>
      </w:r>
      <w:proofErr w:type="spellStart"/>
      <w:r>
        <w:t>Rh</w:t>
      </w:r>
      <w:proofErr w:type="spellEnd"/>
      <w:r>
        <w:t xml:space="preserve"> (______)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737"/>
        <w:gridCol w:w="3742"/>
      </w:tblGrid>
      <w:tr w:rsidR="00870A5B">
        <w:tc>
          <w:tcPr>
            <w:tcW w:w="4592" w:type="dxa"/>
          </w:tcPr>
          <w:p w:rsidR="00870A5B" w:rsidRDefault="00870A5B">
            <w:pPr>
              <w:pStyle w:val="ConsPlusNormal"/>
              <w:jc w:val="center"/>
            </w:pPr>
            <w:r>
              <w:t>Вид обследования</w:t>
            </w:r>
          </w:p>
        </w:tc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42" w:type="dxa"/>
          </w:tcPr>
          <w:p w:rsidR="00870A5B" w:rsidRDefault="00870A5B">
            <w:pPr>
              <w:pStyle w:val="ConsPlusNormal"/>
              <w:jc w:val="center"/>
            </w:pPr>
            <w:r>
              <w:t>Заключение специалиста/результат</w:t>
            </w:r>
          </w:p>
        </w:tc>
      </w:tr>
      <w:tr w:rsidR="00870A5B">
        <w:tc>
          <w:tcPr>
            <w:tcW w:w="4592" w:type="dxa"/>
          </w:tcPr>
          <w:p w:rsidR="00870A5B" w:rsidRDefault="00870A5B">
            <w:pPr>
              <w:pStyle w:val="ConsPlusNormal"/>
            </w:pPr>
            <w:r>
              <w:t>Результаты медико-генетического обследования (заключение врача-генетика)</w:t>
            </w: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42" w:type="dxa"/>
          </w:tcPr>
          <w:p w:rsidR="00870A5B" w:rsidRDefault="00870A5B">
            <w:pPr>
              <w:pStyle w:val="ConsPlusNormal"/>
            </w:pPr>
            <w:r>
              <w:t>Противопоказаний к донорству спермы нет</w:t>
            </w:r>
          </w:p>
        </w:tc>
      </w:tr>
      <w:tr w:rsidR="00870A5B">
        <w:tc>
          <w:tcPr>
            <w:tcW w:w="4592" w:type="dxa"/>
          </w:tcPr>
          <w:p w:rsidR="00870A5B" w:rsidRDefault="00870A5B">
            <w:pPr>
              <w:pStyle w:val="ConsPlusNormal"/>
            </w:pPr>
            <w:r>
              <w:t>Заключение врача - психиатра-нарколога</w:t>
            </w: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42" w:type="dxa"/>
          </w:tcPr>
          <w:p w:rsidR="00870A5B" w:rsidRDefault="00870A5B">
            <w:pPr>
              <w:pStyle w:val="ConsPlusNormal"/>
            </w:pPr>
            <w:r>
              <w:t>Диспансерное наблюдение в наркологическом диспансере не установлено</w:t>
            </w:r>
          </w:p>
        </w:tc>
      </w:tr>
      <w:tr w:rsidR="00870A5B">
        <w:tc>
          <w:tcPr>
            <w:tcW w:w="4592" w:type="dxa"/>
          </w:tcPr>
          <w:p w:rsidR="00870A5B" w:rsidRDefault="00870A5B">
            <w:pPr>
              <w:pStyle w:val="ConsPlusNormal"/>
            </w:pPr>
            <w:r>
              <w:t>Заключение врача-психиатра</w:t>
            </w: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42" w:type="dxa"/>
          </w:tcPr>
          <w:p w:rsidR="00870A5B" w:rsidRDefault="00870A5B">
            <w:pPr>
              <w:pStyle w:val="ConsPlusNormal"/>
            </w:pPr>
            <w:r>
              <w:t>Диспансерное наблюдение в психоневрологическом диспансере не установлено</w:t>
            </w:r>
          </w:p>
        </w:tc>
      </w:tr>
      <w:tr w:rsidR="00870A5B">
        <w:tc>
          <w:tcPr>
            <w:tcW w:w="4592" w:type="dxa"/>
          </w:tcPr>
          <w:p w:rsidR="00870A5B" w:rsidRDefault="00870A5B">
            <w:pPr>
              <w:pStyle w:val="ConsPlusNormal"/>
            </w:pPr>
            <w:r>
              <w:t>Прием (осмотр, консультация) врача-терапевта</w:t>
            </w: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42" w:type="dxa"/>
          </w:tcPr>
          <w:p w:rsidR="00870A5B" w:rsidRDefault="00870A5B">
            <w:pPr>
              <w:pStyle w:val="ConsPlusNormal"/>
            </w:pPr>
            <w:r>
              <w:t>Противопоказаний к донорству спермы нет</w:t>
            </w:r>
          </w:p>
        </w:tc>
      </w:tr>
      <w:tr w:rsidR="00870A5B">
        <w:tc>
          <w:tcPr>
            <w:tcW w:w="4592" w:type="dxa"/>
          </w:tcPr>
          <w:p w:rsidR="00870A5B" w:rsidRDefault="00870A5B">
            <w:pPr>
              <w:pStyle w:val="ConsPlusNormal"/>
            </w:pPr>
            <w:r>
              <w:t>Прием (осмотр, консультация) врача-уролога</w:t>
            </w: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42" w:type="dxa"/>
          </w:tcPr>
          <w:p w:rsidR="00870A5B" w:rsidRDefault="00870A5B">
            <w:pPr>
              <w:pStyle w:val="ConsPlusNormal"/>
            </w:pPr>
            <w:r>
              <w:t>Противопоказаний к донорству спермы нет</w:t>
            </w:r>
          </w:p>
        </w:tc>
      </w:tr>
      <w:tr w:rsidR="00870A5B">
        <w:tc>
          <w:tcPr>
            <w:tcW w:w="4592" w:type="dxa"/>
          </w:tcPr>
          <w:p w:rsidR="00870A5B" w:rsidRDefault="00870A5B">
            <w:pPr>
              <w:pStyle w:val="ConsPlusNormal"/>
            </w:pPr>
            <w:proofErr w:type="spellStart"/>
            <w:r>
              <w:t>Спермограмма</w:t>
            </w:r>
            <w:proofErr w:type="spellEnd"/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4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592" w:type="dxa"/>
          </w:tcPr>
          <w:p w:rsidR="00870A5B" w:rsidRDefault="00870A5B">
            <w:pPr>
              <w:pStyle w:val="ConsPlusNormal"/>
            </w:pPr>
            <w:r>
              <w:lastRenderedPageBreak/>
              <w:t>Цитогенетическое исследование (кариотип)</w:t>
            </w: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4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592" w:type="dxa"/>
          </w:tcPr>
          <w:p w:rsidR="00870A5B" w:rsidRDefault="00870A5B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 в крови</w:t>
            </w: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4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592" w:type="dxa"/>
          </w:tcPr>
          <w:p w:rsidR="00870A5B" w:rsidRDefault="00870A5B">
            <w:pPr>
              <w:pStyle w:val="ConsPlusNormal"/>
            </w:pPr>
            <w:r>
              <w:t>Определение антител к поверхностному антигену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 или определение антигена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крови, количественное исследование</w:t>
            </w: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4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592" w:type="dxa"/>
          </w:tcPr>
          <w:p w:rsidR="00870A5B" w:rsidRDefault="00870A5B">
            <w:pPr>
              <w:pStyle w:val="ConsPlusNormal"/>
            </w:pPr>
            <w:r>
              <w:t>Определение суммарных антител классов M и G (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IgG</w:t>
            </w:r>
            <w:proofErr w:type="spellEnd"/>
            <w:r>
              <w:t xml:space="preserve"> и 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IgM</w:t>
            </w:r>
            <w:proofErr w:type="spellEnd"/>
            <w:r>
              <w:t>) к вирусу гепатита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4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592" w:type="dxa"/>
          </w:tcPr>
          <w:p w:rsidR="00870A5B" w:rsidRDefault="00870A5B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человека-1/2 и антигена p24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1/2 + Agp24) в крови</w:t>
            </w: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3742" w:type="dxa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r>
        <w:t>Заключение врача: _________________________________________________________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Врач _____________________      _______________</w:t>
      </w:r>
    </w:p>
    <w:p w:rsidR="00870A5B" w:rsidRDefault="00870A5B">
      <w:pPr>
        <w:pStyle w:val="ConsPlusNonformat"/>
        <w:jc w:val="both"/>
      </w:pPr>
      <w:r>
        <w:t xml:space="preserve">            Ф.И.О.                  подпись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Дата: ____________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Заключение врача: _________________________________________________________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Врач _____________________      _______________</w:t>
      </w:r>
    </w:p>
    <w:p w:rsidR="00870A5B" w:rsidRDefault="00870A5B">
      <w:pPr>
        <w:pStyle w:val="ConsPlusNonformat"/>
        <w:jc w:val="both"/>
      </w:pPr>
      <w:r>
        <w:t xml:space="preserve">            Ф.И.О.                  подпись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Дата: ___________________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Календарь медицинского обследования донора спермы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427"/>
        <w:gridCol w:w="427"/>
        <w:gridCol w:w="422"/>
        <w:gridCol w:w="427"/>
        <w:gridCol w:w="427"/>
        <w:gridCol w:w="427"/>
        <w:gridCol w:w="427"/>
        <w:gridCol w:w="427"/>
        <w:gridCol w:w="427"/>
        <w:gridCol w:w="432"/>
        <w:gridCol w:w="427"/>
        <w:gridCol w:w="446"/>
      </w:tblGrid>
      <w:tr w:rsidR="00870A5B">
        <w:tc>
          <w:tcPr>
            <w:tcW w:w="3912" w:type="dxa"/>
          </w:tcPr>
          <w:p w:rsidR="00870A5B" w:rsidRDefault="00870A5B">
            <w:pPr>
              <w:pStyle w:val="ConsPlusNormal"/>
              <w:jc w:val="center"/>
            </w:pPr>
            <w:r>
              <w:t>Дата: число, месяц, год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" w:type="dxa"/>
          </w:tcPr>
          <w:p w:rsidR="00870A5B" w:rsidRDefault="00870A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2" w:type="dxa"/>
          </w:tcPr>
          <w:p w:rsidR="00870A5B" w:rsidRDefault="00870A5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6" w:type="dxa"/>
          </w:tcPr>
          <w:p w:rsidR="00870A5B" w:rsidRDefault="00870A5B">
            <w:pPr>
              <w:pStyle w:val="ConsPlusNormal"/>
              <w:jc w:val="center"/>
            </w:pPr>
            <w:r>
              <w:t>12</w:t>
            </w:r>
          </w:p>
        </w:tc>
      </w:tr>
      <w:tr w:rsidR="00870A5B">
        <w:tc>
          <w:tcPr>
            <w:tcW w:w="3912" w:type="dxa"/>
          </w:tcPr>
          <w:p w:rsidR="00870A5B" w:rsidRDefault="00870A5B">
            <w:pPr>
              <w:pStyle w:val="ConsPlusNormal"/>
            </w:pPr>
            <w:r>
              <w:t>Прием (осмотр, консультация) врача-терапевта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3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46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12" w:type="dxa"/>
          </w:tcPr>
          <w:p w:rsidR="00870A5B" w:rsidRDefault="00870A5B">
            <w:pPr>
              <w:pStyle w:val="ConsPlusNormal"/>
            </w:pPr>
            <w:r>
              <w:t>Прием (осмотр, консультация) врача-уролога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3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46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12" w:type="dxa"/>
          </w:tcPr>
          <w:p w:rsidR="00870A5B" w:rsidRDefault="00870A5B">
            <w:pPr>
              <w:pStyle w:val="ConsPlusNormal"/>
            </w:pPr>
            <w:proofErr w:type="spellStart"/>
            <w:r>
              <w:lastRenderedPageBreak/>
              <w:t>Спермограмма</w:t>
            </w:r>
            <w:proofErr w:type="spellEnd"/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3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46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12" w:type="dxa"/>
          </w:tcPr>
          <w:p w:rsidR="00870A5B" w:rsidRDefault="00870A5B">
            <w:pPr>
              <w:pStyle w:val="ConsPlusNormal"/>
            </w:pPr>
            <w:r>
              <w:t>Цитогенетическое исследование (кариотип)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3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46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12" w:type="dxa"/>
          </w:tcPr>
          <w:p w:rsidR="00870A5B" w:rsidRDefault="00870A5B">
            <w:pPr>
              <w:pStyle w:val="ConsPlusNormal"/>
            </w:pPr>
            <w:r>
              <w:t xml:space="preserve">Группа крови и </w:t>
            </w:r>
            <w:proofErr w:type="spellStart"/>
            <w:r>
              <w:t>Rh</w:t>
            </w:r>
            <w:proofErr w:type="spellEnd"/>
            <w:r>
              <w:t>-фактор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3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46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12" w:type="dxa"/>
          </w:tcPr>
          <w:p w:rsidR="00870A5B" w:rsidRDefault="00870A5B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 в крови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3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46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12" w:type="dxa"/>
          </w:tcPr>
          <w:p w:rsidR="00870A5B" w:rsidRDefault="00870A5B">
            <w:pPr>
              <w:pStyle w:val="ConsPlusNormal"/>
            </w:pPr>
            <w:r>
              <w:t>Определение антител к поверхностному антигену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 или определение антигена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3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46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12" w:type="dxa"/>
          </w:tcPr>
          <w:p w:rsidR="00870A5B" w:rsidRDefault="00870A5B">
            <w:pPr>
              <w:pStyle w:val="ConsPlusNormal"/>
            </w:pPr>
            <w:r>
              <w:t>Определение суммарных антител классов M и G (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IgG</w:t>
            </w:r>
            <w:proofErr w:type="spellEnd"/>
            <w:r>
              <w:t xml:space="preserve"> и 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IgM</w:t>
            </w:r>
            <w:proofErr w:type="spellEnd"/>
            <w:r>
              <w:t>) к вирусу гепатита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3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46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3912" w:type="dxa"/>
          </w:tcPr>
          <w:p w:rsidR="00870A5B" w:rsidRDefault="00870A5B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человека-1/2 и антигена р24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1/2 + Agp24) в крови</w:t>
            </w: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3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2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46" w:type="dxa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   Лист опроса донора спермы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(заполняется перед каждой сдачей спермы)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Ф.И.О. 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Дата _____________________ Самочувствие (хорошее/плохое/удовлетворительное)</w:t>
      </w:r>
    </w:p>
    <w:p w:rsidR="00870A5B" w:rsidRDefault="00870A5B">
      <w:pPr>
        <w:pStyle w:val="ConsPlusNonformat"/>
        <w:jc w:val="both"/>
      </w:pPr>
      <w:r>
        <w:t>Жалобы (есть/нет). Какие __________________________________________________</w:t>
      </w:r>
    </w:p>
    <w:p w:rsidR="00870A5B" w:rsidRDefault="00870A5B">
      <w:pPr>
        <w:pStyle w:val="ConsPlusNonformat"/>
        <w:jc w:val="both"/>
      </w:pPr>
      <w:r>
        <w:t xml:space="preserve">Принимали   </w:t>
      </w:r>
      <w:proofErr w:type="gramStart"/>
      <w:r>
        <w:t>ли  Вы</w:t>
      </w:r>
      <w:proofErr w:type="gramEnd"/>
      <w:r>
        <w:t xml:space="preserve">  за  последний  месяц  лекарственные  препараты?  Какие?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Наблюдаетесь ли Вы сейчас у врача? Какого? ________________________________</w:t>
      </w:r>
    </w:p>
    <w:p w:rsidR="00870A5B" w:rsidRDefault="00870A5B">
      <w:pPr>
        <w:pStyle w:val="ConsPlusNonformat"/>
        <w:jc w:val="both"/>
      </w:pPr>
      <w:r>
        <w:t xml:space="preserve">Имели ли Вы контакты с больными вирусным </w:t>
      </w:r>
      <w:proofErr w:type="gramStart"/>
      <w:r>
        <w:t>гепатитом  в</w:t>
      </w:r>
      <w:proofErr w:type="gramEnd"/>
      <w:r>
        <w:t xml:space="preserve">  последние 6 месяцев?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 xml:space="preserve">Имели   ли   Вы   случайные   половые   связи   в   последние   </w:t>
      </w:r>
      <w:proofErr w:type="gramStart"/>
      <w:r>
        <w:t>6  месяцев</w:t>
      </w:r>
      <w:proofErr w:type="gramEnd"/>
      <w:r>
        <w:t>?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proofErr w:type="gramStart"/>
      <w:r>
        <w:t>Принимали  ли</w:t>
      </w:r>
      <w:proofErr w:type="gramEnd"/>
      <w:r>
        <w:t xml:space="preserve">  Вы  наркотические средства и/или психотропные вещества путем</w:t>
      </w:r>
    </w:p>
    <w:p w:rsidR="00870A5B" w:rsidRDefault="00870A5B">
      <w:pPr>
        <w:pStyle w:val="ConsPlusNonformat"/>
        <w:jc w:val="both"/>
      </w:pPr>
      <w:r>
        <w:t>инъекций без назначения врача? 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Чем болел за последний месяц ______________________________________________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Подпись __________________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0"/>
      </w:pPr>
      <w:r>
        <w:t>Приложение N 5</w:t>
      </w:r>
    </w:p>
    <w:p w:rsidR="00870A5B" w:rsidRDefault="00870A5B">
      <w:pPr>
        <w:pStyle w:val="ConsPlusNormal"/>
        <w:jc w:val="right"/>
      </w:pPr>
      <w:r>
        <w:t>к приказу Министерства</w:t>
      </w:r>
    </w:p>
    <w:p w:rsidR="00870A5B" w:rsidRDefault="00870A5B">
      <w:pPr>
        <w:pStyle w:val="ConsPlusNormal"/>
        <w:jc w:val="right"/>
      </w:pPr>
      <w:r>
        <w:t>здравоохранения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bookmarkStart w:id="40" w:name="P3344"/>
      <w:bookmarkEnd w:id="40"/>
      <w:r>
        <w:t xml:space="preserve">                    Индивидуальная карта донора ооцитов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   Анкета донора ооцитов </w:t>
      </w:r>
      <w:hyperlink w:anchor="P3397" w:history="1">
        <w:r>
          <w:rPr>
            <w:color w:val="0000FF"/>
          </w:rPr>
          <w:t>&lt;1&gt;</w:t>
        </w:r>
      </w:hyperlink>
    </w:p>
    <w:p w:rsidR="00870A5B" w:rsidRDefault="00870A5B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Дата заполнения "__" ________ 20__ г.</w:t>
      </w:r>
    </w:p>
    <w:p w:rsidR="00870A5B" w:rsidRDefault="00870A5B">
      <w:pPr>
        <w:pStyle w:val="ConsPlusNonformat"/>
        <w:jc w:val="both"/>
      </w:pPr>
      <w:bookmarkStart w:id="41" w:name="P3353"/>
      <w:bookmarkEnd w:id="41"/>
      <w:r>
        <w:t>Ф.И.О. ____________________________________________________________________</w:t>
      </w:r>
    </w:p>
    <w:p w:rsidR="00870A5B" w:rsidRDefault="00870A5B">
      <w:pPr>
        <w:pStyle w:val="ConsPlusNonformat"/>
        <w:jc w:val="both"/>
      </w:pPr>
      <w:bookmarkStart w:id="42" w:name="P3354"/>
      <w:bookmarkEnd w:id="42"/>
      <w:r>
        <w:t>Дата рождения _______________________</w:t>
      </w:r>
    </w:p>
    <w:p w:rsidR="00870A5B" w:rsidRDefault="00870A5B">
      <w:pPr>
        <w:pStyle w:val="ConsPlusNonformat"/>
        <w:jc w:val="both"/>
      </w:pPr>
      <w:r>
        <w:t>Национальность ______________________</w:t>
      </w:r>
    </w:p>
    <w:p w:rsidR="00870A5B" w:rsidRDefault="00870A5B">
      <w:pPr>
        <w:pStyle w:val="ConsPlusNonformat"/>
        <w:jc w:val="both"/>
      </w:pPr>
      <w:r>
        <w:t>Расовая принадлежность ____________________________________________________</w:t>
      </w:r>
    </w:p>
    <w:p w:rsidR="00870A5B" w:rsidRDefault="00870A5B">
      <w:pPr>
        <w:pStyle w:val="ConsPlusNonformat"/>
        <w:jc w:val="both"/>
      </w:pPr>
      <w:bookmarkStart w:id="43" w:name="P3357"/>
      <w:bookmarkEnd w:id="43"/>
      <w:r>
        <w:t>Паспортные данные__________________________________________________________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bookmarkStart w:id="44" w:name="P3359"/>
      <w:bookmarkEnd w:id="44"/>
      <w:r>
        <w:t>Фактический адрес проживания 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bookmarkStart w:id="45" w:name="P3361"/>
      <w:bookmarkEnd w:id="45"/>
      <w:r>
        <w:t>Контактный телефон ________________________________________________________</w:t>
      </w:r>
    </w:p>
    <w:p w:rsidR="00870A5B" w:rsidRDefault="00870A5B">
      <w:pPr>
        <w:pStyle w:val="ConsPlusNonformat"/>
        <w:jc w:val="both"/>
      </w:pPr>
      <w:r>
        <w:t>Образование __________________________ Профессия __________________________</w:t>
      </w:r>
    </w:p>
    <w:p w:rsidR="00870A5B" w:rsidRDefault="00870A5B">
      <w:pPr>
        <w:pStyle w:val="ConsPlusNonformat"/>
        <w:jc w:val="both"/>
      </w:pPr>
      <w:r>
        <w:t>Подвергается ли воздействию вредных и/или опасных производственных факторов</w:t>
      </w:r>
    </w:p>
    <w:p w:rsidR="00870A5B" w:rsidRDefault="00870A5B">
      <w:pPr>
        <w:pStyle w:val="ConsPlusNonformat"/>
        <w:jc w:val="both"/>
      </w:pPr>
      <w:r>
        <w:t>(да/нет) Если да, какие: 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Семейное положение (не замужем/замужем/разведена)</w:t>
      </w:r>
    </w:p>
    <w:p w:rsidR="00870A5B" w:rsidRDefault="00870A5B">
      <w:pPr>
        <w:pStyle w:val="ConsPlusNonformat"/>
        <w:jc w:val="both"/>
      </w:pPr>
      <w:r>
        <w:t>Наличие детей (есть/нет). Возраст последнего ребенка _________ лет</w:t>
      </w:r>
    </w:p>
    <w:p w:rsidR="00870A5B" w:rsidRDefault="00870A5B">
      <w:pPr>
        <w:pStyle w:val="ConsPlusNonformat"/>
        <w:jc w:val="both"/>
      </w:pPr>
      <w:r>
        <w:t>Наследственные заболевания в семье (есть/нет), какие 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Вредные привычки:</w:t>
      </w:r>
    </w:p>
    <w:p w:rsidR="00870A5B" w:rsidRDefault="00870A5B">
      <w:pPr>
        <w:pStyle w:val="ConsPlusNonformat"/>
        <w:jc w:val="both"/>
      </w:pPr>
      <w:r>
        <w:t>Курение (да/нет)</w:t>
      </w:r>
    </w:p>
    <w:p w:rsidR="00870A5B" w:rsidRDefault="00870A5B">
      <w:pPr>
        <w:pStyle w:val="ConsPlusNonformat"/>
        <w:jc w:val="both"/>
      </w:pPr>
      <w:r>
        <w:t>Употребление алкоголя (с частотой __________________________/не употребляю)</w:t>
      </w:r>
    </w:p>
    <w:p w:rsidR="00870A5B" w:rsidRDefault="00870A5B">
      <w:pPr>
        <w:pStyle w:val="ConsPlusNonformat"/>
        <w:jc w:val="both"/>
      </w:pPr>
      <w:r>
        <w:t xml:space="preserve">Употребление   наркотических   средств   и/или   </w:t>
      </w:r>
      <w:proofErr w:type="gramStart"/>
      <w:r>
        <w:t>психотропных  веществ</w:t>
      </w:r>
      <w:proofErr w:type="gramEnd"/>
      <w:r>
        <w:t xml:space="preserve">  без</w:t>
      </w:r>
    </w:p>
    <w:p w:rsidR="00870A5B" w:rsidRDefault="00870A5B">
      <w:pPr>
        <w:pStyle w:val="ConsPlusNonformat"/>
        <w:jc w:val="both"/>
      </w:pPr>
      <w:r>
        <w:t>назначения врача (никогда не употреблял/с частотой _____________/регулярно)</w:t>
      </w:r>
    </w:p>
    <w:p w:rsidR="00870A5B" w:rsidRDefault="00870A5B">
      <w:pPr>
        <w:pStyle w:val="ConsPlusNonformat"/>
        <w:jc w:val="both"/>
      </w:pPr>
      <w:r>
        <w:t>Сифилис, гонорея, гепатит (не болел/болел)</w:t>
      </w:r>
    </w:p>
    <w:p w:rsidR="00870A5B" w:rsidRDefault="00870A5B">
      <w:pPr>
        <w:pStyle w:val="ConsPlusNonformat"/>
        <w:jc w:val="both"/>
      </w:pPr>
      <w:proofErr w:type="gramStart"/>
      <w:r>
        <w:t>Имели  ли</w:t>
      </w:r>
      <w:proofErr w:type="gramEnd"/>
      <w:r>
        <w:t xml:space="preserve">  Вы  когда-нибудь  положительный  или  неопределенный  ответ  при</w:t>
      </w:r>
    </w:p>
    <w:p w:rsidR="00870A5B" w:rsidRDefault="00870A5B">
      <w:pPr>
        <w:pStyle w:val="ConsPlusNonformat"/>
        <w:jc w:val="both"/>
      </w:pPr>
      <w:r>
        <w:t>обследовании на ВИЧ, вирус гепатита B или C? (да/нет)</w:t>
      </w:r>
    </w:p>
    <w:p w:rsidR="00870A5B" w:rsidRDefault="00870A5B">
      <w:pPr>
        <w:pStyle w:val="ConsPlusNonformat"/>
        <w:jc w:val="both"/>
      </w:pPr>
      <w:r>
        <w:t>Находится/не      находится      под     диспансерным     наблюдением     в</w:t>
      </w:r>
    </w:p>
    <w:p w:rsidR="00870A5B" w:rsidRDefault="00870A5B">
      <w:pPr>
        <w:pStyle w:val="ConsPlusNonformat"/>
        <w:jc w:val="both"/>
      </w:pPr>
      <w:r>
        <w:t>кожно-венерологическом      диспансере/психоневрологическом     диспансере/</w:t>
      </w:r>
    </w:p>
    <w:p w:rsidR="00870A5B" w:rsidRDefault="00870A5B">
      <w:pPr>
        <w:pStyle w:val="ConsPlusNonformat"/>
        <w:jc w:val="both"/>
      </w:pPr>
      <w:r>
        <w:t>наркологическом диспансере ________________________________________________</w:t>
      </w:r>
    </w:p>
    <w:p w:rsidR="00870A5B" w:rsidRDefault="00870A5B">
      <w:pPr>
        <w:pStyle w:val="ConsPlusNonformat"/>
        <w:jc w:val="both"/>
      </w:pPr>
      <w:r>
        <w:t>Фенотипические признаки</w:t>
      </w:r>
    </w:p>
    <w:p w:rsidR="00870A5B" w:rsidRDefault="00870A5B">
      <w:pPr>
        <w:pStyle w:val="ConsPlusNonformat"/>
        <w:jc w:val="both"/>
      </w:pPr>
      <w:r>
        <w:t>Рост ________________ Вес _________________</w:t>
      </w:r>
    </w:p>
    <w:p w:rsidR="00870A5B" w:rsidRDefault="00870A5B">
      <w:pPr>
        <w:pStyle w:val="ConsPlusNonformat"/>
        <w:jc w:val="both"/>
      </w:pPr>
      <w:r>
        <w:t>Волосы (прямые/вьющиеся/кудрявые)</w:t>
      </w:r>
    </w:p>
    <w:p w:rsidR="00870A5B" w:rsidRDefault="00870A5B">
      <w:pPr>
        <w:pStyle w:val="ConsPlusNonformat"/>
        <w:jc w:val="both"/>
      </w:pPr>
      <w:r>
        <w:t>Цвет волос ________________________</w:t>
      </w:r>
    </w:p>
    <w:p w:rsidR="00870A5B" w:rsidRDefault="00870A5B">
      <w:pPr>
        <w:pStyle w:val="ConsPlusNonformat"/>
        <w:jc w:val="both"/>
      </w:pPr>
      <w:r>
        <w:t>Глаза (большие/средние/маленькие)</w:t>
      </w:r>
    </w:p>
    <w:p w:rsidR="00870A5B" w:rsidRDefault="00870A5B">
      <w:pPr>
        <w:pStyle w:val="ConsPlusNonformat"/>
        <w:jc w:val="both"/>
      </w:pPr>
      <w:r>
        <w:t>Разрез глаз (европейский/азиатский)</w:t>
      </w:r>
    </w:p>
    <w:p w:rsidR="00870A5B" w:rsidRDefault="00870A5B">
      <w:pPr>
        <w:pStyle w:val="ConsPlusNonformat"/>
        <w:jc w:val="both"/>
      </w:pPr>
      <w:r>
        <w:t>Цвет глаз (голубые/зеленые/серые/карие/черные)</w:t>
      </w:r>
    </w:p>
    <w:p w:rsidR="00870A5B" w:rsidRDefault="00870A5B">
      <w:pPr>
        <w:pStyle w:val="ConsPlusNonformat"/>
        <w:jc w:val="both"/>
      </w:pPr>
      <w:r>
        <w:t>Лицо (круглое/овальное/узкое)</w:t>
      </w:r>
    </w:p>
    <w:p w:rsidR="00870A5B" w:rsidRDefault="00870A5B">
      <w:pPr>
        <w:pStyle w:val="ConsPlusNonformat"/>
        <w:jc w:val="both"/>
      </w:pPr>
      <w:r>
        <w:t>Нос (большой/средний/маленький)</w:t>
      </w:r>
    </w:p>
    <w:p w:rsidR="00870A5B" w:rsidRDefault="00870A5B">
      <w:pPr>
        <w:pStyle w:val="ConsPlusNonformat"/>
        <w:jc w:val="both"/>
      </w:pPr>
      <w:r>
        <w:t>Форма носа (прямой/с горбинкой/курносый/широкий)</w:t>
      </w:r>
    </w:p>
    <w:p w:rsidR="00870A5B" w:rsidRDefault="00870A5B">
      <w:pPr>
        <w:pStyle w:val="ConsPlusNonformat"/>
        <w:jc w:val="both"/>
      </w:pPr>
      <w:r>
        <w:t>Лоб (высокий/низкий/обычный)</w:t>
      </w:r>
    </w:p>
    <w:p w:rsidR="00870A5B" w:rsidRDefault="00870A5B">
      <w:pPr>
        <w:pStyle w:val="ConsPlusNonformat"/>
        <w:jc w:val="both"/>
      </w:pPr>
      <w:r>
        <w:t>Наличие стигм ________________________________</w:t>
      </w:r>
    </w:p>
    <w:p w:rsidR="00870A5B" w:rsidRDefault="00870A5B">
      <w:pPr>
        <w:pStyle w:val="ConsPlusNonformat"/>
        <w:jc w:val="both"/>
      </w:pPr>
      <w:r>
        <w:t>Телосложение (</w:t>
      </w:r>
      <w:proofErr w:type="spellStart"/>
      <w:r>
        <w:t>нормостеник</w:t>
      </w:r>
      <w:proofErr w:type="spellEnd"/>
      <w:r>
        <w:t>/астеник/гиперстеник)</w:t>
      </w:r>
    </w:p>
    <w:p w:rsidR="00870A5B" w:rsidRDefault="00870A5B">
      <w:pPr>
        <w:pStyle w:val="ConsPlusNonformat"/>
        <w:jc w:val="both"/>
      </w:pPr>
      <w:r>
        <w:t>Размер одежды _________ обуви __________ бюстгальтера _____________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--------------------------------</w:t>
      </w:r>
    </w:p>
    <w:p w:rsidR="00870A5B" w:rsidRDefault="00870A5B">
      <w:pPr>
        <w:pStyle w:val="ConsPlusNonformat"/>
        <w:jc w:val="both"/>
      </w:pPr>
      <w:bookmarkStart w:id="46" w:name="P3397"/>
      <w:bookmarkEnd w:id="46"/>
      <w:r>
        <w:t xml:space="preserve">    &lt;1</w:t>
      </w:r>
      <w:proofErr w:type="gramStart"/>
      <w:r>
        <w:t>&gt;  В</w:t>
      </w:r>
      <w:proofErr w:type="gramEnd"/>
      <w:r>
        <w:t xml:space="preserve">  случае  анонимного  донорства  графы </w:t>
      </w:r>
      <w:hyperlink w:anchor="P3353" w:history="1">
        <w:r>
          <w:rPr>
            <w:color w:val="0000FF"/>
          </w:rPr>
          <w:t>"ФИО"</w:t>
        </w:r>
      </w:hyperlink>
      <w:r>
        <w:t xml:space="preserve">, </w:t>
      </w:r>
      <w:hyperlink w:anchor="P3354" w:history="1">
        <w:r>
          <w:rPr>
            <w:color w:val="0000FF"/>
          </w:rPr>
          <w:t>"дата рождения"</w:t>
        </w:r>
      </w:hyperlink>
      <w:r>
        <w:t xml:space="preserve"> (за</w:t>
      </w:r>
    </w:p>
    <w:p w:rsidR="00870A5B" w:rsidRDefault="00870A5B">
      <w:pPr>
        <w:pStyle w:val="ConsPlusNonformat"/>
        <w:jc w:val="both"/>
      </w:pPr>
      <w:proofErr w:type="gramStart"/>
      <w:r>
        <w:lastRenderedPageBreak/>
        <w:t>исключением  года</w:t>
      </w:r>
      <w:proofErr w:type="gramEnd"/>
      <w:r>
        <w:t xml:space="preserve">),  </w:t>
      </w:r>
      <w:hyperlink w:anchor="P3357" w:history="1">
        <w:r>
          <w:rPr>
            <w:color w:val="0000FF"/>
          </w:rPr>
          <w:t>"паспортные  данные"</w:t>
        </w:r>
      </w:hyperlink>
      <w:r>
        <w:t xml:space="preserve">,  </w:t>
      </w:r>
      <w:hyperlink w:anchor="P3359" w:history="1">
        <w:r>
          <w:rPr>
            <w:color w:val="0000FF"/>
          </w:rPr>
          <w:t>"фактический адрес проживания"</w:t>
        </w:r>
      </w:hyperlink>
      <w:r>
        <w:t>,</w:t>
      </w:r>
    </w:p>
    <w:p w:rsidR="00870A5B" w:rsidRDefault="00651187">
      <w:pPr>
        <w:pStyle w:val="ConsPlusNonformat"/>
        <w:jc w:val="both"/>
      </w:pPr>
      <w:hyperlink w:anchor="P3361" w:history="1">
        <w:r w:rsidR="00870A5B">
          <w:rPr>
            <w:color w:val="0000FF"/>
          </w:rPr>
          <w:t>"контактный телефон"</w:t>
        </w:r>
      </w:hyperlink>
      <w:r w:rsidR="00870A5B">
        <w:t xml:space="preserve"> не заполняются.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Карта обследования донора ооцитов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                                                ┌─────────────────────┐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│                     │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└─────────────────────┘</w:t>
      </w:r>
    </w:p>
    <w:p w:rsidR="00870A5B" w:rsidRDefault="00870A5B">
      <w:pPr>
        <w:pStyle w:val="ConsPlusNonformat"/>
        <w:jc w:val="both"/>
      </w:pPr>
      <w:r>
        <w:t xml:space="preserve">                                                     Код анонимного донора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Ф.И.О. 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 xml:space="preserve">Группа крови и </w:t>
      </w:r>
      <w:proofErr w:type="spellStart"/>
      <w:r>
        <w:t>Rh</w:t>
      </w:r>
      <w:proofErr w:type="spellEnd"/>
      <w:r>
        <w:t xml:space="preserve">-фактор: _____________ (_______) </w:t>
      </w:r>
      <w:proofErr w:type="spellStart"/>
      <w:r>
        <w:t>Rh</w:t>
      </w:r>
      <w:proofErr w:type="spellEnd"/>
      <w:r>
        <w:t xml:space="preserve"> (___________)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020"/>
        <w:gridCol w:w="4025"/>
      </w:tblGrid>
      <w:tr w:rsidR="00870A5B">
        <w:tc>
          <w:tcPr>
            <w:tcW w:w="4025" w:type="dxa"/>
          </w:tcPr>
          <w:p w:rsidR="00870A5B" w:rsidRDefault="00870A5B">
            <w:pPr>
              <w:pStyle w:val="ConsPlusNormal"/>
              <w:jc w:val="center"/>
            </w:pPr>
            <w:r>
              <w:t>Вид обследования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025" w:type="dxa"/>
          </w:tcPr>
          <w:p w:rsidR="00870A5B" w:rsidRDefault="00870A5B">
            <w:pPr>
              <w:pStyle w:val="ConsPlusNormal"/>
              <w:jc w:val="center"/>
            </w:pPr>
            <w:r>
              <w:t>Заключение специалиста/результат</w:t>
            </w: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 xml:space="preserve">Результаты </w:t>
            </w:r>
            <w:proofErr w:type="spellStart"/>
            <w:r>
              <w:t>медикогенетического</w:t>
            </w:r>
            <w:proofErr w:type="spellEnd"/>
            <w:r>
              <w:t xml:space="preserve"> обследования (заключение врача-генетика)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Противопоказаний к донорству ооцитов нет</w:t>
            </w: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Заключение врача-психиатра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Диспансерное наблюдение в психоневрологическом диспансере не установлено</w:t>
            </w: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Заключение врача - психиатра-нарколога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Диспансерное наблюдение в наркологическом диспансере не установлено</w:t>
            </w: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Прием (осмотр, консультация) врача-терапевта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Противопоказаний к донорству ооцитов нет</w:t>
            </w: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Прием (осмотр, консультация) врача - акушера-гинеколога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Противопоказаний к донорству ооцитов нет</w:t>
            </w: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Электрокардиограмма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Ультразвуковое исследование матки и придатков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Ультразвуковое исследование молочных желез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Цитогенетическое исследование (кариотип)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Определение основных групп по системе AB0 и антигена D системы Резус (резус-фактор)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 в крови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Определение антител класса G (</w:t>
            </w:r>
            <w:proofErr w:type="spellStart"/>
            <w:r>
              <w:t>IgG</w:t>
            </w:r>
            <w:proofErr w:type="spellEnd"/>
            <w:r>
              <w:t>) и класса M (</w:t>
            </w:r>
            <w:proofErr w:type="spellStart"/>
            <w:r>
              <w:t>IgM</w:t>
            </w:r>
            <w:proofErr w:type="spellEnd"/>
            <w:r>
              <w:t>) к вирусу краснухи (</w:t>
            </w:r>
            <w:proofErr w:type="spellStart"/>
            <w:r>
              <w:t>Rubella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lastRenderedPageBreak/>
              <w:t>Определение антител к поверхностному антигену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 или определение антигена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Определение суммарных антител классов M и G (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IgG</w:t>
            </w:r>
            <w:proofErr w:type="spellEnd"/>
            <w:r>
              <w:t xml:space="preserve"> и 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IgM</w:t>
            </w:r>
            <w:proofErr w:type="spellEnd"/>
            <w:r>
              <w:t>) к вирусу гепатита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человека-1/2 и антигена p24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1/2 + Agp24) в крови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proofErr w:type="spellStart"/>
            <w:r>
              <w:t>Коагулограмма</w:t>
            </w:r>
            <w:proofErr w:type="spellEnd"/>
            <w:r>
              <w:t xml:space="preserve"> (ориентировочное исследование системы гемостаза)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Анализ мочи общий (клинический)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Цитологическое исследование микропрепарата шейки матки (мазка с поверхности шейки матки и цервикального канала)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возбудителей инфекций, передаваемых половым путем (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gonorrhoeae</w:t>
            </w:r>
            <w:proofErr w:type="spellEnd"/>
            <w:r>
              <w:t xml:space="preserve">, </w:t>
            </w:r>
            <w:proofErr w:type="spellStart"/>
            <w:r>
              <w:t>Trichomonas</w:t>
            </w:r>
            <w:proofErr w:type="spellEnd"/>
            <w:r>
              <w:t xml:space="preserve"> </w:t>
            </w:r>
            <w:proofErr w:type="spellStart"/>
            <w:r>
              <w:t>vaginalis</w:t>
            </w:r>
            <w:proofErr w:type="spellEnd"/>
            <w:r>
              <w:t xml:space="preserve">, 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  <w:r>
              <w:t xml:space="preserve">,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genitalium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>Исследование уровня фолликулостимулирующего гормона в сыворотке крови на 2 - 5 день менструального цикла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025" w:type="dxa"/>
          </w:tcPr>
          <w:p w:rsidR="00870A5B" w:rsidRDefault="00870A5B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антимюллерова</w:t>
            </w:r>
            <w:proofErr w:type="spellEnd"/>
            <w:r>
              <w:t xml:space="preserve"> гормона в крови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4025" w:type="dxa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r>
        <w:t>Чем болела за последние 2 месяца __________________________________________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Заключение врача: _________________________________________________________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lastRenderedPageBreak/>
        <w:t>Врач _____________________      _______________</w:t>
      </w:r>
    </w:p>
    <w:p w:rsidR="00870A5B" w:rsidRDefault="00870A5B">
      <w:pPr>
        <w:pStyle w:val="ConsPlusNonformat"/>
        <w:jc w:val="both"/>
      </w:pPr>
      <w:r>
        <w:t xml:space="preserve">            Ф.И.О.                  подпись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>Дата: ________________________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0"/>
      </w:pPr>
      <w:r>
        <w:t>Приложение N 6</w:t>
      </w:r>
    </w:p>
    <w:p w:rsidR="00870A5B" w:rsidRDefault="00870A5B">
      <w:pPr>
        <w:pStyle w:val="ConsPlusNormal"/>
        <w:jc w:val="right"/>
      </w:pPr>
      <w:r>
        <w:t>к приказу Министерства</w:t>
      </w:r>
    </w:p>
    <w:p w:rsidR="00870A5B" w:rsidRDefault="00870A5B">
      <w:pPr>
        <w:pStyle w:val="ConsPlusNormal"/>
        <w:jc w:val="right"/>
      </w:pPr>
      <w:r>
        <w:t>здравоохранения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center"/>
      </w:pPr>
      <w:bookmarkStart w:id="47" w:name="P3512"/>
      <w:bookmarkEnd w:id="47"/>
      <w:r>
        <w:t>Журнал</w:t>
      </w:r>
    </w:p>
    <w:p w:rsidR="00870A5B" w:rsidRDefault="00870A5B">
      <w:pPr>
        <w:pStyle w:val="ConsPlusNormal"/>
        <w:jc w:val="center"/>
      </w:pPr>
      <w:r>
        <w:t xml:space="preserve">учета, хранения и использования </w:t>
      </w:r>
      <w:proofErr w:type="spellStart"/>
      <w:r>
        <w:t>криоконсервированной</w:t>
      </w:r>
      <w:proofErr w:type="spellEnd"/>
    </w:p>
    <w:p w:rsidR="00870A5B" w:rsidRDefault="00870A5B">
      <w:pPr>
        <w:pStyle w:val="ConsPlusNormal"/>
        <w:jc w:val="center"/>
      </w:pPr>
      <w:r>
        <w:t>спермы пациентов</w:t>
      </w:r>
    </w:p>
    <w:p w:rsidR="00870A5B" w:rsidRDefault="00870A5B">
      <w:pPr>
        <w:pStyle w:val="ConsPlusNormal"/>
        <w:jc w:val="both"/>
      </w:pPr>
    </w:p>
    <w:p w:rsidR="00870A5B" w:rsidRDefault="00870A5B">
      <w:pPr>
        <w:sectPr w:rsidR="00870A5B" w:rsidSect="006511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07"/>
        <w:gridCol w:w="964"/>
        <w:gridCol w:w="737"/>
        <w:gridCol w:w="850"/>
        <w:gridCol w:w="850"/>
        <w:gridCol w:w="737"/>
        <w:gridCol w:w="737"/>
        <w:gridCol w:w="850"/>
        <w:gridCol w:w="1020"/>
        <w:gridCol w:w="1134"/>
        <w:gridCol w:w="1361"/>
        <w:gridCol w:w="850"/>
      </w:tblGrid>
      <w:tr w:rsidR="00870A5B">
        <w:tc>
          <w:tcPr>
            <w:tcW w:w="45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1701" w:type="dxa"/>
            <w:gridSpan w:val="2"/>
          </w:tcPr>
          <w:p w:rsidR="00870A5B" w:rsidRDefault="00870A5B">
            <w:pPr>
              <w:pStyle w:val="ConsPlusNormal"/>
              <w:jc w:val="center"/>
            </w:pPr>
            <w:r>
              <w:t>Поступление спермы</w:t>
            </w:r>
          </w:p>
        </w:tc>
        <w:tc>
          <w:tcPr>
            <w:tcW w:w="850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Вид и среда </w:t>
            </w:r>
            <w:proofErr w:type="spellStart"/>
            <w:r>
              <w:t>криоконсервации</w:t>
            </w:r>
            <w:proofErr w:type="spellEnd"/>
          </w:p>
        </w:tc>
        <w:tc>
          <w:tcPr>
            <w:tcW w:w="850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Место хранения в </w:t>
            </w:r>
            <w:proofErr w:type="spellStart"/>
            <w:r>
              <w:t>криохранилище</w:t>
            </w:r>
            <w:proofErr w:type="spellEnd"/>
          </w:p>
        </w:tc>
        <w:tc>
          <w:tcPr>
            <w:tcW w:w="73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Число порций спермы</w:t>
            </w:r>
          </w:p>
        </w:tc>
        <w:tc>
          <w:tcPr>
            <w:tcW w:w="73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ФИО, подпись эмбриолога</w:t>
            </w:r>
          </w:p>
        </w:tc>
        <w:tc>
          <w:tcPr>
            <w:tcW w:w="850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Дата размораживания спермы</w:t>
            </w:r>
          </w:p>
        </w:tc>
        <w:tc>
          <w:tcPr>
            <w:tcW w:w="3515" w:type="dxa"/>
            <w:gridSpan w:val="3"/>
          </w:tcPr>
          <w:p w:rsidR="00870A5B" w:rsidRDefault="00870A5B">
            <w:pPr>
              <w:pStyle w:val="ConsPlusNormal"/>
              <w:jc w:val="center"/>
            </w:pPr>
            <w:r>
              <w:t>Расход спермы</w:t>
            </w:r>
          </w:p>
        </w:tc>
        <w:tc>
          <w:tcPr>
            <w:tcW w:w="850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ФИО, подпись эмбриолога</w:t>
            </w:r>
          </w:p>
        </w:tc>
      </w:tr>
      <w:tr w:rsidR="00870A5B">
        <w:tc>
          <w:tcPr>
            <w:tcW w:w="454" w:type="dxa"/>
            <w:vMerge/>
          </w:tcPr>
          <w:p w:rsidR="00870A5B" w:rsidRDefault="00870A5B"/>
        </w:tc>
        <w:tc>
          <w:tcPr>
            <w:tcW w:w="907" w:type="dxa"/>
            <w:vMerge/>
          </w:tcPr>
          <w:p w:rsidR="00870A5B" w:rsidRDefault="00870A5B"/>
        </w:tc>
        <w:tc>
          <w:tcPr>
            <w:tcW w:w="964" w:type="dxa"/>
          </w:tcPr>
          <w:p w:rsidR="00870A5B" w:rsidRDefault="00870A5B">
            <w:pPr>
              <w:pStyle w:val="ConsPlusNormal"/>
              <w:jc w:val="center"/>
            </w:pPr>
            <w:r>
              <w:t>дата сдачи спермы</w:t>
            </w:r>
          </w:p>
        </w:tc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спермограмма</w:t>
            </w:r>
            <w:proofErr w:type="spellEnd"/>
          </w:p>
        </w:tc>
        <w:tc>
          <w:tcPr>
            <w:tcW w:w="850" w:type="dxa"/>
            <w:vMerge/>
          </w:tcPr>
          <w:p w:rsidR="00870A5B" w:rsidRDefault="00870A5B"/>
        </w:tc>
        <w:tc>
          <w:tcPr>
            <w:tcW w:w="850" w:type="dxa"/>
            <w:vMerge/>
          </w:tcPr>
          <w:p w:rsidR="00870A5B" w:rsidRDefault="00870A5B"/>
        </w:tc>
        <w:tc>
          <w:tcPr>
            <w:tcW w:w="737" w:type="dxa"/>
            <w:vMerge/>
          </w:tcPr>
          <w:p w:rsidR="00870A5B" w:rsidRDefault="00870A5B"/>
        </w:tc>
        <w:tc>
          <w:tcPr>
            <w:tcW w:w="737" w:type="dxa"/>
            <w:vMerge/>
          </w:tcPr>
          <w:p w:rsidR="00870A5B" w:rsidRDefault="00870A5B"/>
        </w:tc>
        <w:tc>
          <w:tcPr>
            <w:tcW w:w="850" w:type="dxa"/>
            <w:vMerge/>
          </w:tcPr>
          <w:p w:rsidR="00870A5B" w:rsidRDefault="00870A5B"/>
        </w:tc>
        <w:tc>
          <w:tcPr>
            <w:tcW w:w="1020" w:type="dxa"/>
          </w:tcPr>
          <w:p w:rsidR="00870A5B" w:rsidRDefault="00870A5B">
            <w:pPr>
              <w:pStyle w:val="ConsPlusNormal"/>
              <w:jc w:val="center"/>
            </w:pPr>
            <w:r>
              <w:t>число израсходованных порций спермы</w:t>
            </w:r>
          </w:p>
        </w:tc>
        <w:tc>
          <w:tcPr>
            <w:tcW w:w="1134" w:type="dxa"/>
          </w:tcPr>
          <w:p w:rsidR="00870A5B" w:rsidRDefault="00870A5B">
            <w:pPr>
              <w:pStyle w:val="ConsPlusNormal"/>
              <w:jc w:val="center"/>
            </w:pPr>
            <w:r>
              <w:t>результат исследования размороженной спермы</w:t>
            </w:r>
          </w:p>
        </w:tc>
        <w:tc>
          <w:tcPr>
            <w:tcW w:w="1361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число оставшихся порций </w:t>
            </w:r>
            <w:proofErr w:type="spellStart"/>
            <w:r>
              <w:t>криоконсервированной</w:t>
            </w:r>
            <w:proofErr w:type="spellEnd"/>
            <w:r>
              <w:t xml:space="preserve"> спермы</w:t>
            </w:r>
          </w:p>
        </w:tc>
        <w:tc>
          <w:tcPr>
            <w:tcW w:w="850" w:type="dxa"/>
            <w:vMerge/>
          </w:tcPr>
          <w:p w:rsidR="00870A5B" w:rsidRDefault="00870A5B"/>
        </w:tc>
      </w:tr>
      <w:tr w:rsidR="00870A5B">
        <w:tc>
          <w:tcPr>
            <w:tcW w:w="45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6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13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6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5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6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13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6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5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6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13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6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sectPr w:rsidR="00870A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0"/>
      </w:pPr>
      <w:r>
        <w:t>Приложение N 7</w:t>
      </w:r>
    </w:p>
    <w:p w:rsidR="00870A5B" w:rsidRDefault="00870A5B">
      <w:pPr>
        <w:pStyle w:val="ConsPlusNormal"/>
        <w:jc w:val="right"/>
      </w:pPr>
      <w:r>
        <w:t>к приказу Министерства</w:t>
      </w:r>
    </w:p>
    <w:p w:rsidR="00870A5B" w:rsidRDefault="00870A5B">
      <w:pPr>
        <w:pStyle w:val="ConsPlusNormal"/>
        <w:jc w:val="right"/>
      </w:pPr>
      <w:r>
        <w:t>здравоохранения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center"/>
      </w:pPr>
      <w:bookmarkStart w:id="48" w:name="P3581"/>
      <w:bookmarkEnd w:id="48"/>
      <w:r>
        <w:t>Журнал</w:t>
      </w:r>
    </w:p>
    <w:p w:rsidR="00870A5B" w:rsidRDefault="00870A5B">
      <w:pPr>
        <w:pStyle w:val="ConsPlusNormal"/>
        <w:jc w:val="center"/>
      </w:pPr>
      <w:r>
        <w:t xml:space="preserve">учета, хранения и использования </w:t>
      </w:r>
      <w:proofErr w:type="spellStart"/>
      <w:r>
        <w:t>криоконсервированной</w:t>
      </w:r>
      <w:proofErr w:type="spellEnd"/>
    </w:p>
    <w:p w:rsidR="00870A5B" w:rsidRDefault="00870A5B">
      <w:pPr>
        <w:pStyle w:val="ConsPlusNormal"/>
        <w:jc w:val="center"/>
      </w:pPr>
      <w:r>
        <w:t>донорской спермы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9"/>
        <w:gridCol w:w="2891"/>
      </w:tblGrid>
      <w:tr w:rsidR="00870A5B">
        <w:tc>
          <w:tcPr>
            <w:tcW w:w="6179" w:type="dxa"/>
            <w:tcBorders>
              <w:top w:val="nil"/>
              <w:left w:val="nil"/>
              <w:bottom w:val="nil"/>
            </w:tcBorders>
          </w:tcPr>
          <w:p w:rsidR="00870A5B" w:rsidRDefault="00870A5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70A5B" w:rsidRDefault="00870A5B">
            <w:pPr>
              <w:pStyle w:val="ConsPlusNormal"/>
            </w:pPr>
          </w:p>
        </w:tc>
      </w:tr>
      <w:tr w:rsidR="00870A5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  <w:jc w:val="center"/>
            </w:pPr>
            <w:r>
              <w:t>Код анонимного донора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sectPr w:rsidR="00870A5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07"/>
        <w:gridCol w:w="964"/>
        <w:gridCol w:w="737"/>
        <w:gridCol w:w="850"/>
        <w:gridCol w:w="850"/>
        <w:gridCol w:w="737"/>
        <w:gridCol w:w="737"/>
        <w:gridCol w:w="850"/>
        <w:gridCol w:w="1020"/>
        <w:gridCol w:w="1134"/>
        <w:gridCol w:w="1361"/>
        <w:gridCol w:w="850"/>
      </w:tblGrid>
      <w:tr w:rsidR="00870A5B">
        <w:tc>
          <w:tcPr>
            <w:tcW w:w="454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0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N (код) донора спермы</w:t>
            </w:r>
          </w:p>
        </w:tc>
        <w:tc>
          <w:tcPr>
            <w:tcW w:w="1701" w:type="dxa"/>
            <w:gridSpan w:val="2"/>
          </w:tcPr>
          <w:p w:rsidR="00870A5B" w:rsidRDefault="00870A5B">
            <w:pPr>
              <w:pStyle w:val="ConsPlusNormal"/>
              <w:jc w:val="center"/>
            </w:pPr>
            <w:r>
              <w:t>Поступление спермы</w:t>
            </w:r>
          </w:p>
        </w:tc>
        <w:tc>
          <w:tcPr>
            <w:tcW w:w="850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Вид и среда </w:t>
            </w:r>
            <w:proofErr w:type="spellStart"/>
            <w:r>
              <w:t>криоконсервации</w:t>
            </w:r>
            <w:proofErr w:type="spellEnd"/>
          </w:p>
        </w:tc>
        <w:tc>
          <w:tcPr>
            <w:tcW w:w="850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Место хранения в </w:t>
            </w:r>
            <w:proofErr w:type="spellStart"/>
            <w:r>
              <w:t>криохранилище</w:t>
            </w:r>
            <w:proofErr w:type="spellEnd"/>
          </w:p>
        </w:tc>
        <w:tc>
          <w:tcPr>
            <w:tcW w:w="73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Число порций спермы</w:t>
            </w:r>
          </w:p>
        </w:tc>
        <w:tc>
          <w:tcPr>
            <w:tcW w:w="73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ФИО, подпись эмбриолога</w:t>
            </w:r>
          </w:p>
        </w:tc>
        <w:tc>
          <w:tcPr>
            <w:tcW w:w="850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Дата размораживания спермы</w:t>
            </w:r>
          </w:p>
        </w:tc>
        <w:tc>
          <w:tcPr>
            <w:tcW w:w="3515" w:type="dxa"/>
            <w:gridSpan w:val="3"/>
          </w:tcPr>
          <w:p w:rsidR="00870A5B" w:rsidRDefault="00870A5B">
            <w:pPr>
              <w:pStyle w:val="ConsPlusNormal"/>
              <w:jc w:val="center"/>
            </w:pPr>
            <w:r>
              <w:t>Расход спермы</w:t>
            </w:r>
          </w:p>
        </w:tc>
        <w:tc>
          <w:tcPr>
            <w:tcW w:w="850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>ФИО, подпись эмбриолога</w:t>
            </w:r>
          </w:p>
        </w:tc>
      </w:tr>
      <w:tr w:rsidR="00870A5B">
        <w:tc>
          <w:tcPr>
            <w:tcW w:w="454" w:type="dxa"/>
            <w:vMerge/>
          </w:tcPr>
          <w:p w:rsidR="00870A5B" w:rsidRDefault="00870A5B"/>
        </w:tc>
        <w:tc>
          <w:tcPr>
            <w:tcW w:w="907" w:type="dxa"/>
            <w:vMerge/>
          </w:tcPr>
          <w:p w:rsidR="00870A5B" w:rsidRDefault="00870A5B"/>
        </w:tc>
        <w:tc>
          <w:tcPr>
            <w:tcW w:w="964" w:type="dxa"/>
          </w:tcPr>
          <w:p w:rsidR="00870A5B" w:rsidRDefault="00870A5B">
            <w:pPr>
              <w:pStyle w:val="ConsPlusNormal"/>
              <w:jc w:val="center"/>
            </w:pPr>
            <w:r>
              <w:t>дата сдачи спермы</w:t>
            </w:r>
          </w:p>
        </w:tc>
        <w:tc>
          <w:tcPr>
            <w:tcW w:w="737" w:type="dxa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спермограмма</w:t>
            </w:r>
            <w:proofErr w:type="spellEnd"/>
          </w:p>
        </w:tc>
        <w:tc>
          <w:tcPr>
            <w:tcW w:w="850" w:type="dxa"/>
            <w:vMerge/>
          </w:tcPr>
          <w:p w:rsidR="00870A5B" w:rsidRDefault="00870A5B"/>
        </w:tc>
        <w:tc>
          <w:tcPr>
            <w:tcW w:w="850" w:type="dxa"/>
            <w:vMerge/>
          </w:tcPr>
          <w:p w:rsidR="00870A5B" w:rsidRDefault="00870A5B"/>
        </w:tc>
        <w:tc>
          <w:tcPr>
            <w:tcW w:w="737" w:type="dxa"/>
            <w:vMerge/>
          </w:tcPr>
          <w:p w:rsidR="00870A5B" w:rsidRDefault="00870A5B"/>
        </w:tc>
        <w:tc>
          <w:tcPr>
            <w:tcW w:w="737" w:type="dxa"/>
            <w:vMerge/>
          </w:tcPr>
          <w:p w:rsidR="00870A5B" w:rsidRDefault="00870A5B"/>
        </w:tc>
        <w:tc>
          <w:tcPr>
            <w:tcW w:w="850" w:type="dxa"/>
            <w:vMerge/>
          </w:tcPr>
          <w:p w:rsidR="00870A5B" w:rsidRDefault="00870A5B"/>
        </w:tc>
        <w:tc>
          <w:tcPr>
            <w:tcW w:w="1020" w:type="dxa"/>
          </w:tcPr>
          <w:p w:rsidR="00870A5B" w:rsidRDefault="00870A5B">
            <w:pPr>
              <w:pStyle w:val="ConsPlusNormal"/>
              <w:jc w:val="center"/>
            </w:pPr>
            <w:r>
              <w:t>число израсходованных порций спермы</w:t>
            </w:r>
          </w:p>
        </w:tc>
        <w:tc>
          <w:tcPr>
            <w:tcW w:w="1134" w:type="dxa"/>
          </w:tcPr>
          <w:p w:rsidR="00870A5B" w:rsidRDefault="00870A5B">
            <w:pPr>
              <w:pStyle w:val="ConsPlusNormal"/>
              <w:jc w:val="center"/>
            </w:pPr>
            <w:r>
              <w:t>результат исследования размороженной спермы</w:t>
            </w:r>
          </w:p>
        </w:tc>
        <w:tc>
          <w:tcPr>
            <w:tcW w:w="1361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число оставшихся порций </w:t>
            </w:r>
            <w:proofErr w:type="spellStart"/>
            <w:r>
              <w:t>криоконсервированной</w:t>
            </w:r>
            <w:proofErr w:type="spellEnd"/>
            <w:r>
              <w:t xml:space="preserve"> спермы</w:t>
            </w:r>
          </w:p>
        </w:tc>
        <w:tc>
          <w:tcPr>
            <w:tcW w:w="850" w:type="dxa"/>
            <w:vMerge/>
          </w:tcPr>
          <w:p w:rsidR="00870A5B" w:rsidRDefault="00870A5B"/>
        </w:tc>
      </w:tr>
      <w:tr w:rsidR="00870A5B">
        <w:tc>
          <w:tcPr>
            <w:tcW w:w="45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6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13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6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5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6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13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6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5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6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3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13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6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0"/>
      </w:pPr>
      <w:r>
        <w:t>Приложение N 8</w:t>
      </w:r>
    </w:p>
    <w:p w:rsidR="00870A5B" w:rsidRDefault="00870A5B">
      <w:pPr>
        <w:pStyle w:val="ConsPlusNormal"/>
        <w:jc w:val="right"/>
      </w:pPr>
      <w:r>
        <w:t>к приказу Министерства</w:t>
      </w:r>
    </w:p>
    <w:p w:rsidR="00870A5B" w:rsidRDefault="00870A5B">
      <w:pPr>
        <w:pStyle w:val="ConsPlusNormal"/>
        <w:jc w:val="right"/>
      </w:pPr>
      <w:r>
        <w:t>здравоохранения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center"/>
      </w:pPr>
      <w:bookmarkStart w:id="49" w:name="P3655"/>
      <w:bookmarkEnd w:id="49"/>
      <w:r>
        <w:t>Журнал</w:t>
      </w:r>
    </w:p>
    <w:p w:rsidR="00870A5B" w:rsidRDefault="00870A5B">
      <w:pPr>
        <w:pStyle w:val="ConsPlusNormal"/>
        <w:jc w:val="center"/>
      </w:pPr>
      <w:r>
        <w:t xml:space="preserve">учета, хранения и использования </w:t>
      </w:r>
      <w:proofErr w:type="spellStart"/>
      <w:r>
        <w:t>криоконсервированных</w:t>
      </w:r>
      <w:proofErr w:type="spellEnd"/>
    </w:p>
    <w:p w:rsidR="00870A5B" w:rsidRDefault="00870A5B">
      <w:pPr>
        <w:pStyle w:val="ConsPlusNormal"/>
        <w:jc w:val="center"/>
      </w:pPr>
      <w:r>
        <w:t>ооцитов пациенток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07"/>
        <w:gridCol w:w="1220"/>
        <w:gridCol w:w="794"/>
        <w:gridCol w:w="680"/>
        <w:gridCol w:w="1077"/>
        <w:gridCol w:w="907"/>
        <w:gridCol w:w="850"/>
        <w:gridCol w:w="680"/>
        <w:gridCol w:w="964"/>
        <w:gridCol w:w="850"/>
        <w:gridCol w:w="1247"/>
        <w:gridCol w:w="794"/>
      </w:tblGrid>
      <w:tr w:rsidR="00870A5B">
        <w:tc>
          <w:tcPr>
            <w:tcW w:w="454" w:type="dxa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870A5B" w:rsidRDefault="00870A5B">
            <w:pPr>
              <w:pStyle w:val="ConsPlusNormal"/>
              <w:jc w:val="center"/>
            </w:pPr>
            <w:r>
              <w:t>Ф.И.О. пациентки</w:t>
            </w:r>
          </w:p>
        </w:tc>
        <w:tc>
          <w:tcPr>
            <w:tcW w:w="1220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N медицинской </w:t>
            </w:r>
            <w:hyperlink r:id="rId236" w:history="1">
              <w:r>
                <w:rPr>
                  <w:color w:val="0000FF"/>
                </w:rPr>
                <w:t>карты</w:t>
              </w:r>
            </w:hyperlink>
            <w:r>
              <w:t xml:space="preserve"> </w:t>
            </w:r>
            <w:r>
              <w:lastRenderedPageBreak/>
              <w:t xml:space="preserve">амбулаторного больного </w:t>
            </w:r>
            <w:hyperlink w:anchor="P3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 xml:space="preserve">Дата </w:t>
            </w:r>
            <w:proofErr w:type="spellStart"/>
            <w:r>
              <w:t>криоконсерв</w:t>
            </w:r>
            <w:r>
              <w:lastRenderedPageBreak/>
              <w:t>ации</w:t>
            </w:r>
            <w:proofErr w:type="spellEnd"/>
          </w:p>
        </w:tc>
        <w:tc>
          <w:tcPr>
            <w:tcW w:w="680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Число ооцит</w:t>
            </w:r>
            <w:r>
              <w:lastRenderedPageBreak/>
              <w:t>ов</w:t>
            </w:r>
          </w:p>
        </w:tc>
        <w:tc>
          <w:tcPr>
            <w:tcW w:w="1077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 xml:space="preserve">Вид и среда </w:t>
            </w:r>
            <w:proofErr w:type="spellStart"/>
            <w:r>
              <w:t>криоконс</w:t>
            </w:r>
            <w:r>
              <w:lastRenderedPageBreak/>
              <w:t>ервации</w:t>
            </w:r>
            <w:proofErr w:type="spellEnd"/>
          </w:p>
        </w:tc>
        <w:tc>
          <w:tcPr>
            <w:tcW w:w="907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 xml:space="preserve">Место хранения </w:t>
            </w:r>
            <w:r>
              <w:lastRenderedPageBreak/>
              <w:t>ооцитов</w:t>
            </w:r>
          </w:p>
        </w:tc>
        <w:tc>
          <w:tcPr>
            <w:tcW w:w="850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 xml:space="preserve">ФИО, подпись </w:t>
            </w:r>
            <w:r>
              <w:lastRenderedPageBreak/>
              <w:t>эмбриолога</w:t>
            </w:r>
          </w:p>
        </w:tc>
        <w:tc>
          <w:tcPr>
            <w:tcW w:w="680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96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Число размороженных </w:t>
            </w:r>
            <w:r>
              <w:lastRenderedPageBreak/>
              <w:t>ооцитов</w:t>
            </w:r>
          </w:p>
        </w:tc>
        <w:tc>
          <w:tcPr>
            <w:tcW w:w="850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 xml:space="preserve">Число оставшихся </w:t>
            </w:r>
            <w:r>
              <w:lastRenderedPageBreak/>
              <w:t>ооцитов</w:t>
            </w:r>
          </w:p>
        </w:tc>
        <w:tc>
          <w:tcPr>
            <w:tcW w:w="1247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 xml:space="preserve">Число размноженных/число </w:t>
            </w:r>
            <w:r>
              <w:lastRenderedPageBreak/>
              <w:t>оплодотворенных ооцитов</w:t>
            </w:r>
          </w:p>
        </w:tc>
        <w:tc>
          <w:tcPr>
            <w:tcW w:w="794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 xml:space="preserve">ФИО, подпись </w:t>
            </w:r>
            <w:r>
              <w:lastRenderedPageBreak/>
              <w:t>эмбриолога</w:t>
            </w:r>
          </w:p>
        </w:tc>
      </w:tr>
      <w:tr w:rsidR="00870A5B">
        <w:tc>
          <w:tcPr>
            <w:tcW w:w="45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2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9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68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68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6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24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94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5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2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9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68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68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6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24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94" w:type="dxa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50" w:name="P3700"/>
      <w:bookmarkEnd w:id="50"/>
      <w:r>
        <w:t xml:space="preserve">&lt;1&gt; </w:t>
      </w:r>
      <w:hyperlink r:id="rId237" w:history="1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0"/>
      </w:pPr>
      <w:r>
        <w:t>Приложение N 9</w:t>
      </w:r>
    </w:p>
    <w:p w:rsidR="00870A5B" w:rsidRDefault="00870A5B">
      <w:pPr>
        <w:pStyle w:val="ConsPlusNormal"/>
        <w:jc w:val="right"/>
      </w:pPr>
      <w:r>
        <w:t>к приказу Министерства</w:t>
      </w:r>
    </w:p>
    <w:p w:rsidR="00870A5B" w:rsidRDefault="00870A5B">
      <w:pPr>
        <w:pStyle w:val="ConsPlusNormal"/>
        <w:jc w:val="right"/>
      </w:pPr>
      <w:r>
        <w:t>здравоохранения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center"/>
      </w:pPr>
      <w:bookmarkStart w:id="51" w:name="P3712"/>
      <w:bookmarkEnd w:id="51"/>
      <w:r>
        <w:t>Журнал</w:t>
      </w:r>
    </w:p>
    <w:p w:rsidR="00870A5B" w:rsidRDefault="00870A5B">
      <w:pPr>
        <w:pStyle w:val="ConsPlusNormal"/>
        <w:jc w:val="center"/>
      </w:pPr>
      <w:r>
        <w:t xml:space="preserve">учета, хранения и использования </w:t>
      </w:r>
      <w:proofErr w:type="spellStart"/>
      <w:r>
        <w:t>криоконсервированных</w:t>
      </w:r>
      <w:proofErr w:type="spellEnd"/>
    </w:p>
    <w:p w:rsidR="00870A5B" w:rsidRDefault="00870A5B">
      <w:pPr>
        <w:pStyle w:val="ConsPlusNormal"/>
        <w:jc w:val="center"/>
      </w:pPr>
      <w:r>
        <w:t>донорских ооцитов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907"/>
        <w:gridCol w:w="850"/>
        <w:gridCol w:w="794"/>
        <w:gridCol w:w="1077"/>
        <w:gridCol w:w="1020"/>
        <w:gridCol w:w="850"/>
        <w:gridCol w:w="850"/>
        <w:gridCol w:w="1077"/>
        <w:gridCol w:w="1191"/>
        <w:gridCol w:w="1587"/>
        <w:gridCol w:w="850"/>
      </w:tblGrid>
      <w:tr w:rsidR="00870A5B">
        <w:tc>
          <w:tcPr>
            <w:tcW w:w="460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90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 xml:space="preserve">N (код) </w:t>
            </w:r>
            <w:r>
              <w:lastRenderedPageBreak/>
              <w:t>донора ооцитов</w:t>
            </w:r>
          </w:p>
        </w:tc>
        <w:tc>
          <w:tcPr>
            <w:tcW w:w="4591" w:type="dxa"/>
            <w:gridSpan w:val="5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Поступление ооцитов</w:t>
            </w:r>
          </w:p>
        </w:tc>
        <w:tc>
          <w:tcPr>
            <w:tcW w:w="3118" w:type="dxa"/>
            <w:gridSpan w:val="3"/>
          </w:tcPr>
          <w:p w:rsidR="00870A5B" w:rsidRDefault="00870A5B">
            <w:pPr>
              <w:pStyle w:val="ConsPlusNormal"/>
              <w:jc w:val="center"/>
            </w:pPr>
            <w:r>
              <w:t>Расход ооцитов</w:t>
            </w:r>
          </w:p>
        </w:tc>
        <w:tc>
          <w:tcPr>
            <w:tcW w:w="1587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 xml:space="preserve">медицинской </w:t>
            </w:r>
            <w:hyperlink r:id="rId238" w:history="1">
              <w:r>
                <w:rPr>
                  <w:color w:val="0000FF"/>
                </w:rPr>
                <w:t>карты</w:t>
              </w:r>
            </w:hyperlink>
            <w:r>
              <w:t xml:space="preserve"> амбулаторного больного </w:t>
            </w:r>
            <w:hyperlink w:anchor="P3756" w:history="1">
              <w:r>
                <w:rPr>
                  <w:color w:val="0000FF"/>
                </w:rPr>
                <w:t>&lt;1&gt;</w:t>
              </w:r>
            </w:hyperlink>
            <w:r>
              <w:t xml:space="preserve"> (реципиента)</w:t>
            </w:r>
          </w:p>
        </w:tc>
        <w:tc>
          <w:tcPr>
            <w:tcW w:w="850" w:type="dxa"/>
            <w:vMerge w:val="restart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 xml:space="preserve">ФИО, </w:t>
            </w:r>
            <w:r>
              <w:lastRenderedPageBreak/>
              <w:t>подпись эмбриолога</w:t>
            </w:r>
          </w:p>
        </w:tc>
      </w:tr>
      <w:tr w:rsidR="00870A5B">
        <w:tc>
          <w:tcPr>
            <w:tcW w:w="460" w:type="dxa"/>
            <w:vMerge/>
          </w:tcPr>
          <w:p w:rsidR="00870A5B" w:rsidRDefault="00870A5B"/>
        </w:tc>
        <w:tc>
          <w:tcPr>
            <w:tcW w:w="907" w:type="dxa"/>
            <w:vMerge/>
          </w:tcPr>
          <w:p w:rsidR="00870A5B" w:rsidRDefault="00870A5B"/>
        </w:tc>
        <w:tc>
          <w:tcPr>
            <w:tcW w:w="850" w:type="dxa"/>
          </w:tcPr>
          <w:p w:rsidR="00870A5B" w:rsidRDefault="00870A5B">
            <w:pPr>
              <w:pStyle w:val="ConsPlusNormal"/>
              <w:jc w:val="center"/>
            </w:pPr>
            <w:r>
              <w:t>Дата забора ооцитов</w:t>
            </w:r>
          </w:p>
        </w:tc>
        <w:tc>
          <w:tcPr>
            <w:tcW w:w="794" w:type="dxa"/>
          </w:tcPr>
          <w:p w:rsidR="00870A5B" w:rsidRDefault="00870A5B">
            <w:pPr>
              <w:pStyle w:val="ConsPlusNormal"/>
              <w:jc w:val="center"/>
            </w:pPr>
            <w:r>
              <w:t>Число ооцитов</w:t>
            </w:r>
          </w:p>
        </w:tc>
        <w:tc>
          <w:tcPr>
            <w:tcW w:w="1077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Вид и среда </w:t>
            </w:r>
            <w:proofErr w:type="spellStart"/>
            <w:r>
              <w:t>криоконсервации</w:t>
            </w:r>
            <w:proofErr w:type="spellEnd"/>
          </w:p>
        </w:tc>
        <w:tc>
          <w:tcPr>
            <w:tcW w:w="1020" w:type="dxa"/>
          </w:tcPr>
          <w:p w:rsidR="00870A5B" w:rsidRDefault="00870A5B">
            <w:pPr>
              <w:pStyle w:val="ConsPlusNormal"/>
              <w:jc w:val="center"/>
            </w:pPr>
            <w:r>
              <w:t>Место хранения ооцитов</w:t>
            </w:r>
          </w:p>
        </w:tc>
        <w:tc>
          <w:tcPr>
            <w:tcW w:w="850" w:type="dxa"/>
          </w:tcPr>
          <w:p w:rsidR="00870A5B" w:rsidRDefault="00870A5B">
            <w:pPr>
              <w:pStyle w:val="ConsPlusNormal"/>
              <w:jc w:val="center"/>
            </w:pPr>
            <w:r>
              <w:t>ФИО, подпись эмбриолога</w:t>
            </w:r>
          </w:p>
        </w:tc>
        <w:tc>
          <w:tcPr>
            <w:tcW w:w="850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r>
              <w:t>инсеминации</w:t>
            </w:r>
            <w:proofErr w:type="spellEnd"/>
          </w:p>
        </w:tc>
        <w:tc>
          <w:tcPr>
            <w:tcW w:w="1077" w:type="dxa"/>
          </w:tcPr>
          <w:p w:rsidR="00870A5B" w:rsidRDefault="00870A5B">
            <w:pPr>
              <w:pStyle w:val="ConsPlusNormal"/>
              <w:jc w:val="center"/>
            </w:pPr>
            <w:r>
              <w:t>Число размороженных ооцитов</w:t>
            </w:r>
          </w:p>
        </w:tc>
        <w:tc>
          <w:tcPr>
            <w:tcW w:w="1191" w:type="dxa"/>
          </w:tcPr>
          <w:p w:rsidR="00870A5B" w:rsidRDefault="00870A5B">
            <w:pPr>
              <w:pStyle w:val="ConsPlusNormal"/>
              <w:jc w:val="center"/>
            </w:pPr>
            <w:r>
              <w:t>Качество размороженных ооцитов</w:t>
            </w:r>
          </w:p>
        </w:tc>
        <w:tc>
          <w:tcPr>
            <w:tcW w:w="1587" w:type="dxa"/>
            <w:vMerge/>
          </w:tcPr>
          <w:p w:rsidR="00870A5B" w:rsidRDefault="00870A5B"/>
        </w:tc>
        <w:tc>
          <w:tcPr>
            <w:tcW w:w="850" w:type="dxa"/>
            <w:vMerge/>
          </w:tcPr>
          <w:p w:rsidR="00870A5B" w:rsidRDefault="00870A5B"/>
        </w:tc>
      </w:tr>
      <w:tr w:rsidR="00870A5B">
        <w:tc>
          <w:tcPr>
            <w:tcW w:w="46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9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19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58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6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9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19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58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52" w:name="P3756"/>
      <w:bookmarkEnd w:id="52"/>
      <w:r>
        <w:t xml:space="preserve">&lt;1&gt; </w:t>
      </w:r>
      <w:hyperlink r:id="rId239" w:history="1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0"/>
      </w:pPr>
      <w:r>
        <w:t>Приложение N 10</w:t>
      </w:r>
    </w:p>
    <w:p w:rsidR="00870A5B" w:rsidRDefault="00870A5B">
      <w:pPr>
        <w:pStyle w:val="ConsPlusNormal"/>
        <w:jc w:val="right"/>
      </w:pPr>
      <w:r>
        <w:t>к приказу Министерства</w:t>
      </w:r>
    </w:p>
    <w:p w:rsidR="00870A5B" w:rsidRDefault="00870A5B">
      <w:pPr>
        <w:pStyle w:val="ConsPlusNormal"/>
        <w:jc w:val="right"/>
      </w:pPr>
      <w:r>
        <w:t>здравоохранения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center"/>
      </w:pPr>
      <w:bookmarkStart w:id="53" w:name="P3768"/>
      <w:bookmarkEnd w:id="53"/>
      <w:r>
        <w:t>Журнал</w:t>
      </w:r>
    </w:p>
    <w:p w:rsidR="00870A5B" w:rsidRDefault="00870A5B">
      <w:pPr>
        <w:pStyle w:val="ConsPlusNormal"/>
        <w:jc w:val="center"/>
      </w:pPr>
      <w:r>
        <w:t xml:space="preserve">учета, хранения и использования </w:t>
      </w:r>
      <w:proofErr w:type="spellStart"/>
      <w:r>
        <w:t>криоконсервированных</w:t>
      </w:r>
      <w:proofErr w:type="spellEnd"/>
    </w:p>
    <w:p w:rsidR="00870A5B" w:rsidRDefault="00870A5B">
      <w:pPr>
        <w:pStyle w:val="ConsPlusNormal"/>
        <w:jc w:val="center"/>
      </w:pPr>
      <w:r>
        <w:t>эмбрионов пациентов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840"/>
        <w:gridCol w:w="1238"/>
        <w:gridCol w:w="931"/>
        <w:gridCol w:w="931"/>
        <w:gridCol w:w="854"/>
        <w:gridCol w:w="1003"/>
        <w:gridCol w:w="1138"/>
        <w:gridCol w:w="830"/>
        <w:gridCol w:w="888"/>
        <w:gridCol w:w="595"/>
        <w:gridCol w:w="1003"/>
        <w:gridCol w:w="1210"/>
        <w:gridCol w:w="1066"/>
        <w:gridCol w:w="1099"/>
        <w:gridCol w:w="1176"/>
      </w:tblGrid>
      <w:tr w:rsidR="00870A5B">
        <w:tc>
          <w:tcPr>
            <w:tcW w:w="432" w:type="dxa"/>
          </w:tcPr>
          <w:p w:rsidR="00870A5B" w:rsidRDefault="00870A5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40" w:type="dxa"/>
          </w:tcPr>
          <w:p w:rsidR="00870A5B" w:rsidRDefault="00870A5B">
            <w:pPr>
              <w:pStyle w:val="ConsPlusNormal"/>
              <w:jc w:val="center"/>
            </w:pPr>
            <w:r>
              <w:t>Ф.И.О. пациентов</w:t>
            </w:r>
          </w:p>
        </w:tc>
        <w:tc>
          <w:tcPr>
            <w:tcW w:w="1238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N медицинской </w:t>
            </w:r>
            <w:hyperlink r:id="rId240" w:history="1">
              <w:r>
                <w:rPr>
                  <w:color w:val="0000FF"/>
                </w:rPr>
                <w:t>карты</w:t>
              </w:r>
            </w:hyperlink>
            <w:r>
              <w:t xml:space="preserve"> амбулаторного больного </w:t>
            </w:r>
            <w:hyperlink w:anchor="P38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31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r>
              <w:t>криоконсервации</w:t>
            </w:r>
            <w:proofErr w:type="spellEnd"/>
          </w:p>
        </w:tc>
        <w:tc>
          <w:tcPr>
            <w:tcW w:w="931" w:type="dxa"/>
          </w:tcPr>
          <w:p w:rsidR="00870A5B" w:rsidRDefault="00870A5B">
            <w:pPr>
              <w:pStyle w:val="ConsPlusNormal"/>
              <w:jc w:val="center"/>
            </w:pPr>
            <w:r>
              <w:t>Число эмбрионов</w:t>
            </w:r>
          </w:p>
        </w:tc>
        <w:tc>
          <w:tcPr>
            <w:tcW w:w="854" w:type="dxa"/>
          </w:tcPr>
          <w:p w:rsidR="00870A5B" w:rsidRDefault="00870A5B">
            <w:pPr>
              <w:pStyle w:val="ConsPlusNormal"/>
              <w:jc w:val="center"/>
            </w:pPr>
            <w:r>
              <w:t>Сутки развития эмбрионов</w:t>
            </w:r>
          </w:p>
        </w:tc>
        <w:tc>
          <w:tcPr>
            <w:tcW w:w="1003" w:type="dxa"/>
          </w:tcPr>
          <w:p w:rsidR="00870A5B" w:rsidRDefault="00870A5B">
            <w:pPr>
              <w:pStyle w:val="ConsPlusNormal"/>
              <w:jc w:val="center"/>
            </w:pPr>
            <w:r>
              <w:t>Стадия и качество/оценка эмбрионов</w:t>
            </w:r>
          </w:p>
        </w:tc>
        <w:tc>
          <w:tcPr>
            <w:tcW w:w="1138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Вид и среда </w:t>
            </w:r>
            <w:proofErr w:type="spellStart"/>
            <w:r>
              <w:t>криоконсервации</w:t>
            </w:r>
            <w:proofErr w:type="spellEnd"/>
          </w:p>
        </w:tc>
        <w:tc>
          <w:tcPr>
            <w:tcW w:w="830" w:type="dxa"/>
          </w:tcPr>
          <w:p w:rsidR="00870A5B" w:rsidRDefault="00870A5B">
            <w:pPr>
              <w:pStyle w:val="ConsPlusNormal"/>
              <w:jc w:val="center"/>
            </w:pPr>
            <w:r>
              <w:t>Место хранения эмбрионов</w:t>
            </w:r>
          </w:p>
        </w:tc>
        <w:tc>
          <w:tcPr>
            <w:tcW w:w="888" w:type="dxa"/>
          </w:tcPr>
          <w:p w:rsidR="00870A5B" w:rsidRDefault="00870A5B">
            <w:pPr>
              <w:pStyle w:val="ConsPlusNormal"/>
              <w:jc w:val="center"/>
            </w:pPr>
            <w:r>
              <w:t>ФИО, подпись эмбриолога</w:t>
            </w:r>
          </w:p>
        </w:tc>
        <w:tc>
          <w:tcPr>
            <w:tcW w:w="595" w:type="dxa"/>
          </w:tcPr>
          <w:p w:rsidR="00870A5B" w:rsidRDefault="00870A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03" w:type="dxa"/>
          </w:tcPr>
          <w:p w:rsidR="00870A5B" w:rsidRDefault="00870A5B">
            <w:pPr>
              <w:pStyle w:val="ConsPlusNormal"/>
              <w:jc w:val="center"/>
            </w:pPr>
            <w:r>
              <w:t>Число размороженных эмбрионов</w:t>
            </w:r>
          </w:p>
        </w:tc>
        <w:tc>
          <w:tcPr>
            <w:tcW w:w="1210" w:type="dxa"/>
          </w:tcPr>
          <w:p w:rsidR="00870A5B" w:rsidRDefault="00870A5B">
            <w:pPr>
              <w:pStyle w:val="ConsPlusNormal"/>
              <w:jc w:val="center"/>
            </w:pPr>
            <w:r>
              <w:t>Качество эмбрионов после размораживания</w:t>
            </w:r>
          </w:p>
        </w:tc>
        <w:tc>
          <w:tcPr>
            <w:tcW w:w="1066" w:type="dxa"/>
          </w:tcPr>
          <w:p w:rsidR="00870A5B" w:rsidRDefault="00870A5B">
            <w:pPr>
              <w:pStyle w:val="ConsPlusNormal"/>
              <w:jc w:val="center"/>
            </w:pPr>
            <w:r>
              <w:t>Число перенесенных эмбрионов</w:t>
            </w:r>
          </w:p>
        </w:tc>
        <w:tc>
          <w:tcPr>
            <w:tcW w:w="1099" w:type="dxa"/>
          </w:tcPr>
          <w:p w:rsidR="00870A5B" w:rsidRDefault="00870A5B">
            <w:pPr>
              <w:pStyle w:val="ConsPlusNormal"/>
              <w:jc w:val="center"/>
            </w:pPr>
            <w:r>
              <w:t>Число оставшихся эмбрионов</w:t>
            </w:r>
          </w:p>
        </w:tc>
        <w:tc>
          <w:tcPr>
            <w:tcW w:w="1176" w:type="dxa"/>
          </w:tcPr>
          <w:p w:rsidR="00870A5B" w:rsidRDefault="00870A5B">
            <w:pPr>
              <w:pStyle w:val="ConsPlusNormal"/>
              <w:jc w:val="center"/>
            </w:pPr>
            <w:r>
              <w:t>ФИО, подпись эмбриолога</w:t>
            </w:r>
          </w:p>
        </w:tc>
      </w:tr>
      <w:tr w:rsidR="00870A5B">
        <w:tc>
          <w:tcPr>
            <w:tcW w:w="43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4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23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3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3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13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3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8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595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21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6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99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176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32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4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23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3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3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13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3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8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595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03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21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6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99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176" w:type="dxa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--------------------------------</w:t>
      </w:r>
    </w:p>
    <w:p w:rsidR="00870A5B" w:rsidRDefault="00870A5B">
      <w:pPr>
        <w:pStyle w:val="ConsPlusNormal"/>
        <w:spacing w:before="220"/>
        <w:ind w:firstLine="540"/>
        <w:jc w:val="both"/>
      </w:pPr>
      <w:bookmarkStart w:id="54" w:name="P3822"/>
      <w:bookmarkEnd w:id="54"/>
      <w:r>
        <w:t xml:space="preserve">&lt;1&gt; </w:t>
      </w:r>
      <w:hyperlink r:id="rId241" w:history="1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орт 9 января 2018 г. N 2н (зарегистрирован Министерством юстиции Российской Федерации 4 апреля 2018 г., регистрационный N 50614).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0"/>
      </w:pPr>
      <w:r>
        <w:t>Приложение N 11</w:t>
      </w:r>
    </w:p>
    <w:p w:rsidR="00870A5B" w:rsidRDefault="00870A5B">
      <w:pPr>
        <w:pStyle w:val="ConsPlusNormal"/>
        <w:jc w:val="right"/>
      </w:pPr>
      <w:r>
        <w:t>к приказу Министерства</w:t>
      </w:r>
    </w:p>
    <w:p w:rsidR="00870A5B" w:rsidRDefault="00870A5B">
      <w:pPr>
        <w:pStyle w:val="ConsPlusNormal"/>
        <w:jc w:val="right"/>
      </w:pPr>
      <w:r>
        <w:t>здравоохранения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center"/>
      </w:pPr>
      <w:bookmarkStart w:id="55" w:name="P3834"/>
      <w:bookmarkEnd w:id="55"/>
      <w:r>
        <w:t>Журнал</w:t>
      </w:r>
    </w:p>
    <w:p w:rsidR="00870A5B" w:rsidRDefault="00870A5B">
      <w:pPr>
        <w:pStyle w:val="ConsPlusNormal"/>
        <w:jc w:val="center"/>
      </w:pPr>
      <w:r>
        <w:t xml:space="preserve">учета, хранения и использования </w:t>
      </w:r>
      <w:proofErr w:type="spellStart"/>
      <w:r>
        <w:t>криоконсервированных</w:t>
      </w:r>
      <w:proofErr w:type="spellEnd"/>
    </w:p>
    <w:p w:rsidR="00870A5B" w:rsidRDefault="00870A5B">
      <w:pPr>
        <w:pStyle w:val="ConsPlusNormal"/>
        <w:jc w:val="center"/>
      </w:pPr>
      <w:r>
        <w:t>эмбрионов доноров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64"/>
        <w:gridCol w:w="1020"/>
        <w:gridCol w:w="850"/>
        <w:gridCol w:w="567"/>
        <w:gridCol w:w="850"/>
        <w:gridCol w:w="868"/>
        <w:gridCol w:w="964"/>
        <w:gridCol w:w="820"/>
        <w:gridCol w:w="794"/>
        <w:gridCol w:w="680"/>
        <w:gridCol w:w="850"/>
        <w:gridCol w:w="1077"/>
        <w:gridCol w:w="964"/>
        <w:gridCol w:w="857"/>
        <w:gridCol w:w="872"/>
      </w:tblGrid>
      <w:tr w:rsidR="00870A5B">
        <w:tc>
          <w:tcPr>
            <w:tcW w:w="454" w:type="dxa"/>
          </w:tcPr>
          <w:p w:rsidR="00870A5B" w:rsidRDefault="00870A5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</w:tcPr>
          <w:p w:rsidR="00870A5B" w:rsidRDefault="00870A5B">
            <w:pPr>
              <w:pStyle w:val="ConsPlusNormal"/>
              <w:jc w:val="center"/>
            </w:pPr>
            <w:r>
              <w:t>N (код) донора ооцитов для эмбрионов</w:t>
            </w:r>
          </w:p>
        </w:tc>
        <w:tc>
          <w:tcPr>
            <w:tcW w:w="1020" w:type="dxa"/>
          </w:tcPr>
          <w:p w:rsidR="00870A5B" w:rsidRDefault="00870A5B">
            <w:pPr>
              <w:pStyle w:val="ConsPlusNormal"/>
              <w:jc w:val="center"/>
            </w:pPr>
            <w:r>
              <w:t>N (код) донора спермы для эмбрионов</w:t>
            </w:r>
          </w:p>
        </w:tc>
        <w:tc>
          <w:tcPr>
            <w:tcW w:w="850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r>
              <w:t>криоконсервации</w:t>
            </w:r>
            <w:proofErr w:type="spellEnd"/>
          </w:p>
        </w:tc>
        <w:tc>
          <w:tcPr>
            <w:tcW w:w="567" w:type="dxa"/>
          </w:tcPr>
          <w:p w:rsidR="00870A5B" w:rsidRDefault="00870A5B">
            <w:pPr>
              <w:pStyle w:val="ConsPlusNormal"/>
              <w:jc w:val="center"/>
            </w:pPr>
            <w:r>
              <w:t>Число эмбрионов</w:t>
            </w:r>
          </w:p>
        </w:tc>
        <w:tc>
          <w:tcPr>
            <w:tcW w:w="850" w:type="dxa"/>
          </w:tcPr>
          <w:p w:rsidR="00870A5B" w:rsidRDefault="00870A5B">
            <w:pPr>
              <w:pStyle w:val="ConsPlusNormal"/>
              <w:jc w:val="center"/>
            </w:pPr>
            <w:r>
              <w:t>Сутки развития эмбрионов</w:t>
            </w:r>
          </w:p>
        </w:tc>
        <w:tc>
          <w:tcPr>
            <w:tcW w:w="868" w:type="dxa"/>
          </w:tcPr>
          <w:p w:rsidR="00870A5B" w:rsidRDefault="00870A5B">
            <w:pPr>
              <w:pStyle w:val="ConsPlusNormal"/>
              <w:jc w:val="center"/>
            </w:pPr>
            <w:r>
              <w:t>Стадия и качество/оценка эмбрионов</w:t>
            </w:r>
          </w:p>
        </w:tc>
        <w:tc>
          <w:tcPr>
            <w:tcW w:w="964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Вид и среда </w:t>
            </w:r>
            <w:proofErr w:type="spellStart"/>
            <w:r>
              <w:t>криоконсервации</w:t>
            </w:r>
            <w:proofErr w:type="spellEnd"/>
          </w:p>
        </w:tc>
        <w:tc>
          <w:tcPr>
            <w:tcW w:w="820" w:type="dxa"/>
          </w:tcPr>
          <w:p w:rsidR="00870A5B" w:rsidRDefault="00870A5B">
            <w:pPr>
              <w:pStyle w:val="ConsPlusNormal"/>
              <w:jc w:val="center"/>
            </w:pPr>
            <w:r>
              <w:t>Место хранения эмбрионов</w:t>
            </w:r>
          </w:p>
        </w:tc>
        <w:tc>
          <w:tcPr>
            <w:tcW w:w="794" w:type="dxa"/>
          </w:tcPr>
          <w:p w:rsidR="00870A5B" w:rsidRDefault="00870A5B">
            <w:pPr>
              <w:pStyle w:val="ConsPlusNormal"/>
              <w:jc w:val="center"/>
            </w:pPr>
            <w:r>
              <w:t>ФИО, подпись эмбриолога</w:t>
            </w:r>
          </w:p>
        </w:tc>
        <w:tc>
          <w:tcPr>
            <w:tcW w:w="680" w:type="dxa"/>
          </w:tcPr>
          <w:p w:rsidR="00870A5B" w:rsidRDefault="00870A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870A5B" w:rsidRDefault="00870A5B">
            <w:pPr>
              <w:pStyle w:val="ConsPlusNormal"/>
              <w:jc w:val="center"/>
            </w:pPr>
            <w:r>
              <w:t>Число размороженных эмбрионов</w:t>
            </w:r>
          </w:p>
        </w:tc>
        <w:tc>
          <w:tcPr>
            <w:tcW w:w="1077" w:type="dxa"/>
          </w:tcPr>
          <w:p w:rsidR="00870A5B" w:rsidRDefault="00870A5B">
            <w:pPr>
              <w:pStyle w:val="ConsPlusNormal"/>
              <w:jc w:val="center"/>
            </w:pPr>
            <w:r>
              <w:t>Качество эмбрионов после размораживания</w:t>
            </w:r>
          </w:p>
        </w:tc>
        <w:tc>
          <w:tcPr>
            <w:tcW w:w="964" w:type="dxa"/>
          </w:tcPr>
          <w:p w:rsidR="00870A5B" w:rsidRDefault="00870A5B">
            <w:pPr>
              <w:pStyle w:val="ConsPlusNormal"/>
              <w:jc w:val="center"/>
            </w:pPr>
            <w:r>
              <w:t>Число перенесенных эмбрионов</w:t>
            </w:r>
          </w:p>
        </w:tc>
        <w:tc>
          <w:tcPr>
            <w:tcW w:w="857" w:type="dxa"/>
          </w:tcPr>
          <w:p w:rsidR="00870A5B" w:rsidRDefault="00870A5B">
            <w:pPr>
              <w:pStyle w:val="ConsPlusNormal"/>
              <w:jc w:val="center"/>
            </w:pPr>
            <w:r>
              <w:t>Число оставшихся эмбрионов</w:t>
            </w:r>
          </w:p>
        </w:tc>
        <w:tc>
          <w:tcPr>
            <w:tcW w:w="872" w:type="dxa"/>
          </w:tcPr>
          <w:p w:rsidR="00870A5B" w:rsidRDefault="00870A5B">
            <w:pPr>
              <w:pStyle w:val="ConsPlusNormal"/>
              <w:jc w:val="center"/>
            </w:pPr>
            <w:r>
              <w:t>ФИО, подпись эмбриолога</w:t>
            </w:r>
          </w:p>
        </w:tc>
      </w:tr>
      <w:tr w:rsidR="00870A5B">
        <w:tc>
          <w:tcPr>
            <w:tcW w:w="45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6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56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6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6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9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68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6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72" w:type="dxa"/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45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6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56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68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6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2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9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68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0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07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6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5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872" w:type="dxa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0"/>
      </w:pPr>
      <w:r>
        <w:t>Приложение N 12</w:t>
      </w:r>
    </w:p>
    <w:p w:rsidR="00870A5B" w:rsidRDefault="00870A5B">
      <w:pPr>
        <w:pStyle w:val="ConsPlusNormal"/>
        <w:jc w:val="right"/>
      </w:pPr>
      <w:r>
        <w:t>к приказу Министерства</w:t>
      </w:r>
    </w:p>
    <w:p w:rsidR="00870A5B" w:rsidRDefault="00870A5B">
      <w:pPr>
        <w:pStyle w:val="ConsPlusNormal"/>
        <w:jc w:val="right"/>
      </w:pPr>
      <w:r>
        <w:t>здравоохранения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center"/>
      </w:pPr>
      <w:bookmarkStart w:id="56" w:name="P3897"/>
      <w:bookmarkEnd w:id="56"/>
      <w:r>
        <w:t xml:space="preserve">Журнал учета искусственных </w:t>
      </w:r>
      <w:proofErr w:type="spellStart"/>
      <w:r>
        <w:t>инсеминаций</w:t>
      </w:r>
      <w:proofErr w:type="spellEnd"/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1304"/>
        <w:gridCol w:w="2846"/>
        <w:gridCol w:w="794"/>
        <w:gridCol w:w="1134"/>
        <w:gridCol w:w="1531"/>
        <w:gridCol w:w="907"/>
        <w:gridCol w:w="1134"/>
        <w:gridCol w:w="1134"/>
      </w:tblGrid>
      <w:tr w:rsidR="00870A5B">
        <w:tc>
          <w:tcPr>
            <w:tcW w:w="715" w:type="dxa"/>
          </w:tcPr>
          <w:p w:rsidR="00870A5B" w:rsidRDefault="00870A5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04" w:type="dxa"/>
          </w:tcPr>
          <w:p w:rsidR="00870A5B" w:rsidRDefault="00870A5B">
            <w:pPr>
              <w:pStyle w:val="ConsPlusNormal"/>
              <w:jc w:val="center"/>
            </w:pPr>
            <w:r>
              <w:t>Ф.И.О. пациентки</w:t>
            </w:r>
          </w:p>
        </w:tc>
        <w:tc>
          <w:tcPr>
            <w:tcW w:w="2846" w:type="dxa"/>
          </w:tcPr>
          <w:p w:rsidR="00870A5B" w:rsidRDefault="00870A5B">
            <w:pPr>
              <w:pStyle w:val="ConsPlusNormal"/>
              <w:jc w:val="center"/>
            </w:pPr>
            <w:r>
              <w:t>N медицинской карты пациента, получающего медицинскую помощь в амбулаторных условиях/карты стационарного больного</w:t>
            </w:r>
          </w:p>
        </w:tc>
        <w:tc>
          <w:tcPr>
            <w:tcW w:w="794" w:type="dxa"/>
          </w:tcPr>
          <w:p w:rsidR="00870A5B" w:rsidRDefault="00870A5B">
            <w:pPr>
              <w:pStyle w:val="ConsPlusNormal"/>
              <w:jc w:val="center"/>
            </w:pPr>
            <w:r>
              <w:t>Номер донора</w:t>
            </w:r>
          </w:p>
        </w:tc>
        <w:tc>
          <w:tcPr>
            <w:tcW w:w="1134" w:type="dxa"/>
          </w:tcPr>
          <w:p w:rsidR="00870A5B" w:rsidRDefault="00870A5B">
            <w:pPr>
              <w:pStyle w:val="ConsPlusNormal"/>
              <w:jc w:val="center"/>
            </w:pPr>
            <w:r>
              <w:t>Донорская/гомологичная сперма</w:t>
            </w:r>
          </w:p>
        </w:tc>
        <w:tc>
          <w:tcPr>
            <w:tcW w:w="1531" w:type="dxa"/>
          </w:tcPr>
          <w:p w:rsidR="00870A5B" w:rsidRDefault="00870A5B">
            <w:pPr>
              <w:pStyle w:val="ConsPlusNormal"/>
              <w:jc w:val="center"/>
            </w:pPr>
            <w:r>
              <w:t xml:space="preserve">Замороженная/не подвергнутая </w:t>
            </w:r>
            <w:proofErr w:type="spellStart"/>
            <w:r>
              <w:t>криоконсервации</w:t>
            </w:r>
            <w:proofErr w:type="spellEnd"/>
            <w:r>
              <w:t xml:space="preserve"> сперма</w:t>
            </w:r>
          </w:p>
        </w:tc>
        <w:tc>
          <w:tcPr>
            <w:tcW w:w="907" w:type="dxa"/>
          </w:tcPr>
          <w:p w:rsidR="00870A5B" w:rsidRDefault="00870A5B">
            <w:pPr>
              <w:pStyle w:val="ConsPlusNormal"/>
              <w:jc w:val="center"/>
            </w:pPr>
            <w:proofErr w:type="spellStart"/>
            <w:r>
              <w:t>Спермограмма</w:t>
            </w:r>
            <w:proofErr w:type="spellEnd"/>
          </w:p>
        </w:tc>
        <w:tc>
          <w:tcPr>
            <w:tcW w:w="1134" w:type="dxa"/>
          </w:tcPr>
          <w:p w:rsidR="00870A5B" w:rsidRDefault="00870A5B">
            <w:pPr>
              <w:pStyle w:val="ConsPlusNormal"/>
              <w:jc w:val="center"/>
            </w:pPr>
            <w:r>
              <w:t>Проведено процедур ИОСД</w:t>
            </w:r>
          </w:p>
        </w:tc>
        <w:tc>
          <w:tcPr>
            <w:tcW w:w="1134" w:type="dxa"/>
          </w:tcPr>
          <w:p w:rsidR="00870A5B" w:rsidRDefault="00870A5B">
            <w:pPr>
              <w:pStyle w:val="ConsPlusNormal"/>
              <w:jc w:val="center"/>
            </w:pPr>
            <w:r>
              <w:t>ФИО, подпись эмбриолога</w:t>
            </w:r>
          </w:p>
        </w:tc>
      </w:tr>
      <w:tr w:rsidR="00870A5B">
        <w:tc>
          <w:tcPr>
            <w:tcW w:w="715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30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2846" w:type="dxa"/>
          </w:tcPr>
          <w:p w:rsidR="00870A5B" w:rsidRDefault="00870A5B">
            <w:pPr>
              <w:pStyle w:val="ConsPlusNormal"/>
            </w:pPr>
          </w:p>
        </w:tc>
        <w:tc>
          <w:tcPr>
            <w:tcW w:w="79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13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531" w:type="dxa"/>
          </w:tcPr>
          <w:p w:rsidR="00870A5B" w:rsidRDefault="00870A5B">
            <w:pPr>
              <w:pStyle w:val="ConsPlusNormal"/>
            </w:pPr>
          </w:p>
        </w:tc>
        <w:tc>
          <w:tcPr>
            <w:tcW w:w="907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134" w:type="dxa"/>
          </w:tcPr>
          <w:p w:rsidR="00870A5B" w:rsidRDefault="00870A5B">
            <w:pPr>
              <w:pStyle w:val="ConsPlusNormal"/>
            </w:pPr>
          </w:p>
        </w:tc>
        <w:tc>
          <w:tcPr>
            <w:tcW w:w="1134" w:type="dxa"/>
          </w:tcPr>
          <w:p w:rsidR="00870A5B" w:rsidRDefault="00870A5B">
            <w:pPr>
              <w:pStyle w:val="ConsPlusNormal"/>
            </w:pPr>
          </w:p>
        </w:tc>
      </w:tr>
    </w:tbl>
    <w:p w:rsidR="00870A5B" w:rsidRDefault="00870A5B">
      <w:pPr>
        <w:sectPr w:rsidR="00870A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0"/>
      </w:pPr>
      <w:r>
        <w:t>Приложение N 13</w:t>
      </w:r>
    </w:p>
    <w:p w:rsidR="00870A5B" w:rsidRDefault="00870A5B">
      <w:pPr>
        <w:pStyle w:val="ConsPlusNormal"/>
        <w:jc w:val="right"/>
      </w:pPr>
      <w:r>
        <w:t>к приказу Министерства</w:t>
      </w:r>
    </w:p>
    <w:p w:rsidR="00870A5B" w:rsidRDefault="00870A5B">
      <w:pPr>
        <w:pStyle w:val="ConsPlusNormal"/>
        <w:jc w:val="right"/>
      </w:pPr>
      <w:r>
        <w:t>здравоохранения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center"/>
      </w:pPr>
      <w:bookmarkStart w:id="57" w:name="P3928"/>
      <w:bookmarkEnd w:id="57"/>
      <w:r>
        <w:t>Форма</w:t>
      </w:r>
    </w:p>
    <w:p w:rsidR="00870A5B" w:rsidRDefault="00870A5B">
      <w:pPr>
        <w:pStyle w:val="ConsPlusNormal"/>
        <w:jc w:val="center"/>
      </w:pPr>
      <w:r>
        <w:t>информированного добровольного согласия на медицинское</w:t>
      </w:r>
    </w:p>
    <w:p w:rsidR="00870A5B" w:rsidRDefault="00870A5B">
      <w:pPr>
        <w:pStyle w:val="ConsPlusNormal"/>
        <w:jc w:val="center"/>
      </w:pPr>
      <w:r>
        <w:t>вмешательство с применением вспомогательных репродуктивных</w:t>
      </w:r>
    </w:p>
    <w:p w:rsidR="00870A5B" w:rsidRDefault="00870A5B">
      <w:pPr>
        <w:pStyle w:val="ConsPlusNormal"/>
        <w:jc w:val="center"/>
      </w:pPr>
      <w:r>
        <w:t xml:space="preserve">технологий и искусственной </w:t>
      </w:r>
      <w:proofErr w:type="spellStart"/>
      <w:r>
        <w:t>инсеминации</w:t>
      </w:r>
      <w:proofErr w:type="spellEnd"/>
    </w:p>
    <w:p w:rsidR="00870A5B" w:rsidRDefault="00870A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70A5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  <w:ind w:firstLine="283"/>
              <w:jc w:val="both"/>
            </w:pPr>
            <w:r>
              <w:t>Я (Мы), _______________________________________________________________</w:t>
            </w:r>
          </w:p>
        </w:tc>
      </w:tr>
      <w:tr w:rsidR="00870A5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</w:pPr>
            <w:r>
              <w:t>_________________________________________________________________________,</w:t>
            </w:r>
          </w:p>
        </w:tc>
      </w:tr>
      <w:tr w:rsidR="00870A5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  <w:jc w:val="center"/>
            </w:pPr>
            <w:r>
              <w:t>(Ф.И.О., год рождения)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Прошу (просим) провести мне (нам) лечение бесплодия с применением программы вспомогательных репродуктивных технологий (ВРТ):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- экстракорпорального оплодотворения (ЭКО);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- экстракорпорального оплодотворения яйцеклетки путем инъекции сперматозоида в нее (ИКСИ);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- искусственной </w:t>
      </w:r>
      <w:proofErr w:type="spellStart"/>
      <w:r>
        <w:t>инсеминации</w:t>
      </w:r>
      <w:proofErr w:type="spellEnd"/>
      <w:r>
        <w:t xml:space="preserve"> (ИИ) с использованием:</w:t>
      </w:r>
    </w:p>
    <w:p w:rsidR="00870A5B" w:rsidRDefault="00870A5B">
      <w:pPr>
        <w:pStyle w:val="ConsPlusNormal"/>
        <w:spacing w:before="220"/>
        <w:ind w:firstLine="540"/>
        <w:jc w:val="both"/>
      </w:pPr>
      <w:proofErr w:type="spellStart"/>
      <w:r>
        <w:t>криоконсервированной</w:t>
      </w:r>
      <w:proofErr w:type="spellEnd"/>
      <w:r>
        <w:t xml:space="preserve">/не подвергнутой </w:t>
      </w:r>
      <w:proofErr w:type="spellStart"/>
      <w:r>
        <w:t>криоконсервации</w:t>
      </w:r>
      <w:proofErr w:type="spellEnd"/>
      <w:r>
        <w:t xml:space="preserve"> спермы;</w:t>
      </w:r>
    </w:p>
    <w:p w:rsidR="00870A5B" w:rsidRDefault="00870A5B">
      <w:pPr>
        <w:pStyle w:val="ConsPlusNormal"/>
        <w:spacing w:before="220"/>
        <w:ind w:firstLine="540"/>
        <w:jc w:val="both"/>
      </w:pPr>
      <w:proofErr w:type="spellStart"/>
      <w:r>
        <w:t>криоконсервированных</w:t>
      </w:r>
      <w:proofErr w:type="spellEnd"/>
      <w:r>
        <w:t xml:space="preserve">/не подвергнутых </w:t>
      </w:r>
      <w:proofErr w:type="spellStart"/>
      <w:r>
        <w:t>криоконсервации</w:t>
      </w:r>
      <w:proofErr w:type="spellEnd"/>
      <w:r>
        <w:t xml:space="preserve"> ооцитов;</w:t>
      </w:r>
    </w:p>
    <w:p w:rsidR="00870A5B" w:rsidRDefault="00870A5B">
      <w:pPr>
        <w:pStyle w:val="ConsPlusNormal"/>
        <w:spacing w:before="220"/>
        <w:ind w:firstLine="540"/>
        <w:jc w:val="both"/>
      </w:pPr>
      <w:proofErr w:type="spellStart"/>
      <w:r>
        <w:t>криоконсервированных</w:t>
      </w:r>
      <w:proofErr w:type="spellEnd"/>
      <w:r>
        <w:t xml:space="preserve">/не подвергнутых </w:t>
      </w:r>
      <w:proofErr w:type="spellStart"/>
      <w:r>
        <w:t>криоконсервации</w:t>
      </w:r>
      <w:proofErr w:type="spellEnd"/>
      <w:r>
        <w:t xml:space="preserve"> эмбрионов.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Прошу (просим) провести </w:t>
      </w:r>
      <w:proofErr w:type="spellStart"/>
      <w:r>
        <w:t>преимплантационное</w:t>
      </w:r>
      <w:proofErr w:type="spellEnd"/>
      <w:r>
        <w:t xml:space="preserve"> генетическое тестирование эмбрионов/ооцитов.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Мне (Нам) разъяснен порядок проведения лечения программой ЭКО/ИКСИ/ИИ и известно, что: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для лечения может потребоваться не одна попытка прежде, чем наступит беременность;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в процессе лечения могут быть выявлены неизвестные ранее факты, из-за которых, возможно, потребуется изменить план или способ лечения; лечение может оказаться безрезультатным;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преодоление бесплодия с помощью вспомогательных репродуктивных технологий само по себе не повышает, но и не снижает риск врожденных заболеваний плода;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сперма/ооциты/эмбрионы после </w:t>
      </w:r>
      <w:proofErr w:type="spellStart"/>
      <w:r>
        <w:t>криоконсервации</w:t>
      </w:r>
      <w:proofErr w:type="spellEnd"/>
      <w:r>
        <w:t xml:space="preserve"> и размораживания могут быть непригодны для переноса;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до настоящего времени наука и медицинская практика не располагают достаточным </w:t>
      </w:r>
      <w:r>
        <w:lastRenderedPageBreak/>
        <w:t>количеством наблюдений для категоричного заключения об отсутствии каких-либо вредных последствий замораживания/размораживания половых клеток/эмбрионов для здоровья будущего ребенка.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Мне (нам) объяснено врачом, что для достижения наилучших результатов лечения могут быть использованы лекарственные препараты, в аннотации которых производитель не указывает бесплодие как показание к применению или указывает беременность как противопоказание к применению.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Мне (нам) понятны преимущества и возможные риски применения этих препаратов. На использование этих препаратов я (мы)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3288"/>
        <w:gridCol w:w="454"/>
        <w:gridCol w:w="4252"/>
      </w:tblGrid>
      <w:tr w:rsidR="00870A5B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870A5B" w:rsidRDefault="00870A5B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870A5B" w:rsidRDefault="00870A5B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870A5B" w:rsidRDefault="00870A5B">
            <w:pPr>
              <w:pStyle w:val="ConsPlusNormal"/>
            </w:pPr>
            <w:r>
              <w:t>даю(ем) согласие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0A5B" w:rsidRDefault="00870A5B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870A5B" w:rsidRDefault="00870A5B">
            <w:pPr>
              <w:pStyle w:val="ConsPlusNormal"/>
            </w:pPr>
            <w:r>
              <w:t>не даю(ем) согласие.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ind w:firstLine="540"/>
        <w:jc w:val="both"/>
      </w:pPr>
      <w:r>
        <w:t>Мои (Наши) половые клетки/эмбрионы, оставшиеся после проведения программ ЭКО/ИКСИ/ИИ, прошу (просим):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криоконсервировать</w:t>
      </w:r>
      <w:proofErr w:type="spellEnd"/>
    </w:p>
    <w:p w:rsidR="00870A5B" w:rsidRDefault="00870A5B">
      <w:pPr>
        <w:pStyle w:val="ConsPlusNormal"/>
        <w:spacing w:before="220"/>
        <w:ind w:firstLine="540"/>
        <w:jc w:val="both"/>
      </w:pPr>
      <w:r>
        <w:t>- утилизировать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донировать</w:t>
      </w:r>
      <w:proofErr w:type="spellEnd"/>
    </w:p>
    <w:p w:rsidR="00870A5B" w:rsidRDefault="00870A5B">
      <w:pPr>
        <w:pStyle w:val="ConsPlusNormal"/>
        <w:spacing w:before="220"/>
        <w:ind w:firstLine="540"/>
        <w:jc w:val="both"/>
      </w:pPr>
      <w:r>
        <w:t>Заявляю(ем), что изложила(и) врачу все известные мне (нам) данные о состоянии моего (нашего) здоровья, наследственных, венерических, психических и других заболеваниях в моей (наших) семье(</w:t>
      </w:r>
      <w:proofErr w:type="spellStart"/>
      <w:r>
        <w:t>ях</w:t>
      </w:r>
      <w:proofErr w:type="spellEnd"/>
      <w:r>
        <w:t>).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 xml:space="preserve">Я (Мы) предупреждена(ы) о том, что лечение программой ЭКО/ИКСИ/ИИ может иметь осложнения, вызванные выполнением процедуры (кровотечение, воспаление, ранение соседних органов) и применением лекарственных препаратов, влияющих на функцию яичников (синдром </w:t>
      </w:r>
      <w:proofErr w:type="spellStart"/>
      <w:r>
        <w:t>гиперстимуляции</w:t>
      </w:r>
      <w:proofErr w:type="spellEnd"/>
      <w:r>
        <w:t xml:space="preserve"> яичников, формирование </w:t>
      </w:r>
      <w:proofErr w:type="spellStart"/>
      <w:r>
        <w:t>ретенционных</w:t>
      </w:r>
      <w:proofErr w:type="spellEnd"/>
      <w:r>
        <w:t xml:space="preserve"> кист яичника, аллергические реакции и другие побочные эффекты лекарственных препаратов, предусмотренные их производителем).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Мне (Нам) известно, что наступившая в результате лечения беременность может оказаться внематочной, многоплодной, а также может прерваться.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Я (Мы) подтверждаю(ем), что внимательно прочла(и) и поняла(и) всю информацию о процедуре, предоставленную мне (нам) специалистами медицинской организации о целях, методах оказания медицинской помощи, связанном с ними риске, возможных вариантах медицинского вмешательства, его последствиях, а также о предполагаемых результатах.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Я (Мы) имела(и) возможность обсудить с врачом все интересующие или непонятные мне (нам) вопросы в этой области. На все заданные вопросы я (мы) получила(и) удовлетворившие меня (нас) ответы.</w:t>
      </w:r>
    </w:p>
    <w:p w:rsidR="00870A5B" w:rsidRDefault="00870A5B">
      <w:pPr>
        <w:pStyle w:val="ConsPlusNormal"/>
        <w:spacing w:before="220"/>
        <w:ind w:firstLine="540"/>
        <w:jc w:val="both"/>
      </w:pPr>
      <w:r>
        <w:t>Мое (Наше) решение является свободным и представляет собой информированное добровольное согласие на проведение данной процедуры.</w:t>
      </w:r>
    </w:p>
    <w:p w:rsidR="00870A5B" w:rsidRDefault="00870A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"/>
        <w:gridCol w:w="3061"/>
        <w:gridCol w:w="340"/>
        <w:gridCol w:w="1928"/>
        <w:gridCol w:w="2494"/>
      </w:tblGrid>
      <w:tr w:rsidR="00870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</w:pPr>
          </w:p>
        </w:tc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  <w:jc w:val="both"/>
            </w:pPr>
            <w:r>
              <w:t>Подписи</w:t>
            </w:r>
          </w:p>
        </w:tc>
      </w:tr>
      <w:tr w:rsidR="00870A5B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  <w:jc w:val="both"/>
            </w:pPr>
            <w:r>
              <w:t>(расшифровка) __________________________________________________________</w:t>
            </w:r>
          </w:p>
        </w:tc>
      </w:tr>
      <w:tr w:rsidR="00870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</w:pPr>
            <w:r>
              <w:t>Врач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5B" w:rsidRDefault="00870A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5B" w:rsidRDefault="00870A5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</w:pPr>
          </w:p>
        </w:tc>
      </w:tr>
      <w:tr w:rsidR="00870A5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</w:pPr>
          </w:p>
        </w:tc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A5B" w:rsidRDefault="00870A5B">
            <w:pPr>
              <w:pStyle w:val="ConsPlusNormal"/>
              <w:jc w:val="both"/>
            </w:pPr>
            <w:r>
              <w:t>Дата _________________________________________________</w:t>
            </w:r>
          </w:p>
        </w:tc>
      </w:tr>
    </w:tbl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right"/>
        <w:outlineLvl w:val="0"/>
      </w:pPr>
      <w:r>
        <w:t>Приложение N 14</w:t>
      </w:r>
    </w:p>
    <w:p w:rsidR="00870A5B" w:rsidRDefault="00870A5B">
      <w:pPr>
        <w:pStyle w:val="ConsPlusNormal"/>
        <w:jc w:val="right"/>
      </w:pPr>
      <w:r>
        <w:t>к приказу Министерства</w:t>
      </w:r>
    </w:p>
    <w:p w:rsidR="00870A5B" w:rsidRDefault="00870A5B">
      <w:pPr>
        <w:pStyle w:val="ConsPlusNormal"/>
        <w:jc w:val="right"/>
      </w:pPr>
      <w:r>
        <w:t>здравоохранения</w:t>
      </w:r>
    </w:p>
    <w:p w:rsidR="00870A5B" w:rsidRDefault="00870A5B">
      <w:pPr>
        <w:pStyle w:val="ConsPlusNormal"/>
        <w:jc w:val="right"/>
      </w:pPr>
      <w:r>
        <w:t>Российской Федерации</w:t>
      </w:r>
    </w:p>
    <w:p w:rsidR="00870A5B" w:rsidRDefault="00870A5B">
      <w:pPr>
        <w:pStyle w:val="ConsPlusNormal"/>
        <w:jc w:val="right"/>
      </w:pPr>
      <w:r>
        <w:t>от 31 июля 2020 г. N 803н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nformat"/>
        <w:jc w:val="both"/>
      </w:pPr>
      <w:bookmarkStart w:id="58" w:name="P3999"/>
      <w:bookmarkEnd w:id="58"/>
      <w:r>
        <w:t xml:space="preserve">                                   Форма</w:t>
      </w:r>
    </w:p>
    <w:p w:rsidR="00870A5B" w:rsidRDefault="00870A5B">
      <w:pPr>
        <w:pStyle w:val="ConsPlusNonformat"/>
        <w:jc w:val="both"/>
      </w:pPr>
      <w:r>
        <w:t xml:space="preserve">          информированного добровольного согласия на медицинское</w:t>
      </w:r>
    </w:p>
    <w:p w:rsidR="00870A5B" w:rsidRDefault="00870A5B">
      <w:pPr>
        <w:pStyle w:val="ConsPlusNonformat"/>
        <w:jc w:val="both"/>
      </w:pPr>
      <w:r>
        <w:t xml:space="preserve">             вмешательство путем проведения операции редукции</w:t>
      </w:r>
    </w:p>
    <w:p w:rsidR="00870A5B" w:rsidRDefault="00870A5B">
      <w:pPr>
        <w:pStyle w:val="ConsPlusNonformat"/>
        <w:jc w:val="both"/>
      </w:pPr>
      <w:r>
        <w:t xml:space="preserve">                          эмбриона(</w:t>
      </w:r>
      <w:proofErr w:type="spellStart"/>
      <w:r>
        <w:t>ов</w:t>
      </w:r>
      <w:proofErr w:type="spellEnd"/>
      <w:r>
        <w:t>)/плода(</w:t>
      </w:r>
      <w:proofErr w:type="spellStart"/>
      <w:r>
        <w:t>ов</w:t>
      </w:r>
      <w:proofErr w:type="spellEnd"/>
      <w:r>
        <w:t>)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70A5B" w:rsidRDefault="00870A5B">
      <w:pPr>
        <w:pStyle w:val="ConsPlusNonformat"/>
        <w:jc w:val="both"/>
      </w:pPr>
      <w:r>
        <w:t xml:space="preserve">                              Ф.И.О., год рождения</w:t>
      </w:r>
    </w:p>
    <w:p w:rsidR="00870A5B" w:rsidRDefault="00870A5B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с высоким риском потери беременности, связанной с имеющейся у меня</w:t>
      </w:r>
    </w:p>
    <w:p w:rsidR="00870A5B" w:rsidRDefault="00870A5B">
      <w:pPr>
        <w:pStyle w:val="ConsPlusNonformat"/>
        <w:jc w:val="both"/>
      </w:pPr>
      <w:proofErr w:type="gramStart"/>
      <w:r>
        <w:t>многоплодной  беременностью</w:t>
      </w:r>
      <w:proofErr w:type="gramEnd"/>
      <w:r>
        <w:t>,  даю  информированное добровольное согласие на</w:t>
      </w:r>
    </w:p>
    <w:p w:rsidR="00870A5B" w:rsidRDefault="00870A5B">
      <w:pPr>
        <w:pStyle w:val="ConsPlusNonformat"/>
        <w:jc w:val="both"/>
      </w:pPr>
      <w:r>
        <w:t>медицинское    вмешательство    путем    проведения    операции    редукции</w:t>
      </w:r>
    </w:p>
    <w:p w:rsidR="00870A5B" w:rsidRDefault="00870A5B">
      <w:pPr>
        <w:pStyle w:val="ConsPlusNonformat"/>
        <w:jc w:val="both"/>
      </w:pPr>
      <w:r>
        <w:t>________________ эмбриона(</w:t>
      </w:r>
      <w:proofErr w:type="spellStart"/>
      <w:r>
        <w:t>ов</w:t>
      </w:r>
      <w:proofErr w:type="spellEnd"/>
      <w:r>
        <w:t>)/плода(</w:t>
      </w:r>
      <w:proofErr w:type="spellStart"/>
      <w:r>
        <w:t>ов</w:t>
      </w:r>
      <w:proofErr w:type="spellEnd"/>
      <w:r>
        <w:t>).</w:t>
      </w:r>
    </w:p>
    <w:p w:rsidR="00870A5B" w:rsidRDefault="00870A5B">
      <w:pPr>
        <w:pStyle w:val="ConsPlusNonformat"/>
        <w:jc w:val="both"/>
      </w:pPr>
      <w:r>
        <w:t xml:space="preserve">    Медицинским работником ________________________________________________</w:t>
      </w:r>
    </w:p>
    <w:p w:rsidR="00870A5B" w:rsidRDefault="00870A5B">
      <w:pPr>
        <w:pStyle w:val="ConsPlusNonformat"/>
        <w:jc w:val="both"/>
      </w:pPr>
      <w:r>
        <w:t xml:space="preserve">                              (должность, Ф.И.О. медицинского работника)</w:t>
      </w:r>
    </w:p>
    <w:p w:rsidR="00870A5B" w:rsidRDefault="00870A5B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870A5B" w:rsidRDefault="00870A5B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870A5B" w:rsidRDefault="00870A5B">
      <w:pPr>
        <w:pStyle w:val="ConsPlusNonformat"/>
        <w:jc w:val="both"/>
      </w:pPr>
      <w:proofErr w:type="gramStart"/>
      <w:r>
        <w:t>их  последствия</w:t>
      </w:r>
      <w:proofErr w:type="gramEnd"/>
      <w:r>
        <w:t>,  в  том  числе  вероятность  развития  осложнений, а также</w:t>
      </w:r>
    </w:p>
    <w:p w:rsidR="00870A5B" w:rsidRDefault="00870A5B">
      <w:pPr>
        <w:pStyle w:val="ConsPlusNonformat"/>
        <w:jc w:val="both"/>
      </w:pPr>
      <w:r>
        <w:t>предполагаемые результаты оказания медицинской помощи.</w:t>
      </w:r>
    </w:p>
    <w:p w:rsidR="00870A5B" w:rsidRDefault="00870A5B">
      <w:pPr>
        <w:pStyle w:val="ConsPlusNonformat"/>
        <w:jc w:val="both"/>
      </w:pPr>
      <w:r>
        <w:t xml:space="preserve">    </w:t>
      </w:r>
      <w:proofErr w:type="gramStart"/>
      <w:r>
        <w:t>Я  информирована</w:t>
      </w:r>
      <w:proofErr w:type="gramEnd"/>
      <w:r>
        <w:t>,  что  операция  редукции эмбриона(</w:t>
      </w:r>
      <w:proofErr w:type="spellStart"/>
      <w:r>
        <w:t>ов</w:t>
      </w:r>
      <w:proofErr w:type="spellEnd"/>
      <w:r>
        <w:t>)/плода(</w:t>
      </w:r>
      <w:proofErr w:type="spellStart"/>
      <w:r>
        <w:t>ов</w:t>
      </w:r>
      <w:proofErr w:type="spellEnd"/>
      <w:r>
        <w:t>) может</w:t>
      </w:r>
    </w:p>
    <w:p w:rsidR="00870A5B" w:rsidRDefault="00870A5B">
      <w:pPr>
        <w:pStyle w:val="ConsPlusNonformat"/>
        <w:jc w:val="both"/>
      </w:pPr>
      <w:r>
        <w:t>привести к прерыванию беременности.</w:t>
      </w:r>
    </w:p>
    <w:p w:rsidR="00870A5B" w:rsidRDefault="00870A5B">
      <w:pPr>
        <w:pStyle w:val="ConsPlusNonformat"/>
        <w:jc w:val="both"/>
      </w:pPr>
      <w:r>
        <w:t xml:space="preserve">    </w:t>
      </w:r>
      <w:proofErr w:type="gramStart"/>
      <w:r>
        <w:t>Я  понимаю</w:t>
      </w:r>
      <w:proofErr w:type="gramEnd"/>
      <w:r>
        <w:t>,  что  по  причинам,  не  зависящим от врачей и медицинского</w:t>
      </w:r>
    </w:p>
    <w:p w:rsidR="00870A5B" w:rsidRDefault="00870A5B">
      <w:pPr>
        <w:pStyle w:val="ConsPlusNonformat"/>
        <w:jc w:val="both"/>
      </w:pPr>
      <w:r>
        <w:t>персонала, в результате оперативного внутриматочного вмешательства возможно</w:t>
      </w:r>
    </w:p>
    <w:p w:rsidR="00870A5B" w:rsidRDefault="00870A5B">
      <w:pPr>
        <w:pStyle w:val="ConsPlusNonformat"/>
        <w:jc w:val="both"/>
      </w:pPr>
      <w:r>
        <w:t>развитие таких осложнений, как:</w:t>
      </w:r>
    </w:p>
    <w:p w:rsidR="00870A5B" w:rsidRDefault="00870A5B">
      <w:pPr>
        <w:pStyle w:val="ConsPlusNonformat"/>
        <w:jc w:val="both"/>
      </w:pPr>
      <w:r>
        <w:t xml:space="preserve">    кровотечение;</w:t>
      </w:r>
    </w:p>
    <w:p w:rsidR="00870A5B" w:rsidRDefault="00870A5B">
      <w:pPr>
        <w:pStyle w:val="ConsPlusNonformat"/>
        <w:jc w:val="both"/>
      </w:pPr>
      <w:r>
        <w:t xml:space="preserve">    инфекционно-септические заболевания;</w:t>
      </w:r>
    </w:p>
    <w:p w:rsidR="00870A5B" w:rsidRDefault="00870A5B">
      <w:pPr>
        <w:pStyle w:val="ConsPlusNonformat"/>
        <w:jc w:val="both"/>
      </w:pPr>
      <w:r>
        <w:t xml:space="preserve">    аллергические реакции на вводимые препараты;</w:t>
      </w:r>
    </w:p>
    <w:p w:rsidR="00870A5B" w:rsidRDefault="00870A5B">
      <w:pPr>
        <w:pStyle w:val="ConsPlusNonformat"/>
        <w:jc w:val="both"/>
      </w:pPr>
      <w:r>
        <w:t xml:space="preserve">    тромбоэмболические осложнения,</w:t>
      </w:r>
    </w:p>
    <w:p w:rsidR="00870A5B" w:rsidRDefault="00870A5B">
      <w:pPr>
        <w:pStyle w:val="ConsPlusNonformat"/>
        <w:jc w:val="both"/>
      </w:pPr>
      <w:r>
        <w:t xml:space="preserve">    </w:t>
      </w:r>
      <w:proofErr w:type="gramStart"/>
      <w:r>
        <w:t>которые  могут</w:t>
      </w:r>
      <w:proofErr w:type="gramEnd"/>
      <w:r>
        <w:t xml:space="preserve"> потребовать интенсивной терапии и/или незапланированного</w:t>
      </w:r>
    </w:p>
    <w:p w:rsidR="00870A5B" w:rsidRDefault="00870A5B">
      <w:pPr>
        <w:pStyle w:val="ConsPlusNonformat"/>
        <w:jc w:val="both"/>
      </w:pPr>
      <w:r>
        <w:t>оперативного вмешательства (вплоть до удаления матки и ее придатков).</w:t>
      </w:r>
    </w:p>
    <w:p w:rsidR="00870A5B" w:rsidRDefault="00870A5B">
      <w:pPr>
        <w:pStyle w:val="ConsPlusNonformat"/>
        <w:jc w:val="both"/>
      </w:pPr>
      <w:r>
        <w:t xml:space="preserve">    Заявляю, что изложила медицинскому работнику все известные мне данные о</w:t>
      </w:r>
    </w:p>
    <w:p w:rsidR="00870A5B" w:rsidRDefault="00870A5B">
      <w:pPr>
        <w:pStyle w:val="ConsPlusNonformat"/>
        <w:jc w:val="both"/>
      </w:pPr>
      <w:proofErr w:type="gramStart"/>
      <w:r>
        <w:t>состоянии  своего</w:t>
      </w:r>
      <w:proofErr w:type="gramEnd"/>
      <w:r>
        <w:t xml:space="preserve">  здоровья,  наследственных,  венерических,  психических и</w:t>
      </w:r>
    </w:p>
    <w:p w:rsidR="00870A5B" w:rsidRDefault="00870A5B">
      <w:pPr>
        <w:pStyle w:val="ConsPlusNonformat"/>
        <w:jc w:val="both"/>
      </w:pPr>
      <w:r>
        <w:t>других заболеваниях в моей семье.</w:t>
      </w:r>
    </w:p>
    <w:p w:rsidR="00870A5B" w:rsidRDefault="00870A5B">
      <w:pPr>
        <w:pStyle w:val="ConsPlusNonformat"/>
        <w:jc w:val="both"/>
      </w:pPr>
      <w:r>
        <w:t xml:space="preserve">    </w:t>
      </w:r>
      <w:proofErr w:type="gramStart"/>
      <w:r>
        <w:t>Я  подтверждаю</w:t>
      </w:r>
      <w:proofErr w:type="gramEnd"/>
      <w:r>
        <w:t>,  что  внимательно  прочла  и  поняла  всю  информацию о</w:t>
      </w:r>
    </w:p>
    <w:p w:rsidR="00870A5B" w:rsidRDefault="00870A5B">
      <w:pPr>
        <w:pStyle w:val="ConsPlusNonformat"/>
        <w:jc w:val="both"/>
      </w:pPr>
      <w:proofErr w:type="gramStart"/>
      <w:r>
        <w:t>процедуре,  предоставленную</w:t>
      </w:r>
      <w:proofErr w:type="gramEnd"/>
      <w:r>
        <w:t xml:space="preserve">  мне  медицинским  работником  о целях, методах</w:t>
      </w:r>
    </w:p>
    <w:p w:rsidR="00870A5B" w:rsidRDefault="00870A5B">
      <w:pPr>
        <w:pStyle w:val="ConsPlusNonformat"/>
        <w:jc w:val="both"/>
      </w:pPr>
      <w:proofErr w:type="gramStart"/>
      <w:r>
        <w:t>медицинского  вмешательства</w:t>
      </w:r>
      <w:proofErr w:type="gramEnd"/>
      <w:r>
        <w:t>,  связанном  с  ними риске, возможных вариантах</w:t>
      </w:r>
    </w:p>
    <w:p w:rsidR="00870A5B" w:rsidRDefault="00870A5B">
      <w:pPr>
        <w:pStyle w:val="ConsPlusNonformat"/>
        <w:jc w:val="both"/>
      </w:pPr>
      <w:proofErr w:type="gramStart"/>
      <w:r>
        <w:t>медицинского  вмешательства</w:t>
      </w:r>
      <w:proofErr w:type="gramEnd"/>
      <w:r>
        <w:t>,  его  последствиях,  а  также о предполагаемых</w:t>
      </w:r>
    </w:p>
    <w:p w:rsidR="00870A5B" w:rsidRDefault="00870A5B">
      <w:pPr>
        <w:pStyle w:val="ConsPlusNonformat"/>
        <w:jc w:val="both"/>
      </w:pPr>
      <w:proofErr w:type="gramStart"/>
      <w:r>
        <w:t>результатах;  я</w:t>
      </w:r>
      <w:proofErr w:type="gramEnd"/>
      <w:r>
        <w:t xml:space="preserve">  имела  возможность  обсудить  с медицинским работником все</w:t>
      </w:r>
    </w:p>
    <w:p w:rsidR="00870A5B" w:rsidRDefault="00870A5B">
      <w:pPr>
        <w:pStyle w:val="ConsPlusNonformat"/>
        <w:jc w:val="both"/>
      </w:pPr>
      <w:proofErr w:type="gramStart"/>
      <w:r>
        <w:t>интересующие  или</w:t>
      </w:r>
      <w:proofErr w:type="gramEnd"/>
      <w:r>
        <w:t xml:space="preserve">  непонятные  мне  вопросы в этой области. На все заданные</w:t>
      </w:r>
    </w:p>
    <w:p w:rsidR="00870A5B" w:rsidRDefault="00870A5B">
      <w:pPr>
        <w:pStyle w:val="ConsPlusNonformat"/>
        <w:jc w:val="both"/>
      </w:pPr>
      <w:proofErr w:type="gramStart"/>
      <w:r>
        <w:t>вопросы  я</w:t>
      </w:r>
      <w:proofErr w:type="gramEnd"/>
      <w:r>
        <w:t xml:space="preserve">  получила  удовлетворившие  меня  ответы.  </w:t>
      </w:r>
      <w:proofErr w:type="gramStart"/>
      <w:r>
        <w:t>Мое  решение</w:t>
      </w:r>
      <w:proofErr w:type="gramEnd"/>
      <w:r>
        <w:t xml:space="preserve"> является</w:t>
      </w:r>
    </w:p>
    <w:p w:rsidR="00870A5B" w:rsidRDefault="00870A5B">
      <w:pPr>
        <w:pStyle w:val="ConsPlusNonformat"/>
        <w:jc w:val="both"/>
      </w:pPr>
      <w:proofErr w:type="gramStart"/>
      <w:r>
        <w:t>свободным  и</w:t>
      </w:r>
      <w:proofErr w:type="gramEnd"/>
      <w:r>
        <w:t xml:space="preserve">  представляет  собой  информированное добровольное согласие на</w:t>
      </w:r>
    </w:p>
    <w:p w:rsidR="00870A5B" w:rsidRDefault="00870A5B">
      <w:pPr>
        <w:pStyle w:val="ConsPlusNonformat"/>
        <w:jc w:val="both"/>
      </w:pPr>
      <w:r>
        <w:t>проведение данной процедуры.</w:t>
      </w:r>
    </w:p>
    <w:p w:rsidR="00870A5B" w:rsidRDefault="00870A5B">
      <w:pPr>
        <w:pStyle w:val="ConsPlusNonformat"/>
        <w:jc w:val="both"/>
      </w:pPr>
      <w:r>
        <w:t xml:space="preserve">    </w:t>
      </w:r>
      <w:proofErr w:type="gramStart"/>
      <w:r>
        <w:t>Мне  разъяснено</w:t>
      </w:r>
      <w:proofErr w:type="gramEnd"/>
      <w:r>
        <w:t>, что я имею право отказаться медицинского вмешательства</w:t>
      </w:r>
    </w:p>
    <w:p w:rsidR="00870A5B" w:rsidRDefault="00870A5B">
      <w:pPr>
        <w:pStyle w:val="ConsPlusNonformat"/>
        <w:jc w:val="both"/>
      </w:pPr>
      <w:r>
        <w:t>или   потребовать   его</w:t>
      </w:r>
      <w:proofErr w:type="gramStart"/>
      <w:r>
        <w:t xml:space="preserve">   (</w:t>
      </w:r>
      <w:proofErr w:type="gramEnd"/>
      <w:r>
        <w:t>их)   прекращения,   за   исключением   случаев,</w:t>
      </w:r>
    </w:p>
    <w:p w:rsidR="00870A5B" w:rsidRDefault="00870A5B">
      <w:pPr>
        <w:pStyle w:val="ConsPlusNonformat"/>
        <w:jc w:val="both"/>
      </w:pPr>
      <w:r>
        <w:t xml:space="preserve">предусмотренных </w:t>
      </w:r>
      <w:hyperlink r:id="rId242" w:history="1">
        <w:r>
          <w:rPr>
            <w:color w:val="0000FF"/>
          </w:rPr>
          <w:t>частью 9 статьи 20</w:t>
        </w:r>
      </w:hyperlink>
      <w:r>
        <w:t xml:space="preserve"> Федерального закона от 21 ноября 2011 г.</w:t>
      </w:r>
    </w:p>
    <w:p w:rsidR="00870A5B" w:rsidRDefault="00870A5B">
      <w:pPr>
        <w:pStyle w:val="ConsPlusNonformat"/>
        <w:jc w:val="both"/>
      </w:pPr>
      <w:r>
        <w:t>N 323-ФЗ "Об основах охраны здоровья граждан в Российской Федерации.</w:t>
      </w:r>
    </w:p>
    <w:p w:rsidR="00870A5B" w:rsidRDefault="00870A5B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выбранных  мною  лицах, которым в соответствии с </w:t>
      </w:r>
      <w:hyperlink r:id="rId243" w:history="1">
        <w:r>
          <w:rPr>
            <w:color w:val="0000FF"/>
          </w:rPr>
          <w:t>пунктом 5</w:t>
        </w:r>
      </w:hyperlink>
    </w:p>
    <w:p w:rsidR="00870A5B" w:rsidRDefault="00870A5B">
      <w:pPr>
        <w:pStyle w:val="ConsPlusNonformat"/>
        <w:jc w:val="both"/>
      </w:pPr>
      <w:proofErr w:type="gramStart"/>
      <w:r>
        <w:t>части  5</w:t>
      </w:r>
      <w:proofErr w:type="gramEnd"/>
      <w:r>
        <w:t xml:space="preserve">  статьи  19  Федерального закона от 21 ноября 2011 г. N 323-ФЗ "Об</w:t>
      </w:r>
    </w:p>
    <w:p w:rsidR="00870A5B" w:rsidRDefault="00870A5B">
      <w:pPr>
        <w:pStyle w:val="ConsPlusNonformat"/>
        <w:jc w:val="both"/>
      </w:pPr>
      <w:r>
        <w:t>основах охраны здоровья граждан в Российской Федерации" может быть передана</w:t>
      </w:r>
    </w:p>
    <w:p w:rsidR="00870A5B" w:rsidRDefault="00870A5B">
      <w:pPr>
        <w:pStyle w:val="ConsPlusNonformat"/>
        <w:jc w:val="both"/>
      </w:pPr>
      <w:r>
        <w:t>информация о состоянии моего здоровья:</w:t>
      </w:r>
    </w:p>
    <w:p w:rsidR="00870A5B" w:rsidRDefault="00870A5B">
      <w:pPr>
        <w:pStyle w:val="ConsPlusNonformat"/>
        <w:jc w:val="both"/>
      </w:pPr>
      <w:r>
        <w:t>___________________________________________________________________________</w:t>
      </w:r>
    </w:p>
    <w:p w:rsidR="00870A5B" w:rsidRDefault="00870A5B">
      <w:pPr>
        <w:pStyle w:val="ConsPlusNonformat"/>
        <w:jc w:val="both"/>
      </w:pPr>
      <w:r>
        <w:lastRenderedPageBreak/>
        <w:t xml:space="preserve">                  (Ф.И.О. гражданина, контактный телефон)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Ф.И.О., подпись _________________________________________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Врач _____________________      _______________</w:t>
      </w:r>
    </w:p>
    <w:p w:rsidR="00870A5B" w:rsidRDefault="00870A5B">
      <w:pPr>
        <w:pStyle w:val="ConsPlusNonformat"/>
        <w:jc w:val="both"/>
      </w:pPr>
      <w:r>
        <w:t xml:space="preserve">                Ф.И.О.                  подпись</w:t>
      </w:r>
    </w:p>
    <w:p w:rsidR="00870A5B" w:rsidRDefault="00870A5B">
      <w:pPr>
        <w:pStyle w:val="ConsPlusNonformat"/>
        <w:jc w:val="both"/>
      </w:pPr>
    </w:p>
    <w:p w:rsidR="00870A5B" w:rsidRDefault="00870A5B">
      <w:pPr>
        <w:pStyle w:val="ConsPlusNonformat"/>
        <w:jc w:val="both"/>
      </w:pPr>
      <w:r>
        <w:t xml:space="preserve">    Дата: _________________________________________________________________</w:t>
      </w: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jc w:val="both"/>
      </w:pPr>
    </w:p>
    <w:p w:rsidR="00870A5B" w:rsidRDefault="00870A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A8A" w:rsidRDefault="00785A8A"/>
    <w:sectPr w:rsidR="00785A8A" w:rsidSect="006511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5B"/>
    <w:rsid w:val="00090847"/>
    <w:rsid w:val="00651187"/>
    <w:rsid w:val="00785A8A"/>
    <w:rsid w:val="0087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0E06E-3C31-4243-8EBE-D02BBAF6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0A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0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0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0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0A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8700D50D601DD6AA7E2DFBC318E36C10B3C395E8542E734ACAB783C553D9B8BB3AFE1DF5EFBBF7D9AD5CF3214FD1F42AF9CEE55D45E6B77UAs7X" TargetMode="External"/><Relationship Id="rId21" Type="http://schemas.openxmlformats.org/officeDocument/2006/relationships/hyperlink" Target="consultantplus://offline/ref=78700D50D601DD6AA7E2D6A5368E36C10F3A31508A47E734ACAB783C553D9B8BB3AFE1DC55ACE93ECDD39B674EA9105CA982EDU5s7X" TargetMode="External"/><Relationship Id="rId42" Type="http://schemas.openxmlformats.org/officeDocument/2006/relationships/hyperlink" Target="consultantplus://offline/ref=78700D50D601DD6AA7E2DFBC318E36C10B3C395E8542E734ACAB783C553D9B8BB3AFE1DF5DFCB07D91D5CF3214FD1F42AF9CEE55D45E6B77UAs7X" TargetMode="External"/><Relationship Id="rId63" Type="http://schemas.openxmlformats.org/officeDocument/2006/relationships/hyperlink" Target="consultantplus://offline/ref=78700D50D601DD6AA7E2DFBC318E36C10B3C395E8542E734ACAB783C553D9B8BB3AFE1DF5EF8B1799BD5CF3214FD1F42AF9CEE55D45E6B77UAs7X" TargetMode="External"/><Relationship Id="rId84" Type="http://schemas.openxmlformats.org/officeDocument/2006/relationships/hyperlink" Target="consultantplus://offline/ref=78700D50D601DD6AA7E2DFBC318E36C10B3C395E8542E734ACAB783C553D9B8BB3AFE1DF5EFABD7A9FD5CF3214FD1F42AF9CEE55D45E6B77UAs7X" TargetMode="External"/><Relationship Id="rId138" Type="http://schemas.openxmlformats.org/officeDocument/2006/relationships/hyperlink" Target="consultantplus://offline/ref=78700D50D601DD6AA7E2DFBC318E36C10B3C395E8542E734ACAB783C553D9B8BB3AFE1DF5EFDBC729FD5CF3214FD1F42AF9CEE55D45E6B77UAs7X" TargetMode="External"/><Relationship Id="rId159" Type="http://schemas.openxmlformats.org/officeDocument/2006/relationships/hyperlink" Target="consultantplus://offline/ref=78700D50D601DD6AA7E2DFBC318E36C10B3C395E8542E734ACAB783C553D9B8BB3AFE1DF5EFFBF739AD5CF3214FD1F42AF9CEE55D45E6B77UAs7X" TargetMode="External"/><Relationship Id="rId170" Type="http://schemas.openxmlformats.org/officeDocument/2006/relationships/hyperlink" Target="consultantplus://offline/ref=78700D50D601DD6AA7E2DFBC318E36C10B3C395E8542E734ACAB783C553D9B8BB3AFE1DF5AFBBA7F91D5CF3214FD1F42AF9CEE55D45E6B77UAs7X" TargetMode="External"/><Relationship Id="rId191" Type="http://schemas.openxmlformats.org/officeDocument/2006/relationships/hyperlink" Target="consultantplus://offline/ref=78700D50D601DD6AA7E2DFBC318E36C10B3C395E8542E734ACAB783C553D9B8BB3AFE1DF5AFCBE7B98D5CF3214FD1F42AF9CEE55D45E6B77UAs7X" TargetMode="External"/><Relationship Id="rId205" Type="http://schemas.openxmlformats.org/officeDocument/2006/relationships/hyperlink" Target="consultantplus://offline/ref=78700D50D601DD6AA7E2DFBC318E36C10B3C395E8542E734ACAB783C553D9B8BB3AFE1DF5FFDB9799AD5CF3214FD1F42AF9CEE55D45E6B77UAs7X" TargetMode="External"/><Relationship Id="rId226" Type="http://schemas.openxmlformats.org/officeDocument/2006/relationships/hyperlink" Target="consultantplus://offline/ref=78700D50D601DD6AA7E2DFBC318E36C10B3C395E8542E734ACAB783C553D9B8BB3AFE1DF5AF0BD7D90D5CF3214FD1F42AF9CEE55D45E6B77UAs7X" TargetMode="External"/><Relationship Id="rId107" Type="http://schemas.openxmlformats.org/officeDocument/2006/relationships/hyperlink" Target="consultantplus://offline/ref=78700D50D601DD6AA7E2DFBC318E36C10B3C395E8542E734ACAB783C553D9B8BB3AFE1DF5DFEBF739AD5CF3214FD1F42AF9CEE55D45E6B77UAs7X" TargetMode="External"/><Relationship Id="rId11" Type="http://schemas.openxmlformats.org/officeDocument/2006/relationships/hyperlink" Target="consultantplus://offline/ref=78700D50D601DD6AA7E2D6A5368E36C10F393B5F8545E734ACAB783C553D9B8BB3AFE1DF5EF8B87B9AD5CF3214FD1F42AF9CEE55D45E6B77UAs7X" TargetMode="External"/><Relationship Id="rId32" Type="http://schemas.openxmlformats.org/officeDocument/2006/relationships/hyperlink" Target="consultantplus://offline/ref=78700D50D601DD6AA7E2DFBC318E36C10B3C395E8542E734ACAB783C553D9B8BA1AFB9D35EFCA67B9AC0996352UAs8X" TargetMode="External"/><Relationship Id="rId53" Type="http://schemas.openxmlformats.org/officeDocument/2006/relationships/hyperlink" Target="consultantplus://offline/ref=78700D50D601DD6AA7E2DFBC318E36C10B3C395E8542E734ACAB783C553D9B8BB3AFE1DF5AF9B97290D5CF3214FD1F42AF9CEE55D45E6B77UAs7X" TargetMode="External"/><Relationship Id="rId74" Type="http://schemas.openxmlformats.org/officeDocument/2006/relationships/hyperlink" Target="consultantplus://offline/ref=78700D50D601DD6AA7E2DFBC318E36C10B3C395E8542E734ACAB783C553D9B8BB3AFE1DF5EF8BD7F9CD5CF3214FD1F42AF9CEE55D45E6B77UAs7X" TargetMode="External"/><Relationship Id="rId128" Type="http://schemas.openxmlformats.org/officeDocument/2006/relationships/hyperlink" Target="consultantplus://offline/ref=78700D50D601DD6AA7E2DFBC318E36C10B3C395E8542E734ACAB783C553D9B8BB3AFE1DF5EFCBD739CD5CF3214FD1F42AF9CEE55D45E6B77UAs7X" TargetMode="External"/><Relationship Id="rId149" Type="http://schemas.openxmlformats.org/officeDocument/2006/relationships/hyperlink" Target="consultantplus://offline/ref=78700D50D601DD6AA7E2DFBC318E36C10B3C395E8542E734ACAB783C553D9B8BB3AFE1DF5EFFBC799BD5CF3214FD1F42AF9CEE55D45E6B77UAs7X" TargetMode="External"/><Relationship Id="rId5" Type="http://schemas.openxmlformats.org/officeDocument/2006/relationships/hyperlink" Target="consultantplus://offline/ref=78700D50D601DD6AA7E2D6A5368E36C10F3A3F568B4BE734ACAB783C553D9B8BB3AFE1DF5EF9B97E9DD5CF3214FD1F42AF9CEE55D45E6B77UAs7X" TargetMode="External"/><Relationship Id="rId95" Type="http://schemas.openxmlformats.org/officeDocument/2006/relationships/hyperlink" Target="consultantplus://offline/ref=78700D50D601DD6AA7E2DFBC318E36C10B3C395E8542E734ACAB783C553D9B8BB3AFE1DF5EFBB97E9CD5CF3214FD1F42AF9CEE55D45E6B77UAs7X" TargetMode="External"/><Relationship Id="rId160" Type="http://schemas.openxmlformats.org/officeDocument/2006/relationships/hyperlink" Target="consultantplus://offline/ref=78700D50D601DD6AA7E2DFBC318E36C10B3C395E8542E734ACAB783C553D9B8BB3AFE1DF5EFFB17B9FD5CF3214FD1F42AF9CEE55D45E6B77UAs7X" TargetMode="External"/><Relationship Id="rId181" Type="http://schemas.openxmlformats.org/officeDocument/2006/relationships/hyperlink" Target="consultantplus://offline/ref=78700D50D601DD6AA7E2DFBC318E36C10B3C395E8542E734ACAB783C553D9B8BB3AFE1DF5FFABA739BD5CF3214FD1F42AF9CEE55D45E6B77UAs7X" TargetMode="External"/><Relationship Id="rId216" Type="http://schemas.openxmlformats.org/officeDocument/2006/relationships/hyperlink" Target="consultantplus://offline/ref=78700D50D601DD6AA7E2DFBC318E36C10B3C395E8542E734ACAB783C553D9B8BB3AFE1DF5AF0B9739ED5CF3214FD1F42AF9CEE55D45E6B77UAs7X" TargetMode="External"/><Relationship Id="rId237" Type="http://schemas.openxmlformats.org/officeDocument/2006/relationships/hyperlink" Target="consultantplus://offline/ref=78700D50D601DD6AA7E2D6A5368E36C10E363D56854AE734ACAB783C553D9B8BB3AFE1DF5EF8B87E9AD5CF3214FD1F42AF9CEE55D45E6B77UAs7X" TargetMode="External"/><Relationship Id="rId22" Type="http://schemas.openxmlformats.org/officeDocument/2006/relationships/hyperlink" Target="consultantplus://offline/ref=78700D50D601DD6AA7E2D6A5368E36C10F3A31508A47E734ACAB783C553D9B8BB3AFE1DC55ACE93ECDD39B674EA9105CA982EDU5s7X" TargetMode="External"/><Relationship Id="rId43" Type="http://schemas.openxmlformats.org/officeDocument/2006/relationships/hyperlink" Target="consultantplus://offline/ref=78700D50D601DD6AA7E2DFBC318E36C10B3C395E8542E734ACAB783C553D9B8BB3AFE1DF5DFCB07298D5CF3214FD1F42AF9CEE55D45E6B77UAs7X" TargetMode="External"/><Relationship Id="rId64" Type="http://schemas.openxmlformats.org/officeDocument/2006/relationships/hyperlink" Target="consultantplus://offline/ref=78700D50D601DD6AA7E2DFBC318E36C10B3C395E8542E734ACAB783C553D9B8BB3AFE1DF5EF8B17991D5CF3214FD1F42AF9CEE55D45E6B77UAs7X" TargetMode="External"/><Relationship Id="rId118" Type="http://schemas.openxmlformats.org/officeDocument/2006/relationships/hyperlink" Target="consultantplus://offline/ref=78700D50D601DD6AA7E2DFBC318E36C10B3C395E8542E734ACAB783C553D9B8BB3AFE1DF5EFBB0799CD5CF3214FD1F42AF9CEE55D45E6B77UAs7X" TargetMode="External"/><Relationship Id="rId139" Type="http://schemas.openxmlformats.org/officeDocument/2006/relationships/hyperlink" Target="consultantplus://offline/ref=78700D50D601DD6AA7E2DFBC318E36C10B3C395E8542E734ACAB783C553D9B8BB3AFE1DF5EFDBD739FD5CF3214FD1F42AF9CEE55D45E6B77UAs7X" TargetMode="External"/><Relationship Id="rId85" Type="http://schemas.openxmlformats.org/officeDocument/2006/relationships/hyperlink" Target="consultantplus://offline/ref=78700D50D601DD6AA7E2DFBC318E36C10B3C395E8542E734ACAB783C553D9B8BB3AFE1DF5EFAB17899D5CF3214FD1F42AF9CEE55D45E6B77UAs7X" TargetMode="External"/><Relationship Id="rId150" Type="http://schemas.openxmlformats.org/officeDocument/2006/relationships/hyperlink" Target="consultantplus://offline/ref=78700D50D601DD6AA7E2DFBC318E36C10B3C395E8542E734ACAB783C553D9B8BB3AFE1DF5AF9BA7A90D5CF3214FD1F42AF9CEE55D45E6B77UAs7X" TargetMode="External"/><Relationship Id="rId171" Type="http://schemas.openxmlformats.org/officeDocument/2006/relationships/hyperlink" Target="consultantplus://offline/ref=78700D50D601DD6AA7E2DFBC318E36C10B3C395E8542E734ACAB783C553D9B8BB3AFE1DF5AFBBA729FD5CF3214FD1F42AF9CEE55D45E6B77UAs7X" TargetMode="External"/><Relationship Id="rId192" Type="http://schemas.openxmlformats.org/officeDocument/2006/relationships/hyperlink" Target="consultantplus://offline/ref=78700D50D601DD6AA7E2DFBC318E36C10B3C395E8542E734ACAB783C553D9B8BB3AFE1DF5AFCBE7B99D5CF3214FD1F42AF9CEE55D45E6B77UAs7X" TargetMode="External"/><Relationship Id="rId206" Type="http://schemas.openxmlformats.org/officeDocument/2006/relationships/hyperlink" Target="consultantplus://offline/ref=78700D50D601DD6AA7E2DFBC318E36C10B3C395E8542E734ACAB783C553D9B8BB3AFE1DF5AF0B97E9FD5CF3214FD1F42AF9CEE55D45E6B77UAs7X" TargetMode="External"/><Relationship Id="rId227" Type="http://schemas.openxmlformats.org/officeDocument/2006/relationships/hyperlink" Target="consultantplus://offline/ref=78700D50D601DD6AA7E2DFBC318E36C10B3C395E8542E734ACAB783C553D9B8BB3AFE1DF5AF0BF7A91D5CF3214FD1F42AF9CEE55D45E6B77UAs7X" TargetMode="External"/><Relationship Id="rId201" Type="http://schemas.openxmlformats.org/officeDocument/2006/relationships/hyperlink" Target="consultantplus://offline/ref=78700D50D601DD6AA7E2DFBC318E36C10B3C395E8542E734ACAB783C553D9B8BB3AFE1DF5AF0B9799BD5CF3214FD1F42AF9CEE55D45E6B77UAs7X" TargetMode="External"/><Relationship Id="rId222" Type="http://schemas.openxmlformats.org/officeDocument/2006/relationships/hyperlink" Target="consultantplus://offline/ref=78700D50D601DD6AA7E2DFBC318E36C10B3C395E8542E734ACAB783C553D9B8BB3AFE1DF5AF0BA7A9DD5CF3214FD1F42AF9CEE55D45E6B77UAs7X" TargetMode="External"/><Relationship Id="rId243" Type="http://schemas.openxmlformats.org/officeDocument/2006/relationships/hyperlink" Target="consultantplus://offline/ref=78700D50D601DD6AA7E2D6A5368E36C10F3A3F568B4BE734ACAB783C553D9B8BB3AFE1DF5EF8BA7E9DD5CF3214FD1F42AF9CEE55D45E6B77UAs7X" TargetMode="External"/><Relationship Id="rId12" Type="http://schemas.openxmlformats.org/officeDocument/2006/relationships/hyperlink" Target="consultantplus://offline/ref=78700D50D601DD6AA7E2D6A5368E36C10F393B5F8545E734ACAB783C553D9B8BB3AFE1DF5EF8B87B9AD5CF3214FD1F42AF9CEE55D45E6B77UAs7X" TargetMode="External"/><Relationship Id="rId17" Type="http://schemas.openxmlformats.org/officeDocument/2006/relationships/hyperlink" Target="consultantplus://offline/ref=78700D50D601DD6AA7E2D6A5368E36C10F3A31508A47E734ACAB783C553D9B8BB3AFE1DC55ACE93ECDD39B674EA9105CA982EDU5s7X" TargetMode="External"/><Relationship Id="rId33" Type="http://schemas.openxmlformats.org/officeDocument/2006/relationships/hyperlink" Target="consultantplus://offline/ref=78700D50D601DD6AA7E2DFBC318E36C10B3C395E8542E734ACAB783C553D9B8BA1AFB9D35EFCA67B9AC0996352UAs8X" TargetMode="External"/><Relationship Id="rId38" Type="http://schemas.openxmlformats.org/officeDocument/2006/relationships/hyperlink" Target="consultantplus://offline/ref=78700D50D601DD6AA7E2DFBC318E36C10B3C395E8542E734ACAB783C553D9B8BB3AFE1DF5EF8BA7B99D5CF3214FD1F42AF9CEE55D45E6B77UAs7X" TargetMode="External"/><Relationship Id="rId59" Type="http://schemas.openxmlformats.org/officeDocument/2006/relationships/hyperlink" Target="consultantplus://offline/ref=78700D50D601DD6AA7E2DFBC318E36C10B3C395E8542E734ACAB783C553D9B8BB3AFE1DF5EF8B17899D5CF3214FD1F42AF9CEE55D45E6B77UAs7X" TargetMode="External"/><Relationship Id="rId103" Type="http://schemas.openxmlformats.org/officeDocument/2006/relationships/hyperlink" Target="consultantplus://offline/ref=78700D50D601DD6AA7E2DFBC318E36C10B3C395E8542E734ACAB783C553D9B8BB3AFE1DF5EFBB97F9ED5CF3214FD1F42AF9CEE55D45E6B77UAs7X" TargetMode="External"/><Relationship Id="rId108" Type="http://schemas.openxmlformats.org/officeDocument/2006/relationships/hyperlink" Target="consultantplus://offline/ref=78700D50D601DD6AA7E2DFBC318E36C10B3C395E8542E734ACAB783C553D9B8BB3AFE1DF5EFBBB7C9ED5CF3214FD1F42AF9CEE55D45E6B77UAs7X" TargetMode="External"/><Relationship Id="rId124" Type="http://schemas.openxmlformats.org/officeDocument/2006/relationships/hyperlink" Target="consultantplus://offline/ref=78700D50D601DD6AA7E2DFBC318E36C10B3C395E8542E734ACAB783C553D9B8BB3AFE1DF5EFCBC729CD5CF3214FD1F42AF9CEE55D45E6B77UAs7X" TargetMode="External"/><Relationship Id="rId129" Type="http://schemas.openxmlformats.org/officeDocument/2006/relationships/hyperlink" Target="consultantplus://offline/ref=78700D50D601DD6AA7E2DFBC318E36C10B3C395E8542E734ACAB783C553D9B8BB3AFE1DF5EFCBE7B9CD5CF3214FD1F42AF9CEE55D45E6B77UAs7X" TargetMode="External"/><Relationship Id="rId54" Type="http://schemas.openxmlformats.org/officeDocument/2006/relationships/hyperlink" Target="consultantplus://offline/ref=78700D50D601DD6AA7E2DFBC318E36C10B3C395E8542E734ACAB783C553D9B8BB3AFE1DF5AF9B9739DD5CF3214FD1F42AF9CEE55D45E6B77UAs7X" TargetMode="External"/><Relationship Id="rId70" Type="http://schemas.openxmlformats.org/officeDocument/2006/relationships/hyperlink" Target="consultantplus://offline/ref=78700D50D601DD6AA7E2DFBC318E36C10B3C395E8542E734ACAB783C553D9B8BB3AFE1DF5EF8BD7B91D5CF3214FD1F42AF9CEE55D45E6B77UAs7X" TargetMode="External"/><Relationship Id="rId75" Type="http://schemas.openxmlformats.org/officeDocument/2006/relationships/hyperlink" Target="consultantplus://offline/ref=78700D50D601DD6AA7E2DFBC318E36C10B3C395E8542E734ACAB783C553D9B8BB3AFE1DF5EF8BD7D9AD5CF3214FD1F42AF9CEE55D45E6B77UAs7X" TargetMode="External"/><Relationship Id="rId91" Type="http://schemas.openxmlformats.org/officeDocument/2006/relationships/hyperlink" Target="consultantplus://offline/ref=78700D50D601DD6AA7E2DFBC318E36C10B3C395E8542E734ACAB783C553D9B8BB3AFE1DF5DFEBF7D99D5CF3214FD1F42AF9CEE55D45E6B77UAs7X" TargetMode="External"/><Relationship Id="rId96" Type="http://schemas.openxmlformats.org/officeDocument/2006/relationships/hyperlink" Target="consultantplus://offline/ref=78700D50D601DD6AA7E2DFBC318E36C10B3C395E8542E734ACAB783C553D9B8BB3AFE1DF5EFABB7C98D5CF3214FD1F42AF9CEE55D45E6B77UAs7X" TargetMode="External"/><Relationship Id="rId140" Type="http://schemas.openxmlformats.org/officeDocument/2006/relationships/hyperlink" Target="consultantplus://offline/ref=78700D50D601DD6AA7E2DFBC318E36C10B3C395E8542E734ACAB783C553D9B8BB3AFE1DF5EFDBE799ED5CF3214FD1F42AF9CEE55D45E6B77UAs7X" TargetMode="External"/><Relationship Id="rId145" Type="http://schemas.openxmlformats.org/officeDocument/2006/relationships/hyperlink" Target="consultantplus://offline/ref=78700D50D601DD6AA7E2DFBC318E36C10B3C395E8542E734ACAB783C553D9B8BB3AFE1DF5EFDB07F99D5CF3214FD1F42AF9CEE55D45E6B77UAs7X" TargetMode="External"/><Relationship Id="rId161" Type="http://schemas.openxmlformats.org/officeDocument/2006/relationships/hyperlink" Target="consultantplus://offline/ref=78700D50D601DD6AA7E2DFBC318E36C10B3C395E8542E734ACAB783C553D9B8BB3AFE1DF5EFFBA729AD5CF3214FD1F42AF9CEE55D45E6B77UAs7X" TargetMode="External"/><Relationship Id="rId166" Type="http://schemas.openxmlformats.org/officeDocument/2006/relationships/hyperlink" Target="consultantplus://offline/ref=78700D50D601DD6AA7E2DFBC318E36C10B3C395E8542E734ACAB783C553D9B8BB3AFE1DF5AFBB97299D5CF3214FD1F42AF9CEE55D45E6B77UAs7X" TargetMode="External"/><Relationship Id="rId182" Type="http://schemas.openxmlformats.org/officeDocument/2006/relationships/hyperlink" Target="consultantplus://offline/ref=78700D50D601DD6AA7E2DFBC318E36C10B3C395E8542E734ACAB783C553D9B8BB3AFE1DF5FFBB8799BD5CF3214FD1F42AF9CEE55D45E6B77UAs7X" TargetMode="External"/><Relationship Id="rId187" Type="http://schemas.openxmlformats.org/officeDocument/2006/relationships/hyperlink" Target="consultantplus://offline/ref=78700D50D601DD6AA7E2DFBC318E36C10B3C395E8542E734ACAB783C553D9B8BB3AFE1DF5AFCBD7290D5CF3214FD1F42AF9CEE55D45E6B77UAs7X" TargetMode="External"/><Relationship Id="rId217" Type="http://schemas.openxmlformats.org/officeDocument/2006/relationships/hyperlink" Target="consultantplus://offline/ref=78700D50D601DD6AA7E2DFBC318E36C10B3C395E8542E734ACAB783C553D9B8BB3AFE1DF5AF0B9739FD5CF3214FD1F42AF9CEE55D45E6B77UAs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00D50D601DD6AA7E2D6A5368E36C10F3A3F568B4BE734ACAB783C553D9B8BB3AFE1DD5BFCB32EC99ACE6E50AC0C43A99CED57C8U5sCX" TargetMode="External"/><Relationship Id="rId212" Type="http://schemas.openxmlformats.org/officeDocument/2006/relationships/hyperlink" Target="consultantplus://offline/ref=78700D50D601DD6AA7E2DFBC318E36C10B3C395E8542E734ACAB783C553D9B8BB3AFE1DF5AF0B97C99D5CF3214FD1F42AF9CEE55D45E6B77UAs7X" TargetMode="External"/><Relationship Id="rId233" Type="http://schemas.openxmlformats.org/officeDocument/2006/relationships/hyperlink" Target="consultantplus://offline/ref=78700D50D601DD6AA7E2DFBC318E36C10B3C395E8542E734ACAB783C553D9B8BA1AFB9D35EFCA67B9AC0996352UAs8X" TargetMode="External"/><Relationship Id="rId238" Type="http://schemas.openxmlformats.org/officeDocument/2006/relationships/hyperlink" Target="consultantplus://offline/ref=78700D50D601DD6AA7E2D6A5368E36C10E363D56854AE734ACAB783C553D9B8BB3AFE1DF5EF8B87E9AD5CF3214FD1F42AF9CEE55D45E6B77UAs7X" TargetMode="External"/><Relationship Id="rId23" Type="http://schemas.openxmlformats.org/officeDocument/2006/relationships/hyperlink" Target="consultantplus://offline/ref=78700D50D601DD6AA7E2D6A5368E36C10F3A31508A47E734ACAB783C553D9B8BB3AFE1DC55ACE93ECDD39B674EA9105CA982EDU5s7X" TargetMode="External"/><Relationship Id="rId28" Type="http://schemas.openxmlformats.org/officeDocument/2006/relationships/hyperlink" Target="consultantplus://offline/ref=78700D50D601DD6AA7E2D6A5368E36C10F3A31508A47E734ACAB783C553D9B8BB3AFE1DC55ACE93ECDD39B674EA9105CA982EDU5s7X" TargetMode="External"/><Relationship Id="rId49" Type="http://schemas.openxmlformats.org/officeDocument/2006/relationships/hyperlink" Target="consultantplus://offline/ref=78700D50D601DD6AA7E2DFBC318E36C10B3C395E8542E734ACAB783C553D9B8BB3AFE1DF5DFCB07399D5CF3214FD1F42AF9CEE55D45E6B77UAs7X" TargetMode="External"/><Relationship Id="rId114" Type="http://schemas.openxmlformats.org/officeDocument/2006/relationships/hyperlink" Target="consultantplus://offline/ref=78700D50D601DD6AA7E2DFBC318E36C10B3C395E8542E734ACAB783C553D9B8BB3AFE1DF5EFCBB7C90D5CF3214FD1F42AF9CEE55D45E6B77UAs7X" TargetMode="External"/><Relationship Id="rId119" Type="http://schemas.openxmlformats.org/officeDocument/2006/relationships/hyperlink" Target="consultantplus://offline/ref=78700D50D601DD6AA7E2DFBC318E36C10B3C395E8542E734ACAB783C553D9B8BB3AFE1DF5DFFB17F90D5CF3214FD1F42AF9CEE55D45E6B77UAs7X" TargetMode="External"/><Relationship Id="rId44" Type="http://schemas.openxmlformats.org/officeDocument/2006/relationships/hyperlink" Target="consultantplus://offline/ref=78700D50D601DD6AA7E2DFBC318E36C10B3C395E8542E734ACAB783C553D9B8BB3AFE1DF5EF8BA7E99D5CF3214FD1F42AF9CEE55D45E6B77UAs7X" TargetMode="External"/><Relationship Id="rId60" Type="http://schemas.openxmlformats.org/officeDocument/2006/relationships/hyperlink" Target="consultantplus://offline/ref=78700D50D601DD6AA7E2DFBC318E36C10B3C395E8542E734ACAB783C553D9B8BB3AFE1DF5EF8B17E9DD5CF3214FD1F42AF9CEE55D45E6B77UAs7X" TargetMode="External"/><Relationship Id="rId65" Type="http://schemas.openxmlformats.org/officeDocument/2006/relationships/hyperlink" Target="consultantplus://offline/ref=78700D50D601DD6AA7E2DFBC318E36C10B3C395E8542E734ACAB783C553D9B8BB3AFE1DF5EF8B17E9DD5CF3214FD1F42AF9CEE55D45E6B77UAs7X" TargetMode="External"/><Relationship Id="rId81" Type="http://schemas.openxmlformats.org/officeDocument/2006/relationships/hyperlink" Target="consultantplus://offline/ref=78700D50D601DD6AA7E2DFBC318E36C10B3C395E8542E734ACAB783C553D9B8BB3AFE1DF5EF8BE7A9ED5CF3214FD1F42AF9CEE55D45E6B77UAs7X" TargetMode="External"/><Relationship Id="rId86" Type="http://schemas.openxmlformats.org/officeDocument/2006/relationships/hyperlink" Target="consultantplus://offline/ref=78700D50D601DD6AA7E2DFBC318E36C10B3C395E8542E734ACAB783C553D9B8BB3AFE1DF5EFAB17998D5CF3214FD1F42AF9CEE55D45E6B77UAs7X" TargetMode="External"/><Relationship Id="rId130" Type="http://schemas.openxmlformats.org/officeDocument/2006/relationships/hyperlink" Target="consultantplus://offline/ref=78700D50D601DD6AA7E2DFBC318E36C10B3C395E8542E734ACAB783C553D9B8BB3AFE1DF5EFCBE7B9FD5CF3214FD1F42AF9CEE55D45E6B77UAs7X" TargetMode="External"/><Relationship Id="rId135" Type="http://schemas.openxmlformats.org/officeDocument/2006/relationships/hyperlink" Target="consultantplus://offline/ref=78700D50D601DD6AA7E2DFBC318E36C10B3C395E8542E734ACAB783C553D9B8BB3AFE1DF5EFDBA7A9AD5CF3214FD1F42AF9CEE55D45E6B77UAs7X" TargetMode="External"/><Relationship Id="rId151" Type="http://schemas.openxmlformats.org/officeDocument/2006/relationships/hyperlink" Target="consultantplus://offline/ref=78700D50D601DD6AA7E2DFBC318E36C10B3C395E8542E734ACAB783C553D9B8BB3AFE1DF5AF9BA7A91D5CF3214FD1F42AF9CEE55D45E6B77UAs7X" TargetMode="External"/><Relationship Id="rId156" Type="http://schemas.openxmlformats.org/officeDocument/2006/relationships/hyperlink" Target="consultantplus://offline/ref=78700D50D601DD6AA7E2DFBC318E36C10B3C395E8542E734ACAB783C553D9B8BB3AFE1DF5BFBB8789ED5CF3214FD1F42AF9CEE55D45E6B77UAs7X" TargetMode="External"/><Relationship Id="rId177" Type="http://schemas.openxmlformats.org/officeDocument/2006/relationships/hyperlink" Target="consultantplus://offline/ref=78700D50D601DD6AA7E2DFBC318E36C10B3C395E8542E734ACAB783C553D9B8BB3AFE1DF5AFBB97B9ED5CF3214FD1F42AF9CEE55D45E6B77UAs7X" TargetMode="External"/><Relationship Id="rId198" Type="http://schemas.openxmlformats.org/officeDocument/2006/relationships/hyperlink" Target="consultantplus://offline/ref=78700D50D601DD6AA7E2DFBC318E36C10B3C395E8542E734ACAB783C553D9B8BB3AFE1DF5AF0BC7D9ED5CF3214FD1F42AF9CEE55D45E6B77UAs7X" TargetMode="External"/><Relationship Id="rId172" Type="http://schemas.openxmlformats.org/officeDocument/2006/relationships/hyperlink" Target="consultantplus://offline/ref=78700D50D601DD6AA7E2DFBC318E36C10B3C395E8542E734ACAB783C553D9B8BB3AFE1DF5EF1BB7C9CD5CF3214FD1F42AF9CEE55D45E6B77UAs7X" TargetMode="External"/><Relationship Id="rId193" Type="http://schemas.openxmlformats.org/officeDocument/2006/relationships/hyperlink" Target="consultantplus://offline/ref=78700D50D601DD6AA7E2DFBC318E36C10B3C395E8542E734ACAB783C553D9B8BB3AFE1DF5AFCBE7B9FD5CF3214FD1F42AF9CEE55D45E6B77UAs7X" TargetMode="External"/><Relationship Id="rId202" Type="http://schemas.openxmlformats.org/officeDocument/2006/relationships/hyperlink" Target="consultantplus://offline/ref=78700D50D601DD6AA7E2DFBC318E36C10B3C395E8542E734ACAB783C553D9B8BB3AFE1DF5AF0B9799ED5CF3214FD1F42AF9CEE55D45E6B77UAs7X" TargetMode="External"/><Relationship Id="rId207" Type="http://schemas.openxmlformats.org/officeDocument/2006/relationships/hyperlink" Target="consultantplus://offline/ref=78700D50D601DD6AA7E2DFBC318E36C10B3C395E8542E734ACAB783C553D9B8BB3AFE1DF5AF0B97E90D5CF3214FD1F42AF9CEE55D45E6B77UAs7X" TargetMode="External"/><Relationship Id="rId223" Type="http://schemas.openxmlformats.org/officeDocument/2006/relationships/hyperlink" Target="consultantplus://offline/ref=78700D50D601DD6AA7E2DFBC318E36C10B3C395E8542E734ACAB783C553D9B8BB3AFE1DF5AF0BA7A9FD5CF3214FD1F42AF9CEE55D45E6B77UAs7X" TargetMode="External"/><Relationship Id="rId228" Type="http://schemas.openxmlformats.org/officeDocument/2006/relationships/hyperlink" Target="consultantplus://offline/ref=78700D50D601DD6AA7E2DFBC318E36C10B3C395E8542E734ACAB783C553D9B8BB3AFE1DF5AF0BF7C9DD5CF3214FD1F42AF9CEE55D45E6B77UAs7X" TargetMode="External"/><Relationship Id="rId244" Type="http://schemas.openxmlformats.org/officeDocument/2006/relationships/fontTable" Target="fontTable.xml"/><Relationship Id="rId13" Type="http://schemas.openxmlformats.org/officeDocument/2006/relationships/hyperlink" Target="consultantplus://offline/ref=78700D50D601DD6AA7E2D6A5368E36C10F393F548C42E734ACAB783C553D9B8BB3AFE1DC5CF8BB71CC8FDF365DA8165CAA80F155CA5EU6sBX" TargetMode="External"/><Relationship Id="rId18" Type="http://schemas.openxmlformats.org/officeDocument/2006/relationships/hyperlink" Target="consultantplus://offline/ref=78700D50D601DD6AA7E2D6A5368E36C10F3A31508A47E734ACAB783C553D9B8BB3AFE1DC55ACE93ECDD39B674EA9105CA982EDU5s7X" TargetMode="External"/><Relationship Id="rId39" Type="http://schemas.openxmlformats.org/officeDocument/2006/relationships/hyperlink" Target="consultantplus://offline/ref=78700D50D601DD6AA7E2DFBC318E36C10B3C395E8542E734ACAB783C553D9B8BB3AFE1DF5EF8BA799ED5CF3214FD1F42AF9CEE55D45E6B77UAs7X" TargetMode="External"/><Relationship Id="rId109" Type="http://schemas.openxmlformats.org/officeDocument/2006/relationships/hyperlink" Target="consultantplus://offline/ref=78700D50D601DD6AA7E2DFBC318E36C10B3C395E8542E734ACAB783C553D9B8BB3AFE1DF5EFBBA729BD5CF3214FD1F42AF9CEE55D45E6B77UAs7X" TargetMode="External"/><Relationship Id="rId34" Type="http://schemas.openxmlformats.org/officeDocument/2006/relationships/hyperlink" Target="consultantplus://offline/ref=78700D50D601DD6AA7E2DFBC318E36C10B3C395E8542E734ACAB783C553D9B8BA1AFB9D35EFCA67B9AC0996352UAs8X" TargetMode="External"/><Relationship Id="rId50" Type="http://schemas.openxmlformats.org/officeDocument/2006/relationships/hyperlink" Target="consultantplus://offline/ref=78700D50D601DD6AA7E2DFBC318E36C10B3C395E8542E734ACAB783C553D9B8BB3AFE1DF5DFCB0739DD5CF3214FD1F42AF9CEE55D45E6B77UAs7X" TargetMode="External"/><Relationship Id="rId55" Type="http://schemas.openxmlformats.org/officeDocument/2006/relationships/hyperlink" Target="consultantplus://offline/ref=78700D50D601DD6AA7E2DFBC318E36C10B3C395E8542E734ACAB783C553D9B8BB3AFE1DF5AFABF7F9AD5CF3214FD1F42AF9CEE55D45E6B77UAs7X" TargetMode="External"/><Relationship Id="rId76" Type="http://schemas.openxmlformats.org/officeDocument/2006/relationships/hyperlink" Target="consultantplus://offline/ref=78700D50D601DD6AA7E2DFBC318E36C10B3C395E8542E734ACAB783C553D9B8BB3AFE1DF5EF8BD7D9BD5CF3214FD1F42AF9CEE55D45E6B77UAs7X" TargetMode="External"/><Relationship Id="rId97" Type="http://schemas.openxmlformats.org/officeDocument/2006/relationships/hyperlink" Target="consultantplus://offline/ref=78700D50D601DD6AA7E2DFBC318E36C10B3C395E8542E734ACAB783C553D9B8BB3AFE1DF5EFABB7D99D5CF3214FD1F42AF9CEE55D45E6B77UAs7X" TargetMode="External"/><Relationship Id="rId104" Type="http://schemas.openxmlformats.org/officeDocument/2006/relationships/hyperlink" Target="consultantplus://offline/ref=78700D50D601DD6AA7E2DFBC318E36C10B3C395E8542E734ACAB783C553D9B8BB3AFE1DF5DFFBC789DD5CF3214FD1F42AF9CEE55D45E6B77UAs7X" TargetMode="External"/><Relationship Id="rId120" Type="http://schemas.openxmlformats.org/officeDocument/2006/relationships/hyperlink" Target="consultantplus://offline/ref=78700D50D601DD6AA7E2DFBC318E36C10B3C395E8542E734ACAB783C553D9B8BB3AFE1DF5DFFB17F91D5CF3214FD1F42AF9CEE55D45E6B77UAs7X" TargetMode="External"/><Relationship Id="rId125" Type="http://schemas.openxmlformats.org/officeDocument/2006/relationships/hyperlink" Target="consultantplus://offline/ref=78700D50D601DD6AA7E2DFBC318E36C10B3C395E8542E734ACAB783C553D9B8BB3AFE1DF5EFCBD7B9CD5CF3214FD1F42AF9CEE55D45E6B77UAs7X" TargetMode="External"/><Relationship Id="rId141" Type="http://schemas.openxmlformats.org/officeDocument/2006/relationships/hyperlink" Target="consultantplus://offline/ref=78700D50D601DD6AA7E2DFBC318E36C10B3C395E8542E734ACAB783C553D9B8BB3AFE1DF5EFDBE7391D5CF3214FD1F42AF9CEE55D45E6B77UAs7X" TargetMode="External"/><Relationship Id="rId146" Type="http://schemas.openxmlformats.org/officeDocument/2006/relationships/hyperlink" Target="consultantplus://offline/ref=78700D50D601DD6AA7E2DFBC318E36C10B3C395E8542E734ACAB783C553D9B8BB3AFE1DF5EFDB17B91D5CF3214FD1F42AF9CEE55D45E6B77UAs7X" TargetMode="External"/><Relationship Id="rId167" Type="http://schemas.openxmlformats.org/officeDocument/2006/relationships/hyperlink" Target="consultantplus://offline/ref=78700D50D601DD6AA7E2DFBC318E36C10B3C395E8542E734ACAB783C553D9B8BB3AFE1DF5AFBBA7A9AD5CF3214FD1F42AF9CEE55D45E6B77UAs7X" TargetMode="External"/><Relationship Id="rId188" Type="http://schemas.openxmlformats.org/officeDocument/2006/relationships/hyperlink" Target="consultantplus://offline/ref=78700D50D601DD6AA7E2DFBC318E36C10B3C395E8542E734ACAB783C553D9B8BB3AFE1DF5AFCBD739ED5CF3214FD1F42AF9CEE55D45E6B77UAs7X" TargetMode="External"/><Relationship Id="rId7" Type="http://schemas.openxmlformats.org/officeDocument/2006/relationships/hyperlink" Target="consultantplus://offline/ref=78700D50D601DD6AA7E2D6A5368E36C10F3A3F568B4BE734ACAB783C553D9B8BB3AFE1DF5EF8BD7F9DD5CF3214FD1F42AF9CEE55D45E6B77UAs7X" TargetMode="External"/><Relationship Id="rId71" Type="http://schemas.openxmlformats.org/officeDocument/2006/relationships/hyperlink" Target="consultantplus://offline/ref=78700D50D601DD6AA7E2DFBC318E36C10B3C395E8542E734ACAB783C553D9B8BB3AFE1DF5EF8BD799BD5CF3214FD1F42AF9CEE55D45E6B77UAs7X" TargetMode="External"/><Relationship Id="rId92" Type="http://schemas.openxmlformats.org/officeDocument/2006/relationships/hyperlink" Target="consultantplus://offline/ref=78700D50D601DD6AA7E2DFBC318E36C10B3C395E8542E734ACAB783C553D9B8BB3AFE1DF5DFEBF7D9AD5CF3214FD1F42AF9CEE55D45E6B77UAs7X" TargetMode="External"/><Relationship Id="rId162" Type="http://schemas.openxmlformats.org/officeDocument/2006/relationships/hyperlink" Target="consultantplus://offline/ref=78700D50D601DD6AA7E2DFBC318E36C10B3C395E8542E734ACAB783C553D9B8BB3AFE1DF5EFFBE7998D5CF3214FD1F42AF9CEE55D45E6B77UAs7X" TargetMode="External"/><Relationship Id="rId183" Type="http://schemas.openxmlformats.org/officeDocument/2006/relationships/hyperlink" Target="consultantplus://offline/ref=78700D50D601DD6AA7E2DFBC318E36C10B3C395E8542E734ACAB783C553D9B8BB3AFE1DF5EFAB9789CD5CF3214FD1F42AF9CEE55D45E6B77UAs7X" TargetMode="External"/><Relationship Id="rId213" Type="http://schemas.openxmlformats.org/officeDocument/2006/relationships/hyperlink" Target="consultantplus://offline/ref=78700D50D601DD6AA7E2DFBC318E36C10B3C395E8542E734ACAB783C553D9B8BB3AFE1DF5AF0B97C9BD5CF3214FD1F42AF9CEE55D45E6B77UAs7X" TargetMode="External"/><Relationship Id="rId218" Type="http://schemas.openxmlformats.org/officeDocument/2006/relationships/hyperlink" Target="consultantplus://offline/ref=78700D50D601DD6AA7E2DFBC318E36C10B3C395E8542E734ACAB783C553D9B8BB3AFE1DF5AF0B97390D5CF3214FD1F42AF9CEE55D45E6B77UAs7X" TargetMode="External"/><Relationship Id="rId234" Type="http://schemas.openxmlformats.org/officeDocument/2006/relationships/hyperlink" Target="consultantplus://offline/ref=78700D50D601DD6AA7E2D6A5368E36C10E363D56854AE734ACAB783C553D9B8BB3AFE1DF5EF8B87E9AD5CF3214FD1F42AF9CEE55D45E6B77UAs7X" TargetMode="External"/><Relationship Id="rId239" Type="http://schemas.openxmlformats.org/officeDocument/2006/relationships/hyperlink" Target="consultantplus://offline/ref=78700D50D601DD6AA7E2D6A5368E36C10E363D56854AE734ACAB783C553D9B8BB3AFE1DF5EF8B87E9AD5CF3214FD1F42AF9CEE55D45E6B77UAs7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8700D50D601DD6AA7E2D6A5368E36C10F3A31508A47E734ACAB783C553D9B8BB3AFE1DC55ACE93ECDD39B674EA9105CA982EDU5s7X" TargetMode="External"/><Relationship Id="rId24" Type="http://schemas.openxmlformats.org/officeDocument/2006/relationships/hyperlink" Target="consultantplus://offline/ref=78700D50D601DD6AA7E2D6A5368E36C10F3A31508A47E734ACAB783C553D9B8BB3AFE1DC55ACE93ECDD39B674EA9105CA982EDU5s7X" TargetMode="External"/><Relationship Id="rId40" Type="http://schemas.openxmlformats.org/officeDocument/2006/relationships/hyperlink" Target="consultantplus://offline/ref=78700D50D601DD6AA7E2DFBC318E36C10B3C395E8542E734ACAB783C553D9B8BB3AFE1DF5DFCB07D9FD5CF3214FD1F42AF9CEE55D45E6B77UAs7X" TargetMode="External"/><Relationship Id="rId45" Type="http://schemas.openxmlformats.org/officeDocument/2006/relationships/hyperlink" Target="consultantplus://offline/ref=78700D50D601DD6AA7E2DFBC318E36C10B3C395E8542E734ACAB783C553D9B8BB3AFE1DF5DFCB07299D5CF3214FD1F42AF9CEE55D45E6B77UAs7X" TargetMode="External"/><Relationship Id="rId66" Type="http://schemas.openxmlformats.org/officeDocument/2006/relationships/hyperlink" Target="consultantplus://offline/ref=78700D50D601DD6AA7E2DFBC318E36C10B3C395E8542E734ACAB783C553D9B8BB3AFE1DF5EF8B17F9AD5CF3214FD1F42AF9CEE55D45E6B77UAs7X" TargetMode="External"/><Relationship Id="rId87" Type="http://schemas.openxmlformats.org/officeDocument/2006/relationships/hyperlink" Target="consultantplus://offline/ref=78700D50D601DD6AA7E2DFBC318E36C10B3C395E8542E734ACAB783C553D9B8BB3AFE1DF5EFAB1799DD5CF3214FD1F42AF9CEE55D45E6B77UAs7X" TargetMode="External"/><Relationship Id="rId110" Type="http://schemas.openxmlformats.org/officeDocument/2006/relationships/hyperlink" Target="consultantplus://offline/ref=78700D50D601DD6AA7E2DFBC318E36C10B3C395E8542E734ACAB783C553D9B8BB3AFE1DF5EFBBA739DD5CF3214FD1F42AF9CEE55D45E6B77UAs7X" TargetMode="External"/><Relationship Id="rId115" Type="http://schemas.openxmlformats.org/officeDocument/2006/relationships/hyperlink" Target="consultantplus://offline/ref=78700D50D601DD6AA7E2DFBC318E36C10B3C395E8542E734ACAB783C553D9B8BB3AFE1DF5DFFBE739FD5CF3214FD1F42AF9CEE55D45E6B77UAs7X" TargetMode="External"/><Relationship Id="rId131" Type="http://schemas.openxmlformats.org/officeDocument/2006/relationships/hyperlink" Target="consultantplus://offline/ref=78700D50D601DD6AA7E2DFBC318E36C10B3C395E8542E734ACAB783C553D9B8BB3AFE1DF5EFCBE7C91D5CF3214FD1F42AF9CEE55D45E6B77UAs7X" TargetMode="External"/><Relationship Id="rId136" Type="http://schemas.openxmlformats.org/officeDocument/2006/relationships/hyperlink" Target="consultantplus://offline/ref=78700D50D601DD6AA7E2DFBC318E36C10B3C395E8542E734ACAB783C553D9B8BB3AFE1DF5EFDBA789ED5CF3214FD1F42AF9CEE55D45E6B77UAs7X" TargetMode="External"/><Relationship Id="rId157" Type="http://schemas.openxmlformats.org/officeDocument/2006/relationships/hyperlink" Target="consultantplus://offline/ref=78700D50D601DD6AA7E2DFBC318E36C10B3C395E8542E734ACAB783C553D9B8BB3AFE1DF5EFFBF7E91D5CF3214FD1F42AF9CEE55D45E6B77UAs7X" TargetMode="External"/><Relationship Id="rId178" Type="http://schemas.openxmlformats.org/officeDocument/2006/relationships/hyperlink" Target="consultantplus://offline/ref=78700D50D601DD6AA7E2DFBC318E36C10B3C395E8542E734ACAB783C553D9B8BB3AFE1DF5FFAB87399D5CF3214FD1F42AF9CEE55D45E6B77UAs7X" TargetMode="External"/><Relationship Id="rId61" Type="http://schemas.openxmlformats.org/officeDocument/2006/relationships/hyperlink" Target="consultantplus://offline/ref=78700D50D601DD6AA7E2DFBC318E36C10B3C395E8542E734ACAB783C553D9B8BB3AFE1DF5EF8B17899D5CF3214FD1F42AF9CEE55D45E6B77UAs7X" TargetMode="External"/><Relationship Id="rId82" Type="http://schemas.openxmlformats.org/officeDocument/2006/relationships/hyperlink" Target="consultantplus://offline/ref=78700D50D601DD6AA7E2DFBC318E36C10B3C395E8542E734ACAB783C553D9B8BB3AFE1DF5EF8BE7B9CD5CF3214FD1F42AF9CEE55D45E6B77UAs7X" TargetMode="External"/><Relationship Id="rId152" Type="http://schemas.openxmlformats.org/officeDocument/2006/relationships/hyperlink" Target="consultantplus://offline/ref=78700D50D601DD6AA7E2DFBC318E36C10B3C395E8542E734ACAB783C553D9B8BB3AFE1DF5AF9BA7B98D5CF3214FD1F42AF9CEE55D45E6B77UAs7X" TargetMode="External"/><Relationship Id="rId173" Type="http://schemas.openxmlformats.org/officeDocument/2006/relationships/hyperlink" Target="consultantplus://offline/ref=78700D50D601DD6AA7E2DFBC318E36C10B3C395E8542E734ACAB783C553D9B8BB3AFE1DF5AFAB17F9BD5CF3214FD1F42AF9CEE55D45E6B77UAs7X" TargetMode="External"/><Relationship Id="rId194" Type="http://schemas.openxmlformats.org/officeDocument/2006/relationships/hyperlink" Target="consultantplus://offline/ref=78700D50D601DD6AA7E2DFBC318E36C10B3C395E8542E734ACAB783C553D9B8BB3AFE1DF5AFCBE789CD5CF3214FD1F42AF9CEE55D45E6B77UAs7X" TargetMode="External"/><Relationship Id="rId199" Type="http://schemas.openxmlformats.org/officeDocument/2006/relationships/hyperlink" Target="consultantplus://offline/ref=78700D50D601DD6AA7E2DFBC318E36C10B3C395E8542E734ACAB783C553D9B8BB3AFE1DF5AF0BC7298D5CF3214FD1F42AF9CEE55D45E6B77UAs7X" TargetMode="External"/><Relationship Id="rId203" Type="http://schemas.openxmlformats.org/officeDocument/2006/relationships/hyperlink" Target="consultantplus://offline/ref=78700D50D601DD6AA7E2DFBC318E36C10B3C395E8542E734ACAB783C553D9B8BB3AFE1DF5AF0B97E98D5CF3214FD1F42AF9CEE55D45E6B77UAs7X" TargetMode="External"/><Relationship Id="rId208" Type="http://schemas.openxmlformats.org/officeDocument/2006/relationships/hyperlink" Target="consultantplus://offline/ref=78700D50D601DD6AA7E2DFBC318E36C10B3C395E8542E734ACAB783C553D9B8BB3AFE1DF5AF0B97F98D5CF3214FD1F42AF9CEE55D45E6B77UAs7X" TargetMode="External"/><Relationship Id="rId229" Type="http://schemas.openxmlformats.org/officeDocument/2006/relationships/hyperlink" Target="consultantplus://offline/ref=78700D50D601DD6AA7E2DFBC318E36C10B3C395E8542E734ACAB783C553D9B8BB3AFE1DF5AF0BF7D9AD5CF3214FD1F42AF9CEE55D45E6B77UAs7X" TargetMode="External"/><Relationship Id="rId19" Type="http://schemas.openxmlformats.org/officeDocument/2006/relationships/hyperlink" Target="consultantplus://offline/ref=78700D50D601DD6AA7E2D6A5368E36C10F3A31508A47E734ACAB783C553D9B8BB3AFE1DC55ACE93ECDD39B674EA9105CA982EDU5s7X" TargetMode="External"/><Relationship Id="rId224" Type="http://schemas.openxmlformats.org/officeDocument/2006/relationships/hyperlink" Target="consultantplus://offline/ref=78700D50D601DD6AA7E2DFBC318E36C10B3C395E8542E734ACAB783C553D9B8BB3AFE1DF5AF0BA7A90D5CF3214FD1F42AF9CEE55D45E6B77UAs7X" TargetMode="External"/><Relationship Id="rId240" Type="http://schemas.openxmlformats.org/officeDocument/2006/relationships/hyperlink" Target="consultantplus://offline/ref=78700D50D601DD6AA7E2D6A5368E36C10E363D56854AE734ACAB783C553D9B8BB3AFE1DF5EF8B87E9AD5CF3214FD1F42AF9CEE55D45E6B77UAs7X" TargetMode="External"/><Relationship Id="rId245" Type="http://schemas.openxmlformats.org/officeDocument/2006/relationships/theme" Target="theme/theme1.xml"/><Relationship Id="rId14" Type="http://schemas.openxmlformats.org/officeDocument/2006/relationships/hyperlink" Target="consultantplus://offline/ref=78700D50D601DD6AA7E2D6A5368E36C10F3A31508A47E734ACAB783C553D9B8BB3AFE1DC55ACE93ECDD39B674EA9105CA982EDU5s7X" TargetMode="External"/><Relationship Id="rId30" Type="http://schemas.openxmlformats.org/officeDocument/2006/relationships/hyperlink" Target="consultantplus://offline/ref=78700D50D601DD6AA7E2D6A5368E36C10F3A31508A47E734ACAB783C553D9B8BA1AFB9D35EFCA67B9AC0996352UAs8X" TargetMode="External"/><Relationship Id="rId35" Type="http://schemas.openxmlformats.org/officeDocument/2006/relationships/hyperlink" Target="consultantplus://offline/ref=78700D50D601DD6AA7E2DFBC318E36C10B3C395E8542E734ACAB783C553D9B8BB3AFE1DF5EF8B9729ED5CF3214FD1F42AF9CEE55D45E6B77UAs7X" TargetMode="External"/><Relationship Id="rId56" Type="http://schemas.openxmlformats.org/officeDocument/2006/relationships/hyperlink" Target="consultantplus://offline/ref=78700D50D601DD6AA7E2DFBC318E36C10B3C395E8542E734ACAB783C553D9B8BB3AFE1DF5AF9B97B98D5CF3214FD1F42AF9CEE55D45E6B77UAs7X" TargetMode="External"/><Relationship Id="rId77" Type="http://schemas.openxmlformats.org/officeDocument/2006/relationships/hyperlink" Target="consultantplus://offline/ref=78700D50D601DD6AA7E2DFBC318E36C10B3C395E8542E734ACAB783C553D9B8BB3AFE1DF5EF8BD739AD5CF3214FD1F42AF9CEE55D45E6B77UAs7X" TargetMode="External"/><Relationship Id="rId100" Type="http://schemas.openxmlformats.org/officeDocument/2006/relationships/hyperlink" Target="consultantplus://offline/ref=78700D50D601DD6AA7E2DFBC318E36C10B3C395E8542E734ACAB783C553D9B8BB3AFE1DF5EFABC7B9ED5CF3214FD1F42AF9CEE55D45E6B77UAs7X" TargetMode="External"/><Relationship Id="rId105" Type="http://schemas.openxmlformats.org/officeDocument/2006/relationships/hyperlink" Target="consultantplus://offline/ref=78700D50D601DD6AA7E2DFBC318E36C10B3C395E8542E734ACAB783C553D9B8BB3AFE1DF5DFEBF7D9BD5CF3214FD1F42AF9CEE55D45E6B77UAs7X" TargetMode="External"/><Relationship Id="rId126" Type="http://schemas.openxmlformats.org/officeDocument/2006/relationships/hyperlink" Target="consultantplus://offline/ref=78700D50D601DD6AA7E2DFBC318E36C10B3C395E8542E734ACAB783C553D9B8BB3AFE1DF5EFCBD7B91D5CF3214FD1F42AF9CEE55D45E6B77UAs7X" TargetMode="External"/><Relationship Id="rId147" Type="http://schemas.openxmlformats.org/officeDocument/2006/relationships/hyperlink" Target="consultantplus://offline/ref=78700D50D601DD6AA7E2DFBC318E36C10B3C395E8542E734ACAB783C553D9B8BB3AFE1DF5EFEB87E99D5CF3214FD1F42AF9CEE55D45E6B77UAs7X" TargetMode="External"/><Relationship Id="rId168" Type="http://schemas.openxmlformats.org/officeDocument/2006/relationships/hyperlink" Target="consultantplus://offline/ref=78700D50D601DD6AA7E2DFBC318E36C10B3C395E8542E734ACAB783C553D9B8BB3AFE1DF5EF1BE7398D5CF3214FD1F42AF9CEE55D45E6B77UAs7X" TargetMode="External"/><Relationship Id="rId8" Type="http://schemas.openxmlformats.org/officeDocument/2006/relationships/hyperlink" Target="consultantplus://offline/ref=78700D50D601DD6AA7E2D6A5368E36C10F3A3F568B4BE734ACAB783C553D9B8BB3AFE1DF5EF8BD7F9CD5CF3214FD1F42AF9CEE55D45E6B77UAs7X" TargetMode="External"/><Relationship Id="rId51" Type="http://schemas.openxmlformats.org/officeDocument/2006/relationships/hyperlink" Target="consultantplus://offline/ref=78700D50D601DD6AA7E2DFBC318E36C10B3C395E8542E734ACAB783C553D9B8BB3AFE1DF5DFCB0739FD5CF3214FD1F42AF9CEE55D45E6B77UAs7X" TargetMode="External"/><Relationship Id="rId72" Type="http://schemas.openxmlformats.org/officeDocument/2006/relationships/hyperlink" Target="consultantplus://offline/ref=78700D50D601DD6AA7E2DFBC318E36C10B3C395E8542E734ACAB783C553D9B8BB3AFE1DF5EF8BD7E99D5CF3214FD1F42AF9CEE55D45E6B77UAs7X" TargetMode="External"/><Relationship Id="rId93" Type="http://schemas.openxmlformats.org/officeDocument/2006/relationships/hyperlink" Target="consultantplus://offline/ref=78700D50D601DD6AA7E2DFBC318E36C10B3C395E8542E734ACAB783C553D9B8BB3AFE1DF5DFEBF7D91D5CF3214FD1F42AF9CEE55D45E6B77UAs7X" TargetMode="External"/><Relationship Id="rId98" Type="http://schemas.openxmlformats.org/officeDocument/2006/relationships/hyperlink" Target="consultantplus://offline/ref=78700D50D601DD6AA7E2DFBC318E36C10B3C395E8542E734ACAB783C553D9B8BB3AFE1DF5EFABB729CD5CF3214FD1F42AF9CEE55D45E6B77UAs7X" TargetMode="External"/><Relationship Id="rId121" Type="http://schemas.openxmlformats.org/officeDocument/2006/relationships/hyperlink" Target="consultantplus://offline/ref=78700D50D601DD6AA7E2DFBC318E36C10B3C395E8542E734ACAB783C553D9B8BB3AFE1DF5DFFB17C98D5CF3214FD1F42AF9CEE55D45E6B77UAs7X" TargetMode="External"/><Relationship Id="rId142" Type="http://schemas.openxmlformats.org/officeDocument/2006/relationships/hyperlink" Target="consultantplus://offline/ref=78700D50D601DD6AA7E2DFBC318E36C10B3C395E8542E734ACAB783C553D9B8BB3AFE1DF5EFDBF799DD5CF3214FD1F42AF9CEE55D45E6B77UAs7X" TargetMode="External"/><Relationship Id="rId163" Type="http://schemas.openxmlformats.org/officeDocument/2006/relationships/hyperlink" Target="consultantplus://offline/ref=78700D50D601DD6AA7E2DFBC318E36C10B3C395E8542E734ACAB783C553D9B8BB3AFE1DF5EFFBF739AD5CF3214FD1F42AF9CEE55D45E6B77UAs7X" TargetMode="External"/><Relationship Id="rId184" Type="http://schemas.openxmlformats.org/officeDocument/2006/relationships/hyperlink" Target="consultantplus://offline/ref=78700D50D601DD6AA7E2DFBC318E36C10B3C395E8542E734ACAB783C553D9B8BB3AFE1DF5AFCBA7C9AD5CF3214FD1F42AF9CEE55D45E6B77UAs7X" TargetMode="External"/><Relationship Id="rId189" Type="http://schemas.openxmlformats.org/officeDocument/2006/relationships/hyperlink" Target="consultantplus://offline/ref=78700D50D601DD6AA7E2DFBC318E36C10B3C395E8542E734ACAB783C553D9B8BB3AFE1DF5AFCBD739FD5CF3214FD1F42AF9CEE55D45E6B77UAs7X" TargetMode="External"/><Relationship Id="rId219" Type="http://schemas.openxmlformats.org/officeDocument/2006/relationships/hyperlink" Target="consultantplus://offline/ref=78700D50D601DD6AA7E2DFBC318E36C10B3C395E8542E734ACAB783C553D9B8BB3AFE1DF5AF0B97391D5CF3214FD1F42AF9CEE55D45E6B77UAs7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8700D50D601DD6AA7E2DFBC318E36C10B3C395E8542E734ACAB783C553D9B8BB3AFE1DF5FFDB97F9ED5CF3214FD1F42AF9CEE55D45E6B77UAs7X" TargetMode="External"/><Relationship Id="rId230" Type="http://schemas.openxmlformats.org/officeDocument/2006/relationships/hyperlink" Target="consultantplus://offline/ref=78700D50D601DD6AA7E2DFBC318E36C10B3C395E8542E734ACAB783C553D9B8BB3AFE1DF5AF0BE7291D5CF3214FD1F42AF9CEE55D45E6B77UAs7X" TargetMode="External"/><Relationship Id="rId235" Type="http://schemas.openxmlformats.org/officeDocument/2006/relationships/hyperlink" Target="consultantplus://offline/ref=78700D50D601DD6AA7E2D6A5368E36C10F3939518946E734ACAB783C553D9B8BA1AFB9D35EFCA67B9AC0996352UAs8X" TargetMode="External"/><Relationship Id="rId25" Type="http://schemas.openxmlformats.org/officeDocument/2006/relationships/hyperlink" Target="consultantplus://offline/ref=78700D50D601DD6AA7E2D6A5368E36C10F3A31508A47E734ACAB783C553D9B8BB3AFE1DC55ACE93ECDD39B674EA9105CA982EDU5s7X" TargetMode="External"/><Relationship Id="rId46" Type="http://schemas.openxmlformats.org/officeDocument/2006/relationships/hyperlink" Target="consultantplus://offline/ref=78700D50D601DD6AA7E2DFBC318E36C10B3C395E8542E734ACAB783C553D9B8BB3AFE1DF5DFCB0729AD5CF3214FD1F42AF9CEE55D45E6B77UAs7X" TargetMode="External"/><Relationship Id="rId67" Type="http://schemas.openxmlformats.org/officeDocument/2006/relationships/hyperlink" Target="consultantplus://offline/ref=78700D50D601DD6AA7E2DFBC318E36C10B3C395E8542E734ACAB783C553D9B8BB3AFE1DF5EF9B87B9CD5CF3214FD1F42AF9CEE55D45E6B77UAs7X" TargetMode="External"/><Relationship Id="rId116" Type="http://schemas.openxmlformats.org/officeDocument/2006/relationships/hyperlink" Target="consultantplus://offline/ref=78700D50D601DD6AA7E2DFBC318E36C10B3C395E8542E734ACAB783C553D9B8BB3AFE1DF5DFFBE7C9ED5CF3214FD1F42AF9CEE55D45E6B77UAs7X" TargetMode="External"/><Relationship Id="rId137" Type="http://schemas.openxmlformats.org/officeDocument/2006/relationships/hyperlink" Target="consultantplus://offline/ref=78700D50D601DD6AA7E2DFBC318E36C10B3C395E8542E734ACAB783C553D9B8BB3AFE1DF5EFDBC7C9BD5CF3214FD1F42AF9CEE55D45E6B77UAs7X" TargetMode="External"/><Relationship Id="rId158" Type="http://schemas.openxmlformats.org/officeDocument/2006/relationships/hyperlink" Target="consultantplus://offline/ref=78700D50D601DD6AA7E2DFBC318E36C10B3C395E8542E734ACAB783C553D9B8BB3AFE1DF5EFFBF7C9AD5CF3214FD1F42AF9CEE55D45E6B77UAs7X" TargetMode="External"/><Relationship Id="rId20" Type="http://schemas.openxmlformats.org/officeDocument/2006/relationships/hyperlink" Target="consultantplus://offline/ref=78700D50D601DD6AA7E2D6A5368E36C10F3A31508A47E734ACAB783C553D9B8BB3AFE1DC55ACE93ECDD39B674EA9105CA982EDU5s7X" TargetMode="External"/><Relationship Id="rId41" Type="http://schemas.openxmlformats.org/officeDocument/2006/relationships/hyperlink" Target="consultantplus://offline/ref=78700D50D601DD6AA7E2DFBC318E36C10B3C395E8542E734ACAB783C553D9B8BB3AFE1DF5DFCB07D90D5CF3214FD1F42AF9CEE55D45E6B77UAs7X" TargetMode="External"/><Relationship Id="rId62" Type="http://schemas.openxmlformats.org/officeDocument/2006/relationships/hyperlink" Target="consultantplus://offline/ref=78700D50D601DD6AA7E2DFBC318E36C10B3C395E8542E734ACAB783C553D9B8BB3AFE1DF5EF8B1789CD5CF3214FD1F42AF9CEE55D45E6B77UAs7X" TargetMode="External"/><Relationship Id="rId83" Type="http://schemas.openxmlformats.org/officeDocument/2006/relationships/hyperlink" Target="consultantplus://offline/ref=78700D50D601DD6AA7E2DFBC318E36C10B3C395E8542E734ACAB783C553D9B8BB3AFE1DF5EF9BD7D9CD5CF3214FD1F42AF9CEE55D45E6B77UAs7X" TargetMode="External"/><Relationship Id="rId88" Type="http://schemas.openxmlformats.org/officeDocument/2006/relationships/hyperlink" Target="consultantplus://offline/ref=78700D50D601DD6AA7E2DFBC318E36C10B3C395E8542E734ACAB783C553D9B8BB3AFE1DF5EFAB1799ED5CF3214FD1F42AF9CEE55D45E6B77UAs7X" TargetMode="External"/><Relationship Id="rId111" Type="http://schemas.openxmlformats.org/officeDocument/2006/relationships/hyperlink" Target="consultantplus://offline/ref=78700D50D601DD6AA7E2DFBC318E36C10B3C395E8542E734ACAB783C553D9B8BB3AFE1DF5EFBBB7B9ED5CF3214FD1F42AF9CEE55D45E6B77UAs7X" TargetMode="External"/><Relationship Id="rId132" Type="http://schemas.openxmlformats.org/officeDocument/2006/relationships/hyperlink" Target="consultantplus://offline/ref=78700D50D601DD6AA7E2DFBC318E36C10B3C395E8542E734ACAB783C553D9B8BB3AFE1DF5EFCBF7990D5CF3214FD1F42AF9CEE55D45E6B77UAs7X" TargetMode="External"/><Relationship Id="rId153" Type="http://schemas.openxmlformats.org/officeDocument/2006/relationships/hyperlink" Target="consultantplus://offline/ref=78700D50D601DD6AA7E2DFBC318E36C10B3C395E8542E734ACAB783C553D9B8BB3AFE1DF5AF9BA7B9BD5CF3214FD1F42AF9CEE55D45E6B77UAs7X" TargetMode="External"/><Relationship Id="rId174" Type="http://schemas.openxmlformats.org/officeDocument/2006/relationships/hyperlink" Target="consultantplus://offline/ref=78700D50D601DD6AA7E2DFBC318E36C10B3C395E8542E734ACAB783C553D9B8BB3AFE1DF5AFBBB7C90D5CF3214FD1F42AF9CEE55D45E6B77UAs7X" TargetMode="External"/><Relationship Id="rId179" Type="http://schemas.openxmlformats.org/officeDocument/2006/relationships/hyperlink" Target="consultantplus://offline/ref=78700D50D601DD6AA7E2DFBC318E36C10B3C395E8542E734ACAB783C553D9B8BB3AFE1DF5FFAB97A9AD5CF3214FD1F42AF9CEE55D45E6B77UAs7X" TargetMode="External"/><Relationship Id="rId195" Type="http://schemas.openxmlformats.org/officeDocument/2006/relationships/hyperlink" Target="consultantplus://offline/ref=78700D50D601DD6AA7E2DFBC318E36C10B3C395E8542E734ACAB783C553D9B8BB3AFE1DF5AF0BC7C9BD5CF3214FD1F42AF9CEE55D45E6B77UAs7X" TargetMode="External"/><Relationship Id="rId209" Type="http://schemas.openxmlformats.org/officeDocument/2006/relationships/hyperlink" Target="consultantplus://offline/ref=78700D50D601DD6AA7E2DFBC318E36C10B3C395E8542E734ACAB783C553D9B8BB3AFE1DF5AF0B97F9AD5CF3214FD1F42AF9CEE55D45E6B77UAs7X" TargetMode="External"/><Relationship Id="rId190" Type="http://schemas.openxmlformats.org/officeDocument/2006/relationships/hyperlink" Target="consultantplus://offline/ref=78700D50D601DD6AA7E2DFBC318E36C10B3C395E8542E734ACAB783C553D9B8BB3AFE1DF5AFCBE7A9DD5CF3214FD1F42AF9CEE55D45E6B77UAs7X" TargetMode="External"/><Relationship Id="rId204" Type="http://schemas.openxmlformats.org/officeDocument/2006/relationships/hyperlink" Target="consultantplus://offline/ref=78700D50D601DD6AA7E2DFBC318E36C10B3C395E8542E734ACAB783C553D9B8BB3AFE1DF5AF0B97E9AD5CF3214FD1F42AF9CEE55D45E6B77UAs7X" TargetMode="External"/><Relationship Id="rId220" Type="http://schemas.openxmlformats.org/officeDocument/2006/relationships/hyperlink" Target="consultantplus://offline/ref=78700D50D601DD6AA7E2DFBC318E36C10B3C395E8542E734ACAB783C553D9B8BB3AFE1DF5AF0BA7A99D5CF3214FD1F42AF9CEE55D45E6B77UAs7X" TargetMode="External"/><Relationship Id="rId225" Type="http://schemas.openxmlformats.org/officeDocument/2006/relationships/hyperlink" Target="consultantplus://offline/ref=78700D50D601DD6AA7E2DFBC318E36C10B3C395E8542E734ACAB783C553D9B8BB3AFE1DF5FFDBD7C99D5CF3214FD1F42AF9CEE55D45E6B77UAs7X" TargetMode="External"/><Relationship Id="rId241" Type="http://schemas.openxmlformats.org/officeDocument/2006/relationships/hyperlink" Target="consultantplus://offline/ref=78700D50D601DD6AA7E2D6A5368E36C10E363D56854AE734ACAB783C553D9B8BB3AFE1DF5EF8B87E9AD5CF3214FD1F42AF9CEE55D45E6B77UAs7X" TargetMode="External"/><Relationship Id="rId15" Type="http://schemas.openxmlformats.org/officeDocument/2006/relationships/hyperlink" Target="consultantplus://offline/ref=78700D50D601DD6AA7E2D6A5368E36C10F3A31508A47E734ACAB783C553D9B8BB3AFE1DC55ACE93ECDD39B674EA9105CA982EDU5s7X" TargetMode="External"/><Relationship Id="rId36" Type="http://schemas.openxmlformats.org/officeDocument/2006/relationships/hyperlink" Target="consultantplus://offline/ref=78700D50D601DD6AA7E2DFBC318E36C10B3C395E8542E734ACAB783C553D9B8BB3AFE1DF5EF8BA7C9AD5CF3214FD1F42AF9CEE55D45E6B77UAs7X" TargetMode="External"/><Relationship Id="rId57" Type="http://schemas.openxmlformats.org/officeDocument/2006/relationships/hyperlink" Target="consultantplus://offline/ref=78700D50D601DD6AA7E2DFBC318E36C10B3C395E8542E734ACAB783C553D9B8BB3AFE1DF5DF0BA7E9DD5CF3214FD1F42AF9CEE55D45E6B77UAs7X" TargetMode="External"/><Relationship Id="rId106" Type="http://schemas.openxmlformats.org/officeDocument/2006/relationships/hyperlink" Target="consultantplus://offline/ref=78700D50D601DD6AA7E2DFBC318E36C10B3C395E8542E734ACAB783C553D9B8BB3AFE1DF5DFEBF729AD5CF3214FD1F42AF9CEE55D45E6B77UAs7X" TargetMode="External"/><Relationship Id="rId127" Type="http://schemas.openxmlformats.org/officeDocument/2006/relationships/hyperlink" Target="consultantplus://offline/ref=78700D50D601DD6AA7E2DFBC318E36C10B3C395E8542E734ACAB783C553D9B8BB3AFE1DF5EFCBD7E9ED5CF3214FD1F42AF9CEE55D45E6B77UAs7X" TargetMode="External"/><Relationship Id="rId10" Type="http://schemas.openxmlformats.org/officeDocument/2006/relationships/hyperlink" Target="consultantplus://offline/ref=78700D50D601DD6AA7E2D6A5368E36C10F3A39558E4AE734ACAB783C553D9B8BB3AFE1DF5EF8B97C99D5CF3214FD1F42AF9CEE55D45E6B77UAs7X" TargetMode="External"/><Relationship Id="rId31" Type="http://schemas.openxmlformats.org/officeDocument/2006/relationships/hyperlink" Target="consultantplus://offline/ref=78700D50D601DD6AA7E2D6A5368E36C10F3A31508A47E734ACAB783C553D9B8BB3AFE1DC55ACE93ECDD39B674EA9105CA982EDU5s7X" TargetMode="External"/><Relationship Id="rId52" Type="http://schemas.openxmlformats.org/officeDocument/2006/relationships/hyperlink" Target="consultantplus://offline/ref=78700D50D601DD6AA7E2DFBC318E36C10B3C395E8542E734ACAB783C553D9B8BB3AFE1DF5DFCB07391D5CF3214FD1F42AF9CEE55D45E6B77UAs7X" TargetMode="External"/><Relationship Id="rId73" Type="http://schemas.openxmlformats.org/officeDocument/2006/relationships/hyperlink" Target="consultantplus://offline/ref=78700D50D601DD6AA7E2DFBC318E36C10B3C395E8542E734ACAB783C553D9B8BB3AFE1DF5EF8BD7E91D5CF3214FD1F42AF9CEE55D45E6B77UAs7X" TargetMode="External"/><Relationship Id="rId78" Type="http://schemas.openxmlformats.org/officeDocument/2006/relationships/hyperlink" Target="consultantplus://offline/ref=78700D50D601DD6AA7E2DFBC318E36C10B3C395E8542E734ACAB783C553D9B8BB3AFE1DF5EF8BD739BD5CF3214FD1F42AF9CEE55D45E6B77UAs7X" TargetMode="External"/><Relationship Id="rId94" Type="http://schemas.openxmlformats.org/officeDocument/2006/relationships/hyperlink" Target="consultantplus://offline/ref=78700D50D601DD6AA7E2DFBC318E36C10B3C395E8542E734ACAB783C553D9B8BB3AFE1DF5DFEBF7399D5CF3214FD1F42AF9CEE55D45E6B77UAs7X" TargetMode="External"/><Relationship Id="rId99" Type="http://schemas.openxmlformats.org/officeDocument/2006/relationships/hyperlink" Target="consultantplus://offline/ref=78700D50D601DD6AA7E2DFBC318E36C10B3C395E8542E734ACAB783C553D9B8BB3AFE1DF5EFABB739ED5CF3214FD1F42AF9CEE55D45E6B77UAs7X" TargetMode="External"/><Relationship Id="rId101" Type="http://schemas.openxmlformats.org/officeDocument/2006/relationships/hyperlink" Target="consultantplus://offline/ref=78700D50D601DD6AA7E2DFBC318E36C10B3C395E8542E734ACAB783C553D9B8BB3AFE1DF5EFABB7F99D5CF3214FD1F42AF9CEE55D45E6B77UAs7X" TargetMode="External"/><Relationship Id="rId122" Type="http://schemas.openxmlformats.org/officeDocument/2006/relationships/hyperlink" Target="consultantplus://offline/ref=78700D50D601DD6AA7E2DFBC318E36C10B3C395E8542E734ACAB783C553D9B8BB3AFE1DF5DFFB17C99D5CF3214FD1F42AF9CEE55D45E6B77UAs7X" TargetMode="External"/><Relationship Id="rId143" Type="http://schemas.openxmlformats.org/officeDocument/2006/relationships/hyperlink" Target="consultantplus://offline/ref=78700D50D601DD6AA7E2DFBC318E36C10B3C395E8542E734ACAB783C553D9B8BB3AFE1DF5EFDBF7C90D5CF3214FD1F42AF9CEE55D45E6B77UAs7X" TargetMode="External"/><Relationship Id="rId148" Type="http://schemas.openxmlformats.org/officeDocument/2006/relationships/hyperlink" Target="consultantplus://offline/ref=78700D50D601DD6AA7E2DFBC318E36C10B3C395E8542E734ACAB783C553D9B8BB3AFE1DF5EFFB87D98D5CF3214FD1F42AF9CEE55D45E6B77UAs7X" TargetMode="External"/><Relationship Id="rId164" Type="http://schemas.openxmlformats.org/officeDocument/2006/relationships/hyperlink" Target="consultantplus://offline/ref=78700D50D601DD6AA7E2DFBC318E36C10B3C395E8542E734ACAB783C553D9B8BB3AFE1DF5EFFB9789ED5CF3214FD1F42AF9CEE55D45E6B77UAs7X" TargetMode="External"/><Relationship Id="rId169" Type="http://schemas.openxmlformats.org/officeDocument/2006/relationships/hyperlink" Target="consultantplus://offline/ref=78700D50D601DD6AA7E2DFBC318E36C10B3C395E8542E734ACAB783C553D9B8BB3AFE1DF5AFBBA7F9ED5CF3214FD1F42AF9CEE55D45E6B77UAs7X" TargetMode="External"/><Relationship Id="rId185" Type="http://schemas.openxmlformats.org/officeDocument/2006/relationships/hyperlink" Target="consultantplus://offline/ref=78700D50D601DD6AA7E2DFBC318E36C10B3C395E8542E734ACAB783C553D9B8BB3AFE1DF5AFCBA7D9BD5CF3214FD1F42AF9CEE55D45E6B77UAs7X" TargetMode="External"/><Relationship Id="rId4" Type="http://schemas.openxmlformats.org/officeDocument/2006/relationships/hyperlink" Target="consultantplus://offline/ref=78700D50D601DD6AA7E2D6A5368E36C10F3A3F568B4BE734ACAB783C553D9B8BB3AFE1DC5CFCB32EC99ACE6E50AC0C43A99CED57C8U5sCX" TargetMode="External"/><Relationship Id="rId9" Type="http://schemas.openxmlformats.org/officeDocument/2006/relationships/hyperlink" Target="consultantplus://offline/ref=78700D50D601DD6AA7E2D6A5368E36C10E363D56854AE734ACAB783C553D9B8BB3AFE1DF5EF8B87E9AD5CF3214FD1F42AF9CEE55D45E6B77UAs7X" TargetMode="External"/><Relationship Id="rId180" Type="http://schemas.openxmlformats.org/officeDocument/2006/relationships/hyperlink" Target="consultantplus://offline/ref=78700D50D601DD6AA7E2DFBC318E36C10B3C395E8542E734ACAB783C553D9B8BB3AFE1DF5FFABA729BD5CF3214FD1F42AF9CEE55D45E6B77UAs7X" TargetMode="External"/><Relationship Id="rId210" Type="http://schemas.openxmlformats.org/officeDocument/2006/relationships/hyperlink" Target="consultantplus://offline/ref=78700D50D601DD6AA7E2DFBC318E36C10B3C395E8542E734ACAB783C553D9B8BB3AFE1DF5FFDB97E9CD5CF3214FD1F42AF9CEE55D45E6B77UAs7X" TargetMode="External"/><Relationship Id="rId215" Type="http://schemas.openxmlformats.org/officeDocument/2006/relationships/hyperlink" Target="consultantplus://offline/ref=78700D50D601DD6AA7E2DFBC318E36C10B3C395E8542E734ACAB783C553D9B8BB3AFE1DF5FFDB97290D5CF3214FD1F42AF9CEE55D45E6B77UAs7X" TargetMode="External"/><Relationship Id="rId236" Type="http://schemas.openxmlformats.org/officeDocument/2006/relationships/hyperlink" Target="consultantplus://offline/ref=78700D50D601DD6AA7E2D6A5368E36C10E363D56854AE734ACAB783C553D9B8BB3AFE1DF5EF8B87E9AD5CF3214FD1F42AF9CEE55D45E6B77UAs7X" TargetMode="External"/><Relationship Id="rId26" Type="http://schemas.openxmlformats.org/officeDocument/2006/relationships/hyperlink" Target="consultantplus://offline/ref=78700D50D601DD6AA7E2D6A5368E36C10F3A31508A47E734ACAB783C553D9B8BB3AFE1DC55ACE93ECDD39B674EA9105CA982EDU5s7X" TargetMode="External"/><Relationship Id="rId231" Type="http://schemas.openxmlformats.org/officeDocument/2006/relationships/hyperlink" Target="consultantplus://offline/ref=78700D50D601DD6AA7E2DFBC318E36C10B3C395E8542E734ACAB783C553D9B8BB3AFE1DF5AF0BF789ED5CF3214FD1F42AF9CEE55D45E6B77UAs7X" TargetMode="External"/><Relationship Id="rId47" Type="http://schemas.openxmlformats.org/officeDocument/2006/relationships/hyperlink" Target="consultantplus://offline/ref=78700D50D601DD6AA7E2DFBC318E36C10B3C395E8542E734ACAB783C553D9B8BB3AFE1DF5DFCB0729BD5CF3214FD1F42AF9CEE55D45E6B77UAs7X" TargetMode="External"/><Relationship Id="rId68" Type="http://schemas.openxmlformats.org/officeDocument/2006/relationships/hyperlink" Target="consultantplus://offline/ref=78700D50D601DD6AA7E2DFBC318E36C10B3C395E8542E734ACAB783C553D9B8BB3AFE1DF5EF8BD7B91D5CF3214FD1F42AF9CEE55D45E6B77UAs7X" TargetMode="External"/><Relationship Id="rId89" Type="http://schemas.openxmlformats.org/officeDocument/2006/relationships/hyperlink" Target="consultantplus://offline/ref=78700D50D601DD6AA7E2DFBC318E36C10B3C395E8542E734ACAB783C553D9B8BB3AFE1DF5DFEBF7E91D5CF3214FD1F42AF9CEE55D45E6B77UAs7X" TargetMode="External"/><Relationship Id="rId112" Type="http://schemas.openxmlformats.org/officeDocument/2006/relationships/hyperlink" Target="consultantplus://offline/ref=78700D50D601DD6AA7E2DFBC318E36C10B3C395E8542E734ACAB783C553D9B8BB3AFE1DF5EFBBB7998D5CF3214FD1F42AF9CEE55D45E6B77UAs7X" TargetMode="External"/><Relationship Id="rId133" Type="http://schemas.openxmlformats.org/officeDocument/2006/relationships/hyperlink" Target="consultantplus://offline/ref=78700D50D601DD6AA7E2DFBC318E36C10B3C395E8542E734ACAB783C553D9B8BB3AFE1DF5EFCB0799CD5CF3214FD1F42AF9CEE55D45E6B77UAs7X" TargetMode="External"/><Relationship Id="rId154" Type="http://schemas.openxmlformats.org/officeDocument/2006/relationships/hyperlink" Target="consultantplus://offline/ref=78700D50D601DD6AA7E2DFBC318E36C10B3C395E8542E734ACAB783C553D9B8BB3AFE1DF5AF9B87299D5CF3214FD1F42AF9CEE55D45E6B77UAs7X" TargetMode="External"/><Relationship Id="rId175" Type="http://schemas.openxmlformats.org/officeDocument/2006/relationships/hyperlink" Target="consultantplus://offline/ref=78700D50D601DD6AA7E2DFBC318E36C10B3C395E8542E734ACAB783C553D9B8BB3AFE1DF5AFAB17A98D5CF3214FD1F42AF9CEE55D45E6B77UAs7X" TargetMode="External"/><Relationship Id="rId196" Type="http://schemas.openxmlformats.org/officeDocument/2006/relationships/hyperlink" Target="consultantplus://offline/ref=78700D50D601DD6AA7E2DFBC318E36C10B3C395E8542E734ACAB783C553D9B8BB3AFE1DF5AF0BC7C91D5CF3214FD1F42AF9CEE55D45E6B77UAs7X" TargetMode="External"/><Relationship Id="rId200" Type="http://schemas.openxmlformats.org/officeDocument/2006/relationships/hyperlink" Target="consultantplus://offline/ref=78700D50D601DD6AA7E2DFBC318E36C10B3C395E8542E734ACAB783C553D9B8BB3AFE1DF5FFDB97B9DD5CF3214FD1F42AF9CEE55D45E6B77UAs7X" TargetMode="External"/><Relationship Id="rId16" Type="http://schemas.openxmlformats.org/officeDocument/2006/relationships/hyperlink" Target="consultantplus://offline/ref=78700D50D601DD6AA7E2D6A5368E36C10F3A31508A47E734ACAB783C553D9B8BB3AFE1DC55ACE93ECDD39B674EA9105CA982EDU5s7X" TargetMode="External"/><Relationship Id="rId221" Type="http://schemas.openxmlformats.org/officeDocument/2006/relationships/hyperlink" Target="consultantplus://offline/ref=78700D50D601DD6AA7E2DFBC318E36C10B3C395E8542E734ACAB783C553D9B8BB3AFE1DF5AF0BA7A9CD5CF3214FD1F42AF9CEE55D45E6B77UAs7X" TargetMode="External"/><Relationship Id="rId242" Type="http://schemas.openxmlformats.org/officeDocument/2006/relationships/hyperlink" Target="consultantplus://offline/ref=78700D50D601DD6AA7E2D6A5368E36C10F3A3F568B4BE734ACAB783C553D9B8BB3AFE1DF5EF8BA7C9BD5CF3214FD1F42AF9CEE55D45E6B77UAs7X" TargetMode="External"/><Relationship Id="rId37" Type="http://schemas.openxmlformats.org/officeDocument/2006/relationships/hyperlink" Target="consultantplus://offline/ref=78700D50D601DD6AA7E2DFBC318E36C10B3C395E8542E734ACAB783C553D9B8BB3AFE1DF5EF8B9729ED5CF3214FD1F42AF9CEE55D45E6B77UAs7X" TargetMode="External"/><Relationship Id="rId58" Type="http://schemas.openxmlformats.org/officeDocument/2006/relationships/hyperlink" Target="consultantplus://offline/ref=78700D50D601DD6AA7E2DFBC318E36C10B3C395E8542E734ACAB783C553D9B8BB3AFE1DF5DFCB17A98D5CF3214FD1F42AF9CEE55D45E6B77UAs7X" TargetMode="External"/><Relationship Id="rId79" Type="http://schemas.openxmlformats.org/officeDocument/2006/relationships/hyperlink" Target="consultantplus://offline/ref=78700D50D601DD6AA7E2DFBC318E36C10B3C395E8542E734ACAB783C553D9B8BB3AFE1DF5EF8BD739CD5CF3214FD1F42AF9CEE55D45E6B77UAs7X" TargetMode="External"/><Relationship Id="rId102" Type="http://schemas.openxmlformats.org/officeDocument/2006/relationships/hyperlink" Target="consultantplus://offline/ref=78700D50D601DD6AA7E2DFBC318E36C10B3C395E8542E734ACAB783C553D9B8BB3AFE1DF5DFEBF7C90D5CF3214FD1F42AF9CEE55D45E6B77UAs7X" TargetMode="External"/><Relationship Id="rId123" Type="http://schemas.openxmlformats.org/officeDocument/2006/relationships/hyperlink" Target="consultantplus://offline/ref=78700D50D601DD6AA7E2DFBC318E36C10B3C395E8542E734ACAB783C553D9B8BB3AFE1DF5EFBB07D90D5CF3214FD1F42AF9CEE55D45E6B77UAs7X" TargetMode="External"/><Relationship Id="rId144" Type="http://schemas.openxmlformats.org/officeDocument/2006/relationships/hyperlink" Target="consultantplus://offline/ref=78700D50D601DD6AA7E2DFBC318E36C10B3C395E8542E734ACAB783C553D9B8BB3AFE1DF5EFDB07990D5CF3214FD1F42AF9CEE55D45E6B77UAs7X" TargetMode="External"/><Relationship Id="rId90" Type="http://schemas.openxmlformats.org/officeDocument/2006/relationships/hyperlink" Target="consultantplus://offline/ref=78700D50D601DD6AA7E2DFBC318E36C10B3C395E8542E734ACAB783C553D9B8BB3AFE1DF5DFEBF7C9DD5CF3214FD1F42AF9CEE55D45E6B77UAs7X" TargetMode="External"/><Relationship Id="rId165" Type="http://schemas.openxmlformats.org/officeDocument/2006/relationships/hyperlink" Target="consultantplus://offline/ref=78700D50D601DD6AA7E2DFBC318E36C10B3C395E8542E734ACAB783C553D9B8BB3AFE1DF5EF1BE7E91D5CF3214FD1F42AF9CEE55D45E6B77UAs7X" TargetMode="External"/><Relationship Id="rId186" Type="http://schemas.openxmlformats.org/officeDocument/2006/relationships/hyperlink" Target="consultantplus://offline/ref=78700D50D601DD6AA7E2DFBC318E36C10B3C395E8542E734ACAB783C553D9B8BB3AFE1DF5AFCBD729FD5CF3214FD1F42AF9CEE55D45E6B77UAs7X" TargetMode="External"/><Relationship Id="rId211" Type="http://schemas.openxmlformats.org/officeDocument/2006/relationships/hyperlink" Target="consultantplus://offline/ref=78700D50D601DD6AA7E2DFBC318E36C10B3C395E8542E734ACAB783C553D9B8BB3AFE1DF5AF0B97F9ED5CF3214FD1F42AF9CEE55D45E6B77UAs7X" TargetMode="External"/><Relationship Id="rId232" Type="http://schemas.openxmlformats.org/officeDocument/2006/relationships/hyperlink" Target="consultantplus://offline/ref=78700D50D601DD6AA7E2DFBC318E36C10B3C395E8542E734ACAB783C553D9B8BB3AFE1DF5BF8BD7C9BD5CF3214FD1F42AF9CEE55D45E6B77UAs7X" TargetMode="External"/><Relationship Id="rId27" Type="http://schemas.openxmlformats.org/officeDocument/2006/relationships/hyperlink" Target="consultantplus://offline/ref=78700D50D601DD6AA7E2D6A5368E36C10F3A31508A47E734ACAB783C553D9B8BB3AFE1DC55ACE93ECDD39B674EA9105CA982EDU5s7X" TargetMode="External"/><Relationship Id="rId48" Type="http://schemas.openxmlformats.org/officeDocument/2006/relationships/hyperlink" Target="consultantplus://offline/ref=78700D50D601DD6AA7E2DFBC318E36C10B3C395E8542E734ACAB783C553D9B8BB3AFE1DF5DFCB07291D5CF3214FD1F42AF9CEE55D45E6B77UAs7X" TargetMode="External"/><Relationship Id="rId69" Type="http://schemas.openxmlformats.org/officeDocument/2006/relationships/hyperlink" Target="consultantplus://offline/ref=78700D50D601DD6AA7E2DFBC318E36C10B3C395E8542E734ACAB783C553D9B8BB3AFE1DF5EF8BE7B9CD5CF3214FD1F42AF9CEE55D45E6B77UAs7X" TargetMode="External"/><Relationship Id="rId113" Type="http://schemas.openxmlformats.org/officeDocument/2006/relationships/hyperlink" Target="consultantplus://offline/ref=78700D50D601DD6AA7E2DFBC318E36C10B3C395E8542E734ACAB783C553D9B8BB3AFE1DF5DFFBE729FD5CF3214FD1F42AF9CEE55D45E6B77UAs7X" TargetMode="External"/><Relationship Id="rId134" Type="http://schemas.openxmlformats.org/officeDocument/2006/relationships/hyperlink" Target="consultantplus://offline/ref=78700D50D601DD6AA7E2DFBC318E36C10B3C395E8542E734ACAB783C553D9B8BB3AFE1DF5EFCB07F91D5CF3214FD1F42AF9CEE55D45E6B77UAs7X" TargetMode="External"/><Relationship Id="rId80" Type="http://schemas.openxmlformats.org/officeDocument/2006/relationships/hyperlink" Target="consultantplus://offline/ref=78700D50D601DD6AA7E2DFBC318E36C10B3C395E8542E734ACAB783C553D9B8BB3AFE1DF5EF8BD7391D5CF3214FD1F42AF9CEE55D45E6B77UAs7X" TargetMode="External"/><Relationship Id="rId155" Type="http://schemas.openxmlformats.org/officeDocument/2006/relationships/hyperlink" Target="consultantplus://offline/ref=78700D50D601DD6AA7E2DFBC318E36C10B3C395E8542E734ACAB783C553D9B8BB3AFE1DF5CF8BA7398D5CF3214FD1F42AF9CEE55D45E6B77UAs7X" TargetMode="External"/><Relationship Id="rId176" Type="http://schemas.openxmlformats.org/officeDocument/2006/relationships/hyperlink" Target="consultantplus://offline/ref=78700D50D601DD6AA7E2DFBC318E36C10B3C395E8542E734ACAB783C553D9B8BB3AFE1DF5AFBB87A9CD5CF3214FD1F42AF9CEE55D45E6B77UAs7X" TargetMode="External"/><Relationship Id="rId197" Type="http://schemas.openxmlformats.org/officeDocument/2006/relationships/hyperlink" Target="consultantplus://offline/ref=78700D50D601DD6AA7E2DFBC318E36C10B3C395E8542E734ACAB783C553D9B8BB3AFE1DF5AF0BC7D99D5CF3214FD1F42AF9CEE55D45E6B77UAs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80</Pages>
  <Words>25695</Words>
  <Characters>146466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Джема Васильевна</dc:creator>
  <cp:keywords/>
  <dc:description/>
  <cp:lastModifiedBy>Денис Анжелика Анатольевна</cp:lastModifiedBy>
  <cp:revision>2</cp:revision>
  <dcterms:created xsi:type="dcterms:W3CDTF">2020-12-03T23:44:00Z</dcterms:created>
  <dcterms:modified xsi:type="dcterms:W3CDTF">2021-01-27T04:16:00Z</dcterms:modified>
</cp:coreProperties>
</file>