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4C2F79" w:rsidRDefault="0054446A" w:rsidP="00B60245">
      <w:pPr>
        <w:spacing w:line="360" w:lineRule="auto"/>
        <w:jc w:val="center"/>
        <w:rPr>
          <w:sz w:val="32"/>
          <w:szCs w:val="32"/>
        </w:rPr>
      </w:pPr>
      <w:r w:rsidRPr="004C2F79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4C2F79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C2F7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4C2F79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4C2F79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2F79">
        <w:rPr>
          <w:rFonts w:ascii="Times New Roman" w:hAnsi="Times New Roman" w:cs="Times New Roman"/>
          <w:sz w:val="28"/>
          <w:szCs w:val="28"/>
        </w:rPr>
        <w:t>ПРАВИТЕЛЬСТВА</w:t>
      </w:r>
      <w:r w:rsidRPr="004C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4C2F79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2F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2F79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4C2F79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4C2F79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4C2F79" w:rsidRPr="004C2F79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4C2F79" w:rsidRDefault="00EB3439" w:rsidP="001E6FE1">
            <w:pPr>
              <w:jc w:val="center"/>
            </w:pPr>
            <w:r w:rsidRPr="004C2F79">
              <w:rPr>
                <w:lang w:val="en-US"/>
              </w:rPr>
              <w:t>[</w:t>
            </w:r>
            <w:r w:rsidRPr="004C2F79">
              <w:t>Дата регистрации</w:t>
            </w:r>
            <w:r w:rsidRPr="004C2F79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4C2F79" w:rsidRDefault="00EB3439" w:rsidP="001E6FE1">
            <w:pPr>
              <w:jc w:val="both"/>
            </w:pPr>
            <w:r w:rsidRPr="004C2F79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4C2F79" w:rsidRDefault="00EB3439" w:rsidP="001E6FE1">
            <w:pPr>
              <w:jc w:val="center"/>
              <w:rPr>
                <w:b/>
              </w:rPr>
            </w:pPr>
            <w:r w:rsidRPr="004C2F79">
              <w:rPr>
                <w:lang w:val="en-US"/>
              </w:rPr>
              <w:t>[</w:t>
            </w:r>
            <w:r w:rsidRPr="004C2F79">
              <w:t>Номер</w:t>
            </w:r>
            <w:r w:rsidRPr="004C2F79">
              <w:rPr>
                <w:sz w:val="20"/>
                <w:szCs w:val="20"/>
              </w:rPr>
              <w:t xml:space="preserve"> документа</w:t>
            </w:r>
            <w:r w:rsidRPr="004C2F79">
              <w:rPr>
                <w:lang w:val="en-US"/>
              </w:rPr>
              <w:t>]</w:t>
            </w:r>
          </w:p>
        </w:tc>
      </w:tr>
    </w:tbl>
    <w:p w14:paraId="4DC59923" w14:textId="77777777" w:rsidR="00B60245" w:rsidRPr="004C2F79" w:rsidRDefault="00B60245" w:rsidP="00B60245">
      <w:pPr>
        <w:jc w:val="both"/>
        <w:rPr>
          <w:sz w:val="36"/>
          <w:vertAlign w:val="superscript"/>
        </w:rPr>
      </w:pPr>
      <w:r w:rsidRPr="004C2F79">
        <w:rPr>
          <w:sz w:val="36"/>
          <w:vertAlign w:val="superscript"/>
        </w:rPr>
        <w:t xml:space="preserve">           </w:t>
      </w:r>
      <w:r w:rsidR="00EB3439" w:rsidRPr="004C2F79">
        <w:rPr>
          <w:sz w:val="36"/>
          <w:vertAlign w:val="superscript"/>
        </w:rPr>
        <w:t xml:space="preserve">      </w:t>
      </w:r>
      <w:r w:rsidRPr="004C2F79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4C2F79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8B43F4" w:rsidRPr="004C2F79" w14:paraId="357046BC" w14:textId="77777777" w:rsidTr="00E77AD8">
        <w:trPr>
          <w:trHeight w:val="4102"/>
        </w:trPr>
        <w:tc>
          <w:tcPr>
            <w:tcW w:w="5104" w:type="dxa"/>
          </w:tcPr>
          <w:p w14:paraId="3BB1F77D" w14:textId="7737701C" w:rsidR="00B60245" w:rsidRPr="004C2F79" w:rsidRDefault="00E77AD8" w:rsidP="00A31ACE">
            <w:pPr>
              <w:jc w:val="both"/>
              <w:rPr>
                <w:szCs w:val="28"/>
              </w:rPr>
            </w:pPr>
            <w:r w:rsidRPr="004C2F79">
              <w:rPr>
                <w:bCs/>
                <w:szCs w:val="28"/>
              </w:rPr>
              <w:t>Об утвержден</w:t>
            </w:r>
            <w:r w:rsidR="006C43BD" w:rsidRPr="004C2F79">
              <w:rPr>
                <w:bCs/>
                <w:szCs w:val="28"/>
              </w:rPr>
              <w:t>ии Порядка предоставления в 2021</w:t>
            </w:r>
            <w:r w:rsidRPr="004C2F79">
              <w:rPr>
                <w:bCs/>
                <w:szCs w:val="28"/>
              </w:rPr>
              <w:t xml:space="preserve"> году из краевого бюджета субсидий юридическим лицам </w:t>
            </w:r>
            <w:r w:rsidR="00A31ACE" w:rsidRPr="004C2F79">
              <w:rPr>
                <w:bCs/>
                <w:szCs w:val="28"/>
              </w:rPr>
              <w:t xml:space="preserve">– </w:t>
            </w:r>
            <w:r w:rsidRPr="004C2F79">
              <w:rPr>
                <w:bCs/>
                <w:szCs w:val="28"/>
              </w:rPr>
              <w:t xml:space="preserve">организациям Камчатского края, </w:t>
            </w:r>
            <w:r w:rsidR="00A31ACE" w:rsidRPr="004C2F79">
              <w:rPr>
                <w:bCs/>
                <w:szCs w:val="28"/>
              </w:rPr>
              <w:t>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</w:t>
            </w:r>
          </w:p>
        </w:tc>
      </w:tr>
    </w:tbl>
    <w:p w14:paraId="2F566959" w14:textId="77777777" w:rsidR="00B60245" w:rsidRPr="004C2F79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144703" w14:textId="77777777" w:rsidR="00E77AD8" w:rsidRPr="004C2F79" w:rsidRDefault="00E77AD8" w:rsidP="007714D1">
      <w:pPr>
        <w:adjustRightInd w:val="0"/>
        <w:ind w:firstLine="720"/>
        <w:jc w:val="both"/>
        <w:rPr>
          <w:szCs w:val="28"/>
        </w:rPr>
      </w:pPr>
      <w:r w:rsidRPr="004C2F79">
        <w:rPr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4C2F79">
          <w:rPr>
            <w:rStyle w:val="a6"/>
            <w:color w:val="auto"/>
            <w:szCs w:val="28"/>
            <w:u w:val="none"/>
          </w:rPr>
          <w:t>статьей 78</w:t>
        </w:r>
      </w:hyperlink>
      <w:r w:rsidRPr="004C2F79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субсидии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21F5031A" w14:textId="77777777" w:rsidR="00E77AD8" w:rsidRPr="004C2F79" w:rsidRDefault="00E77AD8" w:rsidP="007714D1">
      <w:pPr>
        <w:adjustRightInd w:val="0"/>
        <w:ind w:firstLine="720"/>
        <w:jc w:val="both"/>
        <w:rPr>
          <w:szCs w:val="28"/>
        </w:rPr>
      </w:pPr>
    </w:p>
    <w:p w14:paraId="4F84BB16" w14:textId="77777777" w:rsidR="007714D1" w:rsidRPr="004C2F79" w:rsidRDefault="00B60245" w:rsidP="007714D1">
      <w:pPr>
        <w:adjustRightInd w:val="0"/>
        <w:ind w:firstLine="720"/>
        <w:jc w:val="both"/>
        <w:rPr>
          <w:szCs w:val="28"/>
        </w:rPr>
      </w:pPr>
      <w:r w:rsidRPr="004C2F79">
        <w:rPr>
          <w:szCs w:val="28"/>
        </w:rPr>
        <w:t>ПРАВИТЕЛЬСТВО ПОСТАНОВЛЯЕТ:</w:t>
      </w:r>
    </w:p>
    <w:p w14:paraId="320A0F23" w14:textId="77777777" w:rsidR="007714D1" w:rsidRPr="004C2F79" w:rsidRDefault="007714D1" w:rsidP="007714D1">
      <w:pPr>
        <w:adjustRightInd w:val="0"/>
        <w:ind w:firstLine="720"/>
        <w:jc w:val="both"/>
        <w:rPr>
          <w:szCs w:val="28"/>
        </w:rPr>
      </w:pPr>
    </w:p>
    <w:p w14:paraId="46F38AE1" w14:textId="33C411EA" w:rsidR="00E77AD8" w:rsidRPr="004C2F79" w:rsidRDefault="00E77AD8" w:rsidP="00E77A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 xml:space="preserve">1. Утвердить </w:t>
      </w:r>
      <w:hyperlink w:anchor="Par36" w:tooltip="ПОРЯДОК ПРЕДОСТАВЛЕНИЯ" w:history="1">
        <w:r w:rsidRPr="004C2F79">
          <w:rPr>
            <w:rStyle w:val="a6"/>
            <w:color w:val="auto"/>
            <w:szCs w:val="28"/>
            <w:u w:val="none"/>
          </w:rPr>
          <w:t>Порядок</w:t>
        </w:r>
      </w:hyperlink>
      <w:r w:rsidRPr="004C2F79">
        <w:rPr>
          <w:szCs w:val="28"/>
        </w:rPr>
        <w:t xml:space="preserve"> </w:t>
      </w:r>
      <w:r w:rsidR="00A31ACE" w:rsidRPr="004C2F79">
        <w:rPr>
          <w:bCs/>
          <w:szCs w:val="28"/>
        </w:rPr>
        <w:t>предоставления в 2021 году из краевого бюджета субсидий юридическим лицам –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</w:t>
      </w:r>
      <w:r w:rsidR="00A31ACE" w:rsidRPr="004C2F79">
        <w:rPr>
          <w:bCs/>
          <w:szCs w:val="28"/>
        </w:rPr>
        <w:lastRenderedPageBreak/>
        <w:t>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</w:t>
      </w:r>
      <w:r w:rsidR="009B5307" w:rsidRPr="004C2F79">
        <w:rPr>
          <w:szCs w:val="28"/>
        </w:rPr>
        <w:t xml:space="preserve"> </w:t>
      </w:r>
      <w:r w:rsidRPr="004C2F79">
        <w:rPr>
          <w:szCs w:val="28"/>
        </w:rPr>
        <w:t xml:space="preserve">согласно приложению к настоящему постановлению. </w:t>
      </w:r>
    </w:p>
    <w:p w14:paraId="57FFC10B" w14:textId="757541FE" w:rsidR="00E41B7D" w:rsidRPr="004C2F79" w:rsidRDefault="00E77AD8" w:rsidP="00E41B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>2. Настоящее постановление вступает в силу после дня его официального опубликования</w:t>
      </w:r>
      <w:r w:rsidR="001B0F5F" w:rsidRPr="004C2F79">
        <w:rPr>
          <w:szCs w:val="28"/>
        </w:rPr>
        <w:t>,</w:t>
      </w:r>
      <w:r w:rsidR="00025BC2" w:rsidRPr="004C2F79">
        <w:rPr>
          <w:szCs w:val="28"/>
        </w:rPr>
        <w:t xml:space="preserve"> распространяется на правоотношения, возникшие с </w:t>
      </w:r>
      <w:r w:rsidR="00A31ACE" w:rsidRPr="004C2F79">
        <w:rPr>
          <w:szCs w:val="28"/>
        </w:rPr>
        <w:t>0</w:t>
      </w:r>
      <w:r w:rsidR="00094C3D">
        <w:rPr>
          <w:szCs w:val="28"/>
        </w:rPr>
        <w:t>1</w:t>
      </w:r>
      <w:r w:rsidR="00A31ACE" w:rsidRPr="004C2F79">
        <w:rPr>
          <w:szCs w:val="28"/>
        </w:rPr>
        <w:t xml:space="preserve"> </w:t>
      </w:r>
      <w:r w:rsidR="00094C3D">
        <w:rPr>
          <w:szCs w:val="28"/>
        </w:rPr>
        <w:t>января</w:t>
      </w:r>
      <w:r w:rsidR="00025BC2" w:rsidRPr="004C2F79">
        <w:rPr>
          <w:szCs w:val="28"/>
        </w:rPr>
        <w:t xml:space="preserve"> 202</w:t>
      </w:r>
      <w:r w:rsidR="00A31ACE" w:rsidRPr="004C2F79">
        <w:rPr>
          <w:szCs w:val="28"/>
        </w:rPr>
        <w:t>1</w:t>
      </w:r>
      <w:r w:rsidR="00025BC2" w:rsidRPr="004C2F79">
        <w:rPr>
          <w:szCs w:val="28"/>
        </w:rPr>
        <w:t xml:space="preserve"> года</w:t>
      </w:r>
      <w:r w:rsidR="00E41B7D" w:rsidRPr="004C2F79">
        <w:rPr>
          <w:szCs w:val="28"/>
        </w:rPr>
        <w:t xml:space="preserve"> и действует до 31 декабря 2021 года.</w:t>
      </w:r>
    </w:p>
    <w:p w14:paraId="5D8D3C59" w14:textId="77777777" w:rsidR="006E4B23" w:rsidRPr="004C2F79" w:rsidRDefault="006E4B23" w:rsidP="00B60245">
      <w:pPr>
        <w:adjustRightInd w:val="0"/>
        <w:ind w:firstLine="720"/>
        <w:jc w:val="both"/>
        <w:rPr>
          <w:szCs w:val="28"/>
        </w:rPr>
      </w:pPr>
    </w:p>
    <w:p w14:paraId="0E51138D" w14:textId="77777777" w:rsidR="00E77AD8" w:rsidRPr="004C2F79" w:rsidRDefault="00E77AD8" w:rsidP="00B60245">
      <w:pPr>
        <w:adjustRightInd w:val="0"/>
        <w:ind w:firstLine="720"/>
        <w:jc w:val="both"/>
        <w:rPr>
          <w:szCs w:val="28"/>
        </w:rPr>
      </w:pPr>
    </w:p>
    <w:p w14:paraId="5767CD4E" w14:textId="77777777" w:rsidR="006E4B23" w:rsidRPr="004C2F79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4C2F79">
        <w:rPr>
          <w:rFonts w:ascii="Times New Roman" w:hAnsi="Times New Roman"/>
          <w:sz w:val="28"/>
        </w:rPr>
        <w:tab/>
      </w:r>
      <w:r w:rsidRPr="004C2F79">
        <w:rPr>
          <w:rFonts w:ascii="Times New Roman" w:hAnsi="Times New Roman"/>
          <w:sz w:val="28"/>
        </w:rPr>
        <w:tab/>
      </w:r>
      <w:r w:rsidRPr="004C2F79">
        <w:rPr>
          <w:rFonts w:ascii="Times New Roman" w:hAnsi="Times New Roman"/>
          <w:sz w:val="28"/>
        </w:rPr>
        <w:tab/>
      </w:r>
      <w:r w:rsidRPr="004C2F7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4C2F79" w:rsidRPr="004C2F79" w14:paraId="3828CA7D" w14:textId="77777777" w:rsidTr="00C942BC">
        <w:trPr>
          <w:trHeight w:val="1658"/>
        </w:trPr>
        <w:tc>
          <w:tcPr>
            <w:tcW w:w="3936" w:type="dxa"/>
            <w:shd w:val="clear" w:color="auto" w:fill="auto"/>
          </w:tcPr>
          <w:p w14:paraId="1CCC7542" w14:textId="59F4DE20" w:rsidR="00A77420" w:rsidRPr="004C2F79" w:rsidRDefault="002346C2" w:rsidP="00A7742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4C2F79">
              <w:rPr>
                <w:rFonts w:ascii="Times New Roman" w:hAnsi="Times New Roman"/>
                <w:sz w:val="28"/>
              </w:rPr>
              <w:t>Председател</w:t>
            </w:r>
            <w:r w:rsidR="00A77420" w:rsidRPr="004C2F79">
              <w:rPr>
                <w:rFonts w:ascii="Times New Roman" w:hAnsi="Times New Roman"/>
                <w:sz w:val="28"/>
              </w:rPr>
              <w:t>ь</w:t>
            </w:r>
            <w:r w:rsidRPr="004C2F79">
              <w:rPr>
                <w:rFonts w:ascii="Times New Roman" w:hAnsi="Times New Roman"/>
                <w:sz w:val="28"/>
              </w:rPr>
              <w:t xml:space="preserve"> Правительства </w:t>
            </w:r>
            <w:r w:rsidR="00A77420" w:rsidRPr="004C2F79">
              <w:rPr>
                <w:rFonts w:ascii="Times New Roman" w:hAnsi="Times New Roman"/>
                <w:sz w:val="28"/>
              </w:rPr>
              <w:t>–</w:t>
            </w:r>
          </w:p>
          <w:p w14:paraId="087B99A2" w14:textId="77777777" w:rsidR="00A77420" w:rsidRPr="004C2F79" w:rsidRDefault="002346C2" w:rsidP="00A7742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4C2F79">
              <w:rPr>
                <w:rFonts w:ascii="Times New Roman" w:hAnsi="Times New Roman"/>
                <w:sz w:val="28"/>
              </w:rPr>
              <w:t>Перв</w:t>
            </w:r>
            <w:r w:rsidR="00A77420" w:rsidRPr="004C2F79">
              <w:rPr>
                <w:rFonts w:ascii="Times New Roman" w:hAnsi="Times New Roman"/>
                <w:sz w:val="28"/>
              </w:rPr>
              <w:t>ый</w:t>
            </w:r>
            <w:r w:rsidRPr="004C2F79">
              <w:rPr>
                <w:rFonts w:ascii="Times New Roman" w:hAnsi="Times New Roman"/>
                <w:sz w:val="28"/>
              </w:rPr>
              <w:t xml:space="preserve"> вице-губернатор</w:t>
            </w:r>
          </w:p>
          <w:p w14:paraId="500A47B9" w14:textId="08C1963A" w:rsidR="00EB3439" w:rsidRPr="004C2F79" w:rsidRDefault="002346C2" w:rsidP="00A77420">
            <w:pPr>
              <w:pStyle w:val="ConsPlusNormal"/>
              <w:ind w:firstLine="0"/>
              <w:jc w:val="both"/>
              <w:rPr>
                <w:szCs w:val="28"/>
              </w:rPr>
            </w:pPr>
            <w:r w:rsidRPr="004C2F79"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356E5DBF" w14:textId="77777777" w:rsidR="00EB3439" w:rsidRPr="004C2F79" w:rsidRDefault="00EB3439" w:rsidP="001E6FE1">
            <w:pPr>
              <w:jc w:val="center"/>
            </w:pPr>
            <w:r w:rsidRPr="004C2F79">
              <w:t>[горизонтальный штамп подписи 1]</w:t>
            </w:r>
          </w:p>
          <w:p w14:paraId="660F448C" w14:textId="77777777" w:rsidR="00EB3439" w:rsidRPr="004C2F79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C598BB" w14:textId="77777777" w:rsidR="00E33943" w:rsidRPr="004C2F79" w:rsidRDefault="00E33943" w:rsidP="00C942BC">
            <w:pPr>
              <w:adjustRightInd w:val="0"/>
              <w:ind w:right="36"/>
              <w:jc w:val="right"/>
            </w:pPr>
          </w:p>
          <w:p w14:paraId="3BEE74F9" w14:textId="77777777" w:rsidR="002346C2" w:rsidRPr="004C2F79" w:rsidRDefault="002346C2" w:rsidP="00C942BC">
            <w:pPr>
              <w:adjustRightInd w:val="0"/>
              <w:ind w:right="36"/>
              <w:jc w:val="right"/>
            </w:pPr>
          </w:p>
          <w:p w14:paraId="74428D04" w14:textId="6FF90FD4" w:rsidR="00EB3439" w:rsidRPr="004C2F79" w:rsidRDefault="00A77420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4C2F79">
              <w:t>А.О. Кузнецов</w:t>
            </w:r>
          </w:p>
        </w:tc>
      </w:tr>
    </w:tbl>
    <w:p w14:paraId="0FECF6F4" w14:textId="77777777" w:rsidR="00D23436" w:rsidRPr="004C2F79" w:rsidRDefault="00E33943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4C2F7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CAA471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9134690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386CF0B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65C18C78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D36CFA1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AC82CE1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7C6E81F6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367CAC7C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67F1DD19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4BBEFEF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78F07438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3BA784BA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249B9B21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09B0660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6504BFE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6180352D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E84E5DA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1B72A241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17C76B16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863EBCE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C5A1C40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77FA71A1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DE61809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F34F67F" w14:textId="77777777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0DE14F31" w14:textId="28B14F35" w:rsidR="005E03D6" w:rsidRPr="004C2F79" w:rsidRDefault="005E03D6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35386D29" w14:textId="77777777" w:rsidR="007B7995" w:rsidRDefault="007B7995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5C447404" w14:textId="453A6424" w:rsidR="00145E79" w:rsidRPr="00CC2CA6" w:rsidRDefault="00145E79" w:rsidP="00145E79">
      <w:pPr>
        <w:tabs>
          <w:tab w:val="left" w:pos="4820"/>
          <w:tab w:val="left" w:pos="7088"/>
          <w:tab w:val="left" w:pos="9356"/>
        </w:tabs>
        <w:jc w:val="both"/>
        <w:rPr>
          <w:sz w:val="2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B34F53" w:rsidRPr="004C2F79" w14:paraId="0C96B24F" w14:textId="77777777" w:rsidTr="00B34F53">
        <w:tc>
          <w:tcPr>
            <w:tcW w:w="5352" w:type="dxa"/>
          </w:tcPr>
          <w:p w14:paraId="174751F8" w14:textId="77777777" w:rsidR="00B34F53" w:rsidRPr="004C2F79" w:rsidRDefault="00B34F5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18" w:type="dxa"/>
          </w:tcPr>
          <w:p w14:paraId="262064A5" w14:textId="77777777" w:rsidR="00B34F53" w:rsidRPr="004C2F79" w:rsidRDefault="00B34F5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C2F79">
              <w:rPr>
                <w:szCs w:val="28"/>
              </w:rPr>
              <w:t>Приложение к постановлению</w:t>
            </w:r>
          </w:p>
          <w:p w14:paraId="43C1E7B5" w14:textId="77777777" w:rsidR="00B34F53" w:rsidRPr="004C2F79" w:rsidRDefault="00B34F5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C2F79">
              <w:rPr>
                <w:szCs w:val="28"/>
              </w:rPr>
              <w:t xml:space="preserve">Правительства Камчатского края </w:t>
            </w:r>
          </w:p>
          <w:p w14:paraId="00E2D576" w14:textId="77777777" w:rsidR="00B34F53" w:rsidRPr="004C2F79" w:rsidRDefault="00B34F53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C2F79">
              <w:rPr>
                <w:szCs w:val="28"/>
              </w:rPr>
              <w:t>от ________________ № _______</w:t>
            </w:r>
          </w:p>
          <w:p w14:paraId="1923C704" w14:textId="77777777" w:rsidR="00B34F53" w:rsidRPr="004C2F79" w:rsidRDefault="00B34F53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C43351D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</w:p>
    <w:p w14:paraId="09596268" w14:textId="77777777" w:rsidR="00B34F53" w:rsidRPr="004C2F79" w:rsidRDefault="00B34F53" w:rsidP="00B34F53">
      <w:pPr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4C2F79">
        <w:rPr>
          <w:bCs/>
          <w:szCs w:val="28"/>
        </w:rPr>
        <w:t xml:space="preserve">Порядок </w:t>
      </w:r>
    </w:p>
    <w:p w14:paraId="542A8696" w14:textId="7A825CDE" w:rsidR="00B34F53" w:rsidRPr="004C2F79" w:rsidRDefault="002D0079" w:rsidP="00B34F53">
      <w:pPr>
        <w:autoSpaceDE w:val="0"/>
        <w:autoSpaceDN w:val="0"/>
        <w:adjustRightInd w:val="0"/>
        <w:jc w:val="center"/>
        <w:rPr>
          <w:bCs/>
          <w:szCs w:val="28"/>
        </w:rPr>
      </w:pPr>
      <w:r w:rsidRPr="004C2F79">
        <w:rPr>
          <w:bCs/>
          <w:szCs w:val="28"/>
        </w:rPr>
        <w:t>предоставления в 2021 году из краевого бюджета субсидий юридическим лицам –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</w:t>
      </w:r>
    </w:p>
    <w:p w14:paraId="7E7A02ED" w14:textId="1A600DAD" w:rsidR="00B34F53" w:rsidRPr="004C2F79" w:rsidRDefault="006C43BD" w:rsidP="00DE1E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Настоящий Порядок регулирует вопросы предоставления в 202</w:t>
      </w:r>
      <w:r w:rsidR="00FB3985">
        <w:rPr>
          <w:szCs w:val="28"/>
        </w:rPr>
        <w:t>1</w:t>
      </w:r>
      <w:r w:rsidRPr="004C2F79">
        <w:rPr>
          <w:szCs w:val="28"/>
        </w:rPr>
        <w:t xml:space="preserve"> году из краевого бюджета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</w:t>
      </w:r>
      <w:r w:rsidR="002A352C" w:rsidRPr="004C2F79">
        <w:rPr>
          <w:szCs w:val="28"/>
        </w:rPr>
        <w:t>функционированием</w:t>
      </w:r>
      <w:r w:rsidR="00681A01" w:rsidRPr="004C2F79">
        <w:rPr>
          <w:szCs w:val="28"/>
        </w:rPr>
        <w:t xml:space="preserve"> </w:t>
      </w:r>
      <w:r w:rsidRPr="004C2F79">
        <w:rPr>
          <w:szCs w:val="28"/>
        </w:rPr>
        <w:t xml:space="preserve">обсерватора для лиц, </w:t>
      </w:r>
      <w:r w:rsidR="00FB3985" w:rsidRPr="00FB3985">
        <w:rPr>
          <w:szCs w:val="28"/>
        </w:rPr>
        <w:t xml:space="preserve">контактных </w:t>
      </w:r>
      <w:r w:rsidRPr="004C2F79">
        <w:rPr>
          <w:szCs w:val="28"/>
        </w:rPr>
        <w:t xml:space="preserve">по новой коронавирусной инфекции (2019-nCoV) при отсутствии у них условий </w:t>
      </w:r>
      <w:r w:rsidR="002D0079" w:rsidRPr="004C2F79">
        <w:rPr>
          <w:szCs w:val="28"/>
        </w:rPr>
        <w:t>«</w:t>
      </w:r>
      <w:r w:rsidRPr="004C2F79">
        <w:rPr>
          <w:szCs w:val="28"/>
        </w:rPr>
        <w:t>домашней изоляции</w:t>
      </w:r>
      <w:r w:rsidR="002D0079" w:rsidRPr="004C2F79">
        <w:rPr>
          <w:szCs w:val="28"/>
        </w:rPr>
        <w:t>»</w:t>
      </w:r>
      <w:r w:rsidRPr="004C2F79">
        <w:rPr>
          <w:szCs w:val="28"/>
        </w:rPr>
        <w:t xml:space="preserve"> (далее - субсидии)</w:t>
      </w:r>
      <w:r w:rsidR="008639D6" w:rsidRPr="004C2F79">
        <w:rPr>
          <w:rFonts w:eastAsia="Calibri"/>
          <w:szCs w:val="28"/>
          <w:lang w:eastAsia="en-US"/>
        </w:rPr>
        <w:t xml:space="preserve"> </w:t>
      </w:r>
      <w:r w:rsidR="008639D6" w:rsidRPr="004C2F79">
        <w:rPr>
          <w:szCs w:val="28"/>
        </w:rPr>
        <w:t>по следующим направлениям затрат:</w:t>
      </w:r>
    </w:p>
    <w:p w14:paraId="437E64A7" w14:textId="77777777" w:rsidR="00410F64" w:rsidRPr="004C2F79" w:rsidRDefault="00410F64" w:rsidP="00410F64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оплата труда, начисления на выплаты по оплате труда и иные выплаты работникам, предусмотренные законодательством Российской Федерации;</w:t>
      </w:r>
    </w:p>
    <w:p w14:paraId="67399C37" w14:textId="772158FF" w:rsidR="00FE2FC6" w:rsidRPr="004C2F79" w:rsidRDefault="00FE2FC6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продуктов питания;</w:t>
      </w:r>
    </w:p>
    <w:p w14:paraId="282AD641" w14:textId="17877CB6" w:rsidR="00FE2FC6" w:rsidRPr="004C2F79" w:rsidRDefault="00FE2FC6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хозяйственных товаров;</w:t>
      </w:r>
    </w:p>
    <w:p w14:paraId="0E6A4126" w14:textId="5BB5EFBA" w:rsidR="00FE2FC6" w:rsidRPr="004C2F79" w:rsidRDefault="00FE2FC6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оборудования и расходных материалов;</w:t>
      </w:r>
    </w:p>
    <w:p w14:paraId="774D9600" w14:textId="77777777" w:rsidR="00410F64" w:rsidRDefault="00410F64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средств индивидуальной защиты;</w:t>
      </w:r>
    </w:p>
    <w:p w14:paraId="1D5217DD" w14:textId="76808159" w:rsidR="00FE2FC6" w:rsidRPr="004C2F79" w:rsidRDefault="00FE2FC6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дезинфицирующих средств;</w:t>
      </w:r>
    </w:p>
    <w:p w14:paraId="716A3094" w14:textId="4384B6D9" w:rsidR="00FE2FC6" w:rsidRPr="004C2F79" w:rsidRDefault="00410F64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услуг по осуществлению дезинфекции автотранспорта, въезжающего на территорию и выезжающего с территории обсерватора, а также зданий и сооружений, расположенных на территории обсерватора</w:t>
      </w:r>
      <w:r>
        <w:rPr>
          <w:szCs w:val="28"/>
        </w:rPr>
        <w:t>;</w:t>
      </w:r>
      <w:r w:rsidRPr="004C2F79">
        <w:rPr>
          <w:szCs w:val="28"/>
        </w:rPr>
        <w:t xml:space="preserve"> </w:t>
      </w:r>
    </w:p>
    <w:p w14:paraId="11D69FEB" w14:textId="1C03DCC9" w:rsidR="00FE2FC6" w:rsidRPr="004C2F79" w:rsidRDefault="00FE2FC6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коммунальные платежи (оплата электроэнергии);</w:t>
      </w:r>
    </w:p>
    <w:p w14:paraId="31284D9F" w14:textId="1C09739F" w:rsidR="00FE2FC6" w:rsidRPr="004C2F79" w:rsidRDefault="00FE2FC6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содержание имущества (вывоз мусора);</w:t>
      </w:r>
    </w:p>
    <w:p w14:paraId="34BC3DF7" w14:textId="3974BF84" w:rsidR="00FE2FC6" w:rsidRPr="004C2F79" w:rsidRDefault="00410F64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услуг связи, в том числе, услуг интернет-провайдеров</w:t>
      </w:r>
      <w:r w:rsidR="00FE2FC6" w:rsidRPr="004C2F79">
        <w:rPr>
          <w:szCs w:val="28"/>
        </w:rPr>
        <w:t>;</w:t>
      </w:r>
    </w:p>
    <w:p w14:paraId="44817C21" w14:textId="4D25F068" w:rsidR="00FE2FC6" w:rsidRPr="004C2F79" w:rsidRDefault="00410F64" w:rsidP="00CE5C63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приобретение горюче-смазочных материалов</w:t>
      </w:r>
      <w:r>
        <w:rPr>
          <w:szCs w:val="28"/>
        </w:rPr>
        <w:t>;</w:t>
      </w:r>
    </w:p>
    <w:p w14:paraId="3588ACF5" w14:textId="006B4A09" w:rsidR="00410F64" w:rsidRPr="004C2F79" w:rsidRDefault="00410F64" w:rsidP="00410F64">
      <w:pPr>
        <w:pStyle w:val="af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охрана территории обсерватора.</w:t>
      </w:r>
    </w:p>
    <w:p w14:paraId="6EB3CA7D" w14:textId="77777777" w:rsidR="00DE1E02" w:rsidRPr="004C2F79" w:rsidRDefault="00DE1E02" w:rsidP="00DE1E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77E2E4A3" w14:textId="3FE09360" w:rsidR="00A06505" w:rsidRPr="004C2F79" w:rsidRDefault="00A06505" w:rsidP="00A06505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 xml:space="preserve">Субсидия предоставляется в рамках основного мероприятия «Развитие медицинской реабилитации и санаторно-курортного лечения, в том числе детям» подпрограммы «Развитие медицинской реабилитации и санаторно-курортного лечения, в том числе детям» государственной программы Камчатского края </w:t>
      </w:r>
      <w:r w:rsidRPr="004C2F79">
        <w:rPr>
          <w:szCs w:val="28"/>
        </w:rPr>
        <w:lastRenderedPageBreak/>
        <w:t>«Развитие здравоохранения Камчатского края», утвержденной постановлением Правительства Камчатского края от 29.11.2013 № 524-П.</w:t>
      </w:r>
    </w:p>
    <w:p w14:paraId="566A3773" w14:textId="77777777" w:rsidR="00A06505" w:rsidRPr="004C2F79" w:rsidRDefault="00A06505" w:rsidP="00A06505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Субсидия предоставляется Министерством здравоохранения Камчатского края (далее - Министерство), осуществляющим функции главного распорядителя бюджетных средств, которому в соответствии с бюджетным законодательством Российской Федерации как получателю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43DE28E5" w14:textId="77777777" w:rsidR="00A06505" w:rsidRPr="004C2F79" w:rsidRDefault="00A06505" w:rsidP="00A06505">
      <w:pPr>
        <w:pStyle w:val="af0"/>
        <w:widowControl w:val="0"/>
        <w:ind w:left="0" w:firstLine="709"/>
        <w:jc w:val="both"/>
        <w:rPr>
          <w:szCs w:val="28"/>
        </w:rPr>
      </w:pPr>
      <w:r w:rsidRPr="004C2F79">
        <w:rPr>
          <w:szCs w:val="28"/>
        </w:rPr>
        <w:t xml:space="preserve">Субсидия предоставляется Министерством в пределах лимитов бюджетных обязательств, доведенных Министерству в установленном порядке как получателю средств краевого бюджета, на соответствующий финансовый год и плановый период.  </w:t>
      </w:r>
      <w:r w:rsidRPr="004C2F79">
        <w:rPr>
          <w:szCs w:val="28"/>
        </w:rPr>
        <w:tab/>
      </w:r>
    </w:p>
    <w:p w14:paraId="3CD3A52B" w14:textId="77777777" w:rsidR="00A06505" w:rsidRPr="004C2F79" w:rsidRDefault="00A06505" w:rsidP="00A06505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 </w:t>
      </w:r>
    </w:p>
    <w:p w14:paraId="22D8F0A0" w14:textId="14489749" w:rsidR="00B34F53" w:rsidRPr="004C2F79" w:rsidRDefault="002346C2" w:rsidP="00FA2CA5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К категории получателей субсидии относятся следующие юридические лица - организации Камчатского края (далее - получатели субсидии):</w:t>
      </w:r>
    </w:p>
    <w:p w14:paraId="7793F7D3" w14:textId="77777777" w:rsidR="00B34F53" w:rsidRPr="004C2F79" w:rsidRDefault="00B34F53" w:rsidP="00B34F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 xml:space="preserve">1) осуществляющие деятельность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организации; </w:t>
      </w:r>
    </w:p>
    <w:p w14:paraId="0297415B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2) имеющие специализацию по основным медицинским профилям заболевания:</w:t>
      </w:r>
    </w:p>
    <w:p w14:paraId="7FB30284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а) костно-мышечной системы и соединительной ткани;</w:t>
      </w:r>
    </w:p>
    <w:p w14:paraId="11748695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б) центральной и периферической нервной системы;</w:t>
      </w:r>
    </w:p>
    <w:p w14:paraId="3E5BB9A7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в) кожи и подкожной клетчатки, последствия термических и химических ожогов;</w:t>
      </w:r>
    </w:p>
    <w:p w14:paraId="5FEE05FF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г) патологии беременных;</w:t>
      </w:r>
    </w:p>
    <w:p w14:paraId="4968E8AB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д) женской половой сферы;</w:t>
      </w:r>
    </w:p>
    <w:p w14:paraId="58B2CA93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е) болезни эндокринной системы, расстройство питания и нарушения обмена веществ;</w:t>
      </w:r>
    </w:p>
    <w:p w14:paraId="5E125D2A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ж) органов дыхания (у детей);</w:t>
      </w:r>
    </w:p>
    <w:p w14:paraId="018D0674" w14:textId="77777777" w:rsidR="00B34F53" w:rsidRPr="004C2F79" w:rsidRDefault="00B34F53" w:rsidP="00B34F53">
      <w:pPr>
        <w:autoSpaceDE w:val="0"/>
        <w:autoSpaceDN w:val="0"/>
        <w:adjustRightInd w:val="0"/>
        <w:jc w:val="both"/>
        <w:rPr>
          <w:szCs w:val="28"/>
        </w:rPr>
      </w:pPr>
      <w:r w:rsidRPr="004C2F79">
        <w:rPr>
          <w:szCs w:val="28"/>
        </w:rPr>
        <w:tab/>
        <w:t>3) оказывающие санаторно-курортную и реабилитационную помощь с использованием бальнеологических ресурсов (термальная и минеральная вода и лечебная грязь).</w:t>
      </w:r>
    </w:p>
    <w:p w14:paraId="02B99CE6" w14:textId="1F119744" w:rsidR="00B34F53" w:rsidRPr="004C2F79" w:rsidRDefault="00B34F53" w:rsidP="00B645B7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Условиями предоставления субсидии являются:</w:t>
      </w:r>
    </w:p>
    <w:p w14:paraId="6B3448CD" w14:textId="03A7F8C9" w:rsidR="00086BF8" w:rsidRPr="004C2F79" w:rsidRDefault="00086BF8" w:rsidP="00086BF8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1)</w:t>
      </w:r>
      <w:r w:rsidRPr="004C2F79">
        <w:rPr>
          <w:szCs w:val="28"/>
        </w:rPr>
        <w:tab/>
        <w:t>соответствие получателя субсидии на первое число месяца, в котором подается заявление о заключении Соглашения о предоставлении субсидии (далее - Соглашение) следующим требованиям:</w:t>
      </w:r>
    </w:p>
    <w:p w14:paraId="4FD9C4E0" w14:textId="77777777" w:rsidR="00086BF8" w:rsidRPr="004C2F79" w:rsidRDefault="00086BF8" w:rsidP="00086BF8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062AE7F" w14:textId="77777777" w:rsidR="00086BF8" w:rsidRPr="004C2F79" w:rsidRDefault="00086BF8" w:rsidP="00086BF8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субсидий;</w:t>
      </w:r>
    </w:p>
    <w:p w14:paraId="14CD3846" w14:textId="77777777" w:rsidR="00086BF8" w:rsidRPr="004C2F79" w:rsidRDefault="00086BF8" w:rsidP="00086BF8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FF48BE8" w14:textId="3C0DB03E" w:rsidR="00086BF8" w:rsidRPr="004C2F79" w:rsidRDefault="00086BF8" w:rsidP="00086BF8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получатель субсидии не должен получать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 w14:paraId="6990F3E8" w14:textId="77777777" w:rsidR="00EF4C41" w:rsidRPr="004C2F79" w:rsidRDefault="00EF4C41" w:rsidP="00EF4C41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78EA05A3" w14:textId="77777777" w:rsidR="00EF4C41" w:rsidRPr="004C2F79" w:rsidRDefault="00EF4C41" w:rsidP="00EF4C41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Обязательными условиями предоставления субсидии, включаемыми в Соглашение, являются:</w:t>
      </w:r>
    </w:p>
    <w:p w14:paraId="44E72FCE" w14:textId="77777777" w:rsidR="00EF4C41" w:rsidRPr="004C2F79" w:rsidRDefault="00EF4C41" w:rsidP="00EF4C41">
      <w:pPr>
        <w:pStyle w:val="af0"/>
        <w:widowControl w:val="0"/>
        <w:numPr>
          <w:ilvl w:val="0"/>
          <w:numId w:val="15"/>
        </w:numPr>
        <w:tabs>
          <w:tab w:val="left" w:pos="993"/>
        </w:tabs>
        <w:spacing w:after="200"/>
        <w:ind w:left="0" w:firstLine="709"/>
        <w:jc w:val="both"/>
        <w:rPr>
          <w:szCs w:val="28"/>
        </w:rPr>
      </w:pPr>
      <w:r w:rsidRPr="004C2F79">
        <w:rPr>
          <w:szCs w:val="28"/>
        </w:rPr>
        <w:t>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421D9C2" w14:textId="77777777" w:rsidR="00EF4C41" w:rsidRPr="004C2F79" w:rsidRDefault="00EF4C41" w:rsidP="00EF4C41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200"/>
        <w:ind w:left="0" w:firstLine="709"/>
        <w:jc w:val="both"/>
        <w:rPr>
          <w:szCs w:val="28"/>
        </w:rPr>
      </w:pPr>
      <w:r w:rsidRPr="004C2F79">
        <w:rPr>
          <w:szCs w:val="28"/>
        </w:rPr>
        <w:t>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51ABE535" w14:textId="77777777" w:rsidR="00EF4C41" w:rsidRPr="004C2F79" w:rsidRDefault="00EF4C41" w:rsidP="00EF4C41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200"/>
        <w:ind w:left="0" w:firstLine="709"/>
        <w:jc w:val="both"/>
        <w:rPr>
          <w:szCs w:val="28"/>
        </w:rPr>
      </w:pPr>
      <w:r w:rsidRPr="004C2F79">
        <w:rPr>
          <w:szCs w:val="28"/>
        </w:rPr>
        <w:t>согласие получателя субсидии, а также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целей, условий и порядка предоставления субсидии, а также о включении таких положений в соглашение.</w:t>
      </w:r>
    </w:p>
    <w:p w14:paraId="10204905" w14:textId="79A5206A" w:rsidR="00B34F53" w:rsidRPr="004C2F79" w:rsidRDefault="00B34F53" w:rsidP="00EF4C41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Для получения субсидии получатель субсидии представляет в Министерство следующие документы:</w:t>
      </w:r>
    </w:p>
    <w:p w14:paraId="0B5D7BAC" w14:textId="63BFB5E1" w:rsidR="002D6366" w:rsidRPr="004C2F79" w:rsidRDefault="002D6366" w:rsidP="002D63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lastRenderedPageBreak/>
        <w:t>1) заявление на предоставление субсидии в произвольной форме с указанием расчетного счета, открытого получателем субсидии в кредитной организации;</w:t>
      </w:r>
    </w:p>
    <w:p w14:paraId="643F0C90" w14:textId="77777777" w:rsidR="002D6366" w:rsidRPr="004C2F79" w:rsidRDefault="002D6366" w:rsidP="002D63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>2) заверенные руководителем получателя субсидии копии действующих учредительных документов;</w:t>
      </w:r>
    </w:p>
    <w:p w14:paraId="61D1D52A" w14:textId="77777777" w:rsidR="002D6366" w:rsidRPr="004C2F79" w:rsidRDefault="002D6366" w:rsidP="002D63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>3) копии документов, подтверждающих право получателя субсидии осуществлять деятельность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организации, заверенные в установленном законодательством Российской Федерации порядке;</w:t>
      </w:r>
    </w:p>
    <w:p w14:paraId="49EB98D4" w14:textId="6E79AFD5" w:rsidR="002D6366" w:rsidRPr="004C2F79" w:rsidRDefault="002D6366" w:rsidP="002D63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 xml:space="preserve">4) копии документов, подтверждающих соответствие материально-технической базы получателя субсидии требованиям, предъявляемым к приспосабливаемым под обсерватор учреждениям для изоляции и медицинского наблюдения за лицами, </w:t>
      </w:r>
      <w:r w:rsidR="00434876" w:rsidRPr="00434876">
        <w:rPr>
          <w:szCs w:val="28"/>
        </w:rPr>
        <w:t>контактны</w:t>
      </w:r>
      <w:r w:rsidR="00434876">
        <w:rPr>
          <w:szCs w:val="28"/>
        </w:rPr>
        <w:t>ми</w:t>
      </w:r>
      <w:r w:rsidR="00434876" w:rsidRPr="00434876">
        <w:rPr>
          <w:szCs w:val="28"/>
        </w:rPr>
        <w:t xml:space="preserve"> по новой коронавирусной инфекции (2019-nCoV) при отсутствии у них условий «домашней изоляции»</w:t>
      </w:r>
      <w:r w:rsidRPr="004C2F79">
        <w:rPr>
          <w:szCs w:val="28"/>
        </w:rPr>
        <w:t>, заверенные в установленном законодательством Российской Федерации порядке;</w:t>
      </w:r>
    </w:p>
    <w:p w14:paraId="6E52DE6B" w14:textId="732DC985" w:rsidR="002D6366" w:rsidRPr="004C2F79" w:rsidRDefault="002D6366" w:rsidP="002D63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 xml:space="preserve">5) справку, подписанную руководителем получателя субсидии о соответствии получателя субсидии условиям предоставления субсидий, установленным </w:t>
      </w:r>
      <w:hyperlink r:id="rId10" w:history="1">
        <w:r w:rsidRPr="004C2F79">
          <w:rPr>
            <w:szCs w:val="28"/>
          </w:rPr>
          <w:t xml:space="preserve">частью </w:t>
        </w:r>
      </w:hyperlink>
      <w:r w:rsidRPr="004C2F79">
        <w:rPr>
          <w:szCs w:val="28"/>
        </w:rPr>
        <w:t>7 настоящего Порядка;</w:t>
      </w:r>
    </w:p>
    <w:p w14:paraId="7C2BB42A" w14:textId="589C314C" w:rsidR="002D6366" w:rsidRPr="004C2F79" w:rsidRDefault="002D6366" w:rsidP="002D63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F79">
        <w:rPr>
          <w:szCs w:val="28"/>
        </w:rPr>
        <w:t xml:space="preserve">6) расчет и финансово-экономическое обоснование затрат на выполнение работ по </w:t>
      </w:r>
      <w:r w:rsidR="002A352C" w:rsidRPr="004C2F79">
        <w:rPr>
          <w:szCs w:val="28"/>
        </w:rPr>
        <w:t>функционированию</w:t>
      </w:r>
      <w:r w:rsidRPr="004C2F79">
        <w:rPr>
          <w:szCs w:val="28"/>
        </w:rPr>
        <w:t xml:space="preserve"> </w:t>
      </w:r>
      <w:r w:rsidR="00730DE5" w:rsidRPr="004C2F79">
        <w:rPr>
          <w:szCs w:val="28"/>
        </w:rPr>
        <w:t xml:space="preserve">обсерватора </w:t>
      </w:r>
      <w:r w:rsidR="00FB3985" w:rsidRPr="00FB3985">
        <w:rPr>
          <w:szCs w:val="28"/>
        </w:rPr>
        <w:t>для лиц, контактных по новой коронавирусной инфекции (2019-nCoV) при отсутствии у них условий «домашней изоляции»</w:t>
      </w:r>
      <w:r w:rsidRPr="004C2F79">
        <w:rPr>
          <w:szCs w:val="28"/>
        </w:rPr>
        <w:t>.</w:t>
      </w:r>
    </w:p>
    <w:p w14:paraId="55862422" w14:textId="4A832A1B" w:rsidR="00527020" w:rsidRPr="004C2F79" w:rsidRDefault="00527020" w:rsidP="00527020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Министерство в течение 5 рабочих дней со дня получения документов, указанных в части 10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св</w:t>
      </w:r>
      <w:r w:rsidR="00E95672" w:rsidRPr="004C2F79">
        <w:rPr>
          <w:szCs w:val="28"/>
        </w:rPr>
        <w:t>еряет информацию по подпункту «б</w:t>
      </w:r>
      <w:r w:rsidRPr="004C2F79">
        <w:rPr>
          <w:szCs w:val="28"/>
        </w:rPr>
        <w:t>» пункта 1 части 7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7EECDF69" w14:textId="58E7B383" w:rsidR="00B34F53" w:rsidRPr="004C2F79" w:rsidRDefault="00B34F53" w:rsidP="00527020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Документы, указанн</w:t>
      </w:r>
      <w:r w:rsidR="00527020" w:rsidRPr="004C2F79">
        <w:rPr>
          <w:szCs w:val="28"/>
        </w:rPr>
        <w:t>ые в части 10</w:t>
      </w:r>
      <w:r w:rsidRPr="004C2F79">
        <w:rPr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63E7DE90" w14:textId="0BEE9B91" w:rsidR="00527020" w:rsidRPr="004C2F79" w:rsidRDefault="00527020" w:rsidP="00527020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Министерство в течение 10 рабочих дней со дня регистрации документов, указанных в части 11 настоящего Порядка, рассматривает представленные получателем субсидии документы, сведения, указанные в части 12 и проводит проверку на соответствие получателя субсидии требованиям, установленным настоящим Порядком.</w:t>
      </w:r>
    </w:p>
    <w:p w14:paraId="515222B0" w14:textId="77777777" w:rsidR="00527020" w:rsidRPr="004C2F79" w:rsidRDefault="00527020" w:rsidP="005270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В случае отказа в предоставлении субсидии Министерство направляет получателю субсидии уведомление о принятом решении с обоснованием причин отказа.</w:t>
      </w:r>
    </w:p>
    <w:p w14:paraId="44219ABB" w14:textId="77777777" w:rsidR="00527020" w:rsidRPr="004C2F79" w:rsidRDefault="00527020" w:rsidP="005270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В случае предоставления субсидии Министерство в течение 15 рабочих дней со дня регистрации полученных документов заключает с получателем субсидии Соглашение.</w:t>
      </w:r>
      <w:r w:rsidR="00B34F53" w:rsidRPr="004C2F79">
        <w:rPr>
          <w:szCs w:val="28"/>
        </w:rPr>
        <w:tab/>
      </w:r>
    </w:p>
    <w:p w14:paraId="23E7F5DF" w14:textId="5AE3A46B" w:rsidR="00B34F53" w:rsidRPr="004C2F79" w:rsidRDefault="00B34F53" w:rsidP="00527020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Основаниями для отказа в предоставлении субсидии являются:</w:t>
      </w:r>
    </w:p>
    <w:p w14:paraId="01E4DA8B" w14:textId="12CE9B5E" w:rsidR="00527AC7" w:rsidRPr="004C2F79" w:rsidRDefault="00527AC7" w:rsidP="00527AC7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lastRenderedPageBreak/>
        <w:t xml:space="preserve">несоответствие получателя субсидии условиям, установленным </w:t>
      </w:r>
      <w:hyperlink r:id="rId11" w:history="1">
        <w:r w:rsidRPr="004C2F79">
          <w:t xml:space="preserve">частью </w:t>
        </w:r>
      </w:hyperlink>
      <w:r w:rsidRPr="004C2F79">
        <w:t>7</w:t>
      </w:r>
      <w:r w:rsidRPr="004C2F79">
        <w:rPr>
          <w:szCs w:val="28"/>
        </w:rPr>
        <w:t xml:space="preserve"> настоящего Порядка;</w:t>
      </w:r>
    </w:p>
    <w:p w14:paraId="43A0C4E9" w14:textId="60CF531D" w:rsidR="00527AC7" w:rsidRPr="004C2F79" w:rsidRDefault="00527AC7" w:rsidP="00527AC7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несоответствие представленных получателем субсидии документов требованиям, установленным частью 10 настоящего Порядка или непредставление (представление не в полном объеме) указанных документов;</w:t>
      </w:r>
    </w:p>
    <w:p w14:paraId="09AF0441" w14:textId="77777777" w:rsidR="00527AC7" w:rsidRPr="004C2F79" w:rsidRDefault="00527AC7" w:rsidP="00527AC7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установление факта недостоверности представленной получателем субсидии информации.</w:t>
      </w:r>
    </w:p>
    <w:p w14:paraId="1BED75DC" w14:textId="77777777" w:rsidR="0077029E" w:rsidRPr="004C2F79" w:rsidRDefault="0077029E" w:rsidP="0077029E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Размер субсидий, предоставляемой получателю субсидии, определяется по формуле:</w:t>
      </w:r>
    </w:p>
    <w:p w14:paraId="4E060743" w14:textId="01A043A4" w:rsidR="0077029E" w:rsidRPr="004C2F79" w:rsidRDefault="0077029E" w:rsidP="0077029E">
      <w:pPr>
        <w:autoSpaceDE w:val="0"/>
        <w:autoSpaceDN w:val="0"/>
        <w:adjustRightInd w:val="0"/>
        <w:jc w:val="center"/>
        <w:rPr>
          <w:szCs w:val="28"/>
        </w:rPr>
      </w:pPr>
      <w:r w:rsidRPr="004C2F79">
        <w:rPr>
          <w:noProof/>
          <w:position w:val="-35"/>
          <w:szCs w:val="28"/>
        </w:rPr>
        <w:drawing>
          <wp:inline distT="0" distB="0" distL="0" distR="0" wp14:anchorId="4A3F14D7" wp14:editId="1D2A7A3D">
            <wp:extent cx="1323975" cy="628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79">
        <w:rPr>
          <w:szCs w:val="28"/>
        </w:rPr>
        <w:t>, где</w:t>
      </w:r>
    </w:p>
    <w:p w14:paraId="4A64A3E1" w14:textId="2386E877" w:rsidR="0077029E" w:rsidRPr="004C2F79" w:rsidRDefault="0077029E" w:rsidP="0077029E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4C2F79">
        <w:rPr>
          <w:noProof/>
          <w:position w:val="-10"/>
          <w:szCs w:val="28"/>
        </w:rPr>
        <w:drawing>
          <wp:inline distT="0" distB="0" distL="0" distR="0" wp14:anchorId="710F65FA" wp14:editId="00E9C714">
            <wp:extent cx="20955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79">
        <w:rPr>
          <w:szCs w:val="28"/>
        </w:rPr>
        <w:t xml:space="preserve"> - размер субсидии </w:t>
      </w:r>
      <w:r w:rsidRPr="004C2F79">
        <w:rPr>
          <w:noProof/>
          <w:position w:val="-3"/>
          <w:szCs w:val="28"/>
        </w:rPr>
        <w:drawing>
          <wp:inline distT="0" distB="0" distL="0" distR="0" wp14:anchorId="76C81AE8" wp14:editId="73804692">
            <wp:extent cx="12382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79">
        <w:rPr>
          <w:szCs w:val="28"/>
        </w:rPr>
        <w:t>-му получателю субсидий;</w:t>
      </w:r>
    </w:p>
    <w:p w14:paraId="11EFC249" w14:textId="0DE38038" w:rsidR="0077029E" w:rsidRPr="004C2F79" w:rsidRDefault="0077029E" w:rsidP="0077029E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4C2F79">
        <w:rPr>
          <w:noProof/>
          <w:position w:val="-8"/>
          <w:szCs w:val="28"/>
        </w:rPr>
        <w:drawing>
          <wp:inline distT="0" distB="0" distL="0" distR="0" wp14:anchorId="75BD367B" wp14:editId="4790824C">
            <wp:extent cx="25717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79">
        <w:rPr>
          <w:szCs w:val="28"/>
        </w:rPr>
        <w:t xml:space="preserve"> - общий размер средств, предусмотренных Министерству в краевом бюджете на цели, указанные в </w:t>
      </w:r>
      <w:hyperlink r:id="rId16" w:history="1">
        <w:r w:rsidRPr="004C2F79">
          <w:rPr>
            <w:szCs w:val="28"/>
          </w:rPr>
          <w:t>части 1</w:t>
        </w:r>
      </w:hyperlink>
      <w:r w:rsidRPr="004C2F79">
        <w:rPr>
          <w:szCs w:val="28"/>
        </w:rPr>
        <w:t xml:space="preserve"> настоящего Порядка;</w:t>
      </w:r>
    </w:p>
    <w:p w14:paraId="35FD324D" w14:textId="7BE95C4E" w:rsidR="0077029E" w:rsidRPr="004C2F79" w:rsidRDefault="0077029E" w:rsidP="0077029E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4C2F79">
        <w:rPr>
          <w:noProof/>
          <w:position w:val="-10"/>
          <w:szCs w:val="28"/>
        </w:rPr>
        <w:drawing>
          <wp:inline distT="0" distB="0" distL="0" distR="0" wp14:anchorId="76E004CA" wp14:editId="5C21132C">
            <wp:extent cx="2667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79">
        <w:rPr>
          <w:szCs w:val="28"/>
        </w:rPr>
        <w:t xml:space="preserve"> - заявляемая </w:t>
      </w:r>
      <w:r w:rsidRPr="004C2F79">
        <w:rPr>
          <w:noProof/>
          <w:position w:val="-3"/>
          <w:szCs w:val="28"/>
        </w:rPr>
        <w:drawing>
          <wp:inline distT="0" distB="0" distL="0" distR="0" wp14:anchorId="0B24C02F" wp14:editId="36AF61E1">
            <wp:extent cx="1238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79">
        <w:rPr>
          <w:szCs w:val="28"/>
        </w:rPr>
        <w:t>-ым получателем субсидий потребность в денежных средствах.</w:t>
      </w:r>
    </w:p>
    <w:p w14:paraId="27F45FB5" w14:textId="537A2ABF" w:rsidR="00E0716A" w:rsidRPr="004C2F79" w:rsidRDefault="00E0716A" w:rsidP="00E0716A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Субсидия предоставляется по факту обращения получателя субсидии за предоставлением субсидии.</w:t>
      </w:r>
    </w:p>
    <w:p w14:paraId="319062E0" w14:textId="2B510DC1" w:rsidR="00E0716A" w:rsidRPr="004C2F79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16 (1). Для получения субсидии получатель субсидии представляет в Министерство:</w:t>
      </w:r>
    </w:p>
    <w:p w14:paraId="0B2E0A8A" w14:textId="77777777" w:rsidR="00E0716A" w:rsidRPr="004C2F79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1) заявку на предоставление субсидии, составленную в произвольной форме и подписанную уполномоченным лицом получателя субсидии;</w:t>
      </w:r>
    </w:p>
    <w:p w14:paraId="0056F779" w14:textId="25E18326" w:rsidR="00E0716A" w:rsidRPr="00E279FD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 xml:space="preserve">2) документы, подтверждающие на дату подачи заявки фактическое возникновение денежных обязательств по направлениям </w:t>
      </w:r>
      <w:r w:rsidR="00C86F59" w:rsidRPr="004C2F79">
        <w:rPr>
          <w:szCs w:val="28"/>
        </w:rPr>
        <w:t>затрат</w:t>
      </w:r>
      <w:r w:rsidRPr="004C2F79">
        <w:rPr>
          <w:szCs w:val="28"/>
        </w:rPr>
        <w:t xml:space="preserve">, предусмотренных </w:t>
      </w:r>
      <w:hyperlink w:anchor="Par67" w:tooltip="5. Направления расходов, источником финансового обеспечения которых является субсидия:" w:history="1">
        <w:r w:rsidRPr="00E279FD">
          <w:rPr>
            <w:szCs w:val="28"/>
          </w:rPr>
          <w:t xml:space="preserve">частью </w:t>
        </w:r>
      </w:hyperlink>
      <w:r w:rsidR="00C86F59" w:rsidRPr="00E279FD">
        <w:rPr>
          <w:szCs w:val="28"/>
        </w:rPr>
        <w:t>1</w:t>
      </w:r>
      <w:r w:rsidRPr="00E279FD">
        <w:rPr>
          <w:szCs w:val="28"/>
        </w:rPr>
        <w:t xml:space="preserve"> настоящего Порядка и подлежащих оплате за счет средств субсидии</w:t>
      </w:r>
      <w:r w:rsidR="00E279FD">
        <w:rPr>
          <w:szCs w:val="28"/>
        </w:rPr>
        <w:t xml:space="preserve"> (счета, расчетно-платежные ведомости и др.)</w:t>
      </w:r>
      <w:r w:rsidRPr="00E279FD">
        <w:rPr>
          <w:szCs w:val="28"/>
        </w:rPr>
        <w:t>.</w:t>
      </w:r>
    </w:p>
    <w:p w14:paraId="4CA58C12" w14:textId="4D01547F" w:rsidR="00E0716A" w:rsidRPr="00E279FD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79FD">
        <w:rPr>
          <w:szCs w:val="28"/>
        </w:rPr>
        <w:t xml:space="preserve">16 (2). Министерство в течение </w:t>
      </w:r>
      <w:r w:rsidR="005E7E76" w:rsidRPr="00E279FD">
        <w:rPr>
          <w:szCs w:val="28"/>
        </w:rPr>
        <w:t>10</w:t>
      </w:r>
      <w:r w:rsidRPr="00E279FD">
        <w:rPr>
          <w:szCs w:val="28"/>
        </w:rPr>
        <w:t xml:space="preserve"> рабочих дней со дня поступления документов, указанных в </w:t>
      </w:r>
      <w:hyperlink w:anchor="Par125" w:tooltip="17(1). Для получения субсидии получатель субсидии представляет в Министерство:" w:history="1">
        <w:r w:rsidRPr="00E279FD">
          <w:rPr>
            <w:szCs w:val="28"/>
          </w:rPr>
          <w:t>части 1</w:t>
        </w:r>
        <w:r w:rsidR="00C86F59" w:rsidRPr="00E279FD">
          <w:rPr>
            <w:szCs w:val="28"/>
          </w:rPr>
          <w:t xml:space="preserve">6 </w:t>
        </w:r>
        <w:r w:rsidRPr="00E279FD">
          <w:rPr>
            <w:szCs w:val="28"/>
          </w:rPr>
          <w:t>(1)</w:t>
        </w:r>
      </w:hyperlink>
      <w:r w:rsidRPr="00E279FD">
        <w:rPr>
          <w:szCs w:val="28"/>
        </w:rPr>
        <w:t xml:space="preserve"> настоящего Порядка, рассматривает и принимает решение </w:t>
      </w:r>
      <w:r w:rsidR="005E7E76" w:rsidRPr="00E279FD">
        <w:rPr>
          <w:szCs w:val="28"/>
        </w:rPr>
        <w:t xml:space="preserve">в форме приказа </w:t>
      </w:r>
      <w:r w:rsidRPr="00E279FD">
        <w:rPr>
          <w:szCs w:val="28"/>
        </w:rPr>
        <w:t xml:space="preserve">о предоставлении субсидии либо об отказе </w:t>
      </w:r>
      <w:r w:rsidR="005E7E76" w:rsidRPr="00E279FD">
        <w:rPr>
          <w:szCs w:val="28"/>
        </w:rPr>
        <w:t xml:space="preserve">в форме уведомления </w:t>
      </w:r>
      <w:r w:rsidRPr="00E279FD">
        <w:rPr>
          <w:szCs w:val="28"/>
        </w:rPr>
        <w:t>в ее предоставлении.</w:t>
      </w:r>
    </w:p>
    <w:p w14:paraId="1BB1A274" w14:textId="277787E9" w:rsidR="00E0716A" w:rsidRPr="00E279FD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79FD">
        <w:rPr>
          <w:szCs w:val="28"/>
        </w:rPr>
        <w:t>16 (3). Основаниями для отказа в предоставлении субсидии являются:</w:t>
      </w:r>
    </w:p>
    <w:p w14:paraId="08B1F098" w14:textId="3CA98B60" w:rsidR="00E0716A" w:rsidRPr="004C2F79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79FD">
        <w:rPr>
          <w:szCs w:val="28"/>
        </w:rPr>
        <w:t>1) несоответствие представленных получателем су</w:t>
      </w:r>
      <w:r w:rsidRPr="004C2F79">
        <w:rPr>
          <w:szCs w:val="28"/>
        </w:rPr>
        <w:t xml:space="preserve">бсидии документов требованиям, установленным </w:t>
      </w:r>
      <w:hyperlink w:anchor="Par125" w:tooltip="17(1). Для получения субсидии получатель субсидии представляет в Министерство:" w:history="1">
        <w:r w:rsidRPr="004C2F79">
          <w:rPr>
            <w:szCs w:val="28"/>
          </w:rPr>
          <w:t>частью 1</w:t>
        </w:r>
        <w:r w:rsidR="00C86F59" w:rsidRPr="004C2F79">
          <w:rPr>
            <w:szCs w:val="28"/>
          </w:rPr>
          <w:t xml:space="preserve">6 </w:t>
        </w:r>
        <w:r w:rsidRPr="004C2F79">
          <w:rPr>
            <w:szCs w:val="28"/>
          </w:rPr>
          <w:t>(1)</w:t>
        </w:r>
      </w:hyperlink>
      <w:r w:rsidRPr="004C2F79">
        <w:rPr>
          <w:szCs w:val="28"/>
        </w:rPr>
        <w:t xml:space="preserve"> настоящего Порядка;</w:t>
      </w:r>
    </w:p>
    <w:p w14:paraId="2D67B064" w14:textId="016D04C0" w:rsidR="00E0716A" w:rsidRPr="004C2F79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 xml:space="preserve">2) непредставление или представление не в полном объеме получателем субсидии документов, указанных в </w:t>
      </w:r>
      <w:hyperlink w:anchor="Par125" w:tooltip="17(1). Для получения субсидии получатель субсидии представляет в Министерство:" w:history="1">
        <w:r w:rsidRPr="004C2F79">
          <w:rPr>
            <w:szCs w:val="28"/>
          </w:rPr>
          <w:t>части 1</w:t>
        </w:r>
        <w:r w:rsidR="00C86F59" w:rsidRPr="004C2F79">
          <w:rPr>
            <w:szCs w:val="28"/>
          </w:rPr>
          <w:t xml:space="preserve">6 </w:t>
        </w:r>
        <w:r w:rsidRPr="004C2F79">
          <w:rPr>
            <w:szCs w:val="28"/>
          </w:rPr>
          <w:t>(1)</w:t>
        </w:r>
      </w:hyperlink>
      <w:r w:rsidRPr="004C2F79">
        <w:rPr>
          <w:szCs w:val="28"/>
        </w:rPr>
        <w:t xml:space="preserve"> настоящего Порядка;</w:t>
      </w:r>
    </w:p>
    <w:p w14:paraId="7DE6B681" w14:textId="77777777" w:rsidR="00E0716A" w:rsidRPr="004C2F79" w:rsidRDefault="00E0716A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3) наличие в представленных получателем субсидии документах недостоверной и (или) неполной информации.</w:t>
      </w:r>
    </w:p>
    <w:p w14:paraId="3B664988" w14:textId="516F34A2" w:rsidR="00E0716A" w:rsidRPr="004C2F79" w:rsidRDefault="005E7E76" w:rsidP="00E071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16 (4</w:t>
      </w:r>
      <w:r w:rsidR="00E0716A" w:rsidRPr="004C2F79">
        <w:rPr>
          <w:szCs w:val="28"/>
        </w:rPr>
        <w:t>). Министерство перечисляет субсидию на расчетный счет получателя субсидии, открытый в кредитной организации, реквизиты которого указаны в Соглашении, в течение 10 рабочих дней со дня издания приказа о предоставлении субсидии.</w:t>
      </w:r>
    </w:p>
    <w:p w14:paraId="22FD2B7F" w14:textId="1F4A84D1" w:rsidR="00187596" w:rsidRPr="004C2F79" w:rsidRDefault="00C31988" w:rsidP="00C31988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lastRenderedPageBreak/>
        <w:t xml:space="preserve">Результатом предоставления субсидии, значение которого устанавливается в соглашении, </w:t>
      </w:r>
      <w:r w:rsidR="00187596" w:rsidRPr="004C2F79">
        <w:rPr>
          <w:szCs w:val="28"/>
        </w:rPr>
        <w:t xml:space="preserve">является площадь имущества, приспособленного под обсерватор для изоляции и медицинского наблюдения за лицами, </w:t>
      </w:r>
      <w:r w:rsidR="007F6ADD" w:rsidRPr="007F6ADD">
        <w:rPr>
          <w:szCs w:val="28"/>
        </w:rPr>
        <w:t>контактны</w:t>
      </w:r>
      <w:r w:rsidR="007F6ADD">
        <w:rPr>
          <w:szCs w:val="28"/>
        </w:rPr>
        <w:t>ми</w:t>
      </w:r>
      <w:r w:rsidR="007F6ADD" w:rsidRPr="007F6ADD">
        <w:rPr>
          <w:szCs w:val="28"/>
        </w:rPr>
        <w:t xml:space="preserve"> по новой коронавирусной инфекции (2019-nCoV) при отсутствии у них условий «домашней изоляции»</w:t>
      </w:r>
      <w:r w:rsidR="00187596" w:rsidRPr="004C2F79">
        <w:rPr>
          <w:szCs w:val="28"/>
        </w:rPr>
        <w:t xml:space="preserve"> и соответствующего требованиям</w:t>
      </w:r>
      <w:r w:rsidRPr="004C2F79">
        <w:rPr>
          <w:szCs w:val="28"/>
        </w:rPr>
        <w:t xml:space="preserve"> (кв.м)</w:t>
      </w:r>
      <w:r w:rsidR="00187596" w:rsidRPr="004C2F79">
        <w:rPr>
          <w:szCs w:val="28"/>
        </w:rPr>
        <w:t>.</w:t>
      </w:r>
    </w:p>
    <w:p w14:paraId="0BD1F1EA" w14:textId="2B0C746C" w:rsidR="00141C25" w:rsidRPr="004C2F79" w:rsidRDefault="00444C5F" w:rsidP="008224E8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t>Получатель субсидии</w:t>
      </w:r>
      <w:r w:rsidR="00141C25" w:rsidRPr="004C2F79">
        <w:rPr>
          <w:szCs w:val="28"/>
        </w:rPr>
        <w:t xml:space="preserve"> представляет в Министерство:</w:t>
      </w:r>
    </w:p>
    <w:p w14:paraId="60886D0D" w14:textId="71B7B341" w:rsidR="00141C25" w:rsidRPr="004C2F79" w:rsidRDefault="00141C25" w:rsidP="008224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1) отчет об осуществлении расходов, источником финансового обеспечения которых является субсидия, по форме согласно приложению к Соглашению</w:t>
      </w:r>
      <w:r w:rsidR="0090747F" w:rsidRPr="004C2F79">
        <w:rPr>
          <w:szCs w:val="28"/>
        </w:rPr>
        <w:t>,</w:t>
      </w:r>
      <w:r w:rsidRPr="004C2F79">
        <w:rPr>
          <w:szCs w:val="28"/>
        </w:rPr>
        <w:t xml:space="preserve"> </w:t>
      </w:r>
      <w:r w:rsidR="0090747F" w:rsidRPr="004C2F79">
        <w:rPr>
          <w:szCs w:val="28"/>
        </w:rPr>
        <w:t xml:space="preserve">с </w:t>
      </w:r>
      <w:r w:rsidR="008224E8" w:rsidRPr="004C2F79">
        <w:rPr>
          <w:szCs w:val="28"/>
        </w:rPr>
        <w:t xml:space="preserve">приложением копий документов, подтверждающих целевое использование средств субсидии, в соответствии с </w:t>
      </w:r>
      <w:r w:rsidR="008224E8" w:rsidRPr="004C2F79">
        <w:rPr>
          <w:bCs/>
          <w:szCs w:val="28"/>
        </w:rPr>
        <w:t>настоящим Порядком</w:t>
      </w:r>
      <w:r w:rsidR="008224E8" w:rsidRPr="004C2F79">
        <w:rPr>
          <w:szCs w:val="28"/>
        </w:rPr>
        <w:t xml:space="preserve"> (расходно-кассовые ордера; расчетно-платежная ведомость; контракт (договор); счет; счет/фактура; универсальный передаточный документ; акт выполненных работ, товарная накладная, накладная и т.п.) </w:t>
      </w:r>
      <w:r w:rsidRPr="004C2F79">
        <w:rPr>
          <w:szCs w:val="28"/>
        </w:rPr>
        <w:t xml:space="preserve">- </w:t>
      </w:r>
      <w:r w:rsidR="00444C5F" w:rsidRPr="004C2F79">
        <w:rPr>
          <w:szCs w:val="28"/>
        </w:rPr>
        <w:t xml:space="preserve">ежемесячно и нарастающим итогом не позднее 10 числа месяца, следующего за отчетным месяцем; за </w:t>
      </w:r>
      <w:r w:rsidRPr="004C2F79">
        <w:rPr>
          <w:szCs w:val="28"/>
        </w:rPr>
        <w:t>декабрь</w:t>
      </w:r>
      <w:r w:rsidR="00444C5F" w:rsidRPr="004C2F79">
        <w:rPr>
          <w:szCs w:val="28"/>
        </w:rPr>
        <w:t xml:space="preserve"> и год - в срок не позднее 20 января 2022 года</w:t>
      </w:r>
      <w:r w:rsidR="008224E8" w:rsidRPr="004C2F79">
        <w:rPr>
          <w:szCs w:val="28"/>
        </w:rPr>
        <w:t>;</w:t>
      </w:r>
    </w:p>
    <w:p w14:paraId="4DC77C34" w14:textId="443F62B2" w:rsidR="00B34F53" w:rsidRPr="004C2F79" w:rsidRDefault="008224E8" w:rsidP="008224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C2F79">
        <w:rPr>
          <w:szCs w:val="28"/>
        </w:rPr>
        <w:t>2) о</w:t>
      </w:r>
      <w:r w:rsidR="00444C5F" w:rsidRPr="004C2F79">
        <w:rPr>
          <w:szCs w:val="28"/>
        </w:rPr>
        <w:t xml:space="preserve">тчет о достижении результата предоставления субсидии по форме, согласно приложению, к Соглашению, </w:t>
      </w:r>
      <w:r w:rsidRPr="004C2F79">
        <w:rPr>
          <w:szCs w:val="28"/>
        </w:rPr>
        <w:t>в срок</w:t>
      </w:r>
      <w:r w:rsidR="00B34F53" w:rsidRPr="004C2F79">
        <w:rPr>
          <w:szCs w:val="28"/>
        </w:rPr>
        <w:t xml:space="preserve"> не позднее </w:t>
      </w:r>
      <w:r w:rsidR="00444C5F" w:rsidRPr="004C2F79">
        <w:rPr>
          <w:szCs w:val="28"/>
        </w:rPr>
        <w:t>2</w:t>
      </w:r>
      <w:r w:rsidR="00B34F53" w:rsidRPr="004C2F79">
        <w:rPr>
          <w:szCs w:val="28"/>
        </w:rPr>
        <w:t>0 января 202</w:t>
      </w:r>
      <w:r w:rsidRPr="004C2F79">
        <w:rPr>
          <w:szCs w:val="28"/>
        </w:rPr>
        <w:t>2</w:t>
      </w:r>
      <w:r w:rsidR="00B34F53" w:rsidRPr="004C2F79">
        <w:rPr>
          <w:szCs w:val="28"/>
        </w:rPr>
        <w:t xml:space="preserve"> года. </w:t>
      </w:r>
    </w:p>
    <w:p w14:paraId="78F4B9A5" w14:textId="3EFB1794" w:rsidR="00B34F53" w:rsidRPr="004C2F79" w:rsidRDefault="00B34F53" w:rsidP="008224E8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t>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0C630933" w14:textId="77777777" w:rsidR="008318A4" w:rsidRPr="004C2F79" w:rsidRDefault="008318A4" w:rsidP="008318A4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74EA7393" w14:textId="21632DC7" w:rsidR="00C86F59" w:rsidRPr="004C2F79" w:rsidRDefault="00C86F59" w:rsidP="00C86F59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t xml:space="preserve">Остаток субсидии, предоставленной в целях финансового обеспечения затрат в связи с выполнением работ по обеспечению обсервационных мероприятий, неиспользованный в отчетном финансовом году, может использоваться получателем субсидии в очередном финансовом году на цели, указанные в </w:t>
      </w:r>
      <w:hyperlink w:anchor="Par57" w:tooltip="1. Настоящий Порядок регулирует вопросы предоставления в 2020 году из краевого бюджета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" w:history="1">
        <w:r w:rsidRPr="004C2F79">
          <w:rPr>
            <w:szCs w:val="28"/>
          </w:rPr>
          <w:t>части 1</w:t>
        </w:r>
      </w:hyperlink>
      <w:r w:rsidRPr="004C2F79">
        <w:rPr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6160C8FC" w14:textId="77777777" w:rsidR="00C86F59" w:rsidRPr="004C2F79" w:rsidRDefault="00C86F59" w:rsidP="00C86F59">
      <w:pPr>
        <w:tabs>
          <w:tab w:val="left" w:pos="851"/>
        </w:tabs>
        <w:ind w:firstLine="709"/>
        <w:jc w:val="both"/>
        <w:rPr>
          <w:szCs w:val="28"/>
        </w:rPr>
      </w:pPr>
      <w:r w:rsidRPr="004C2F79">
        <w:rPr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4E9C5032" w14:textId="56BAC338" w:rsidR="00D72939" w:rsidRPr="004C2F79" w:rsidRDefault="00D72939" w:rsidP="00C86F59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</w:t>
      </w:r>
      <w:r w:rsidR="00365FA1" w:rsidRPr="004C2F79">
        <w:rPr>
          <w:szCs w:val="28"/>
        </w:rPr>
        <w:t>и субсидии, получатель субсидии</w:t>
      </w:r>
      <w:r w:rsidRPr="004C2F79">
        <w:rPr>
          <w:szCs w:val="28"/>
        </w:rPr>
        <w:t xml:space="preserve"> обязан возвратить денежные средства в краевой бюджет в следующем порядке и сроки:</w:t>
      </w:r>
    </w:p>
    <w:p w14:paraId="5DBD6441" w14:textId="7E862DD1" w:rsidR="00D72939" w:rsidRPr="004C2F79" w:rsidRDefault="00651196" w:rsidP="00D72939">
      <w:pPr>
        <w:pStyle w:val="af0"/>
        <w:autoSpaceDE w:val="0"/>
        <w:autoSpaceDN w:val="0"/>
        <w:adjustRightInd w:val="0"/>
        <w:ind w:left="0" w:firstLine="696"/>
        <w:jc w:val="both"/>
        <w:rPr>
          <w:szCs w:val="28"/>
        </w:rPr>
      </w:pPr>
      <w:r w:rsidRPr="004C2F79">
        <w:rPr>
          <w:szCs w:val="28"/>
        </w:rPr>
        <w:lastRenderedPageBreak/>
        <w:t xml:space="preserve">1) </w:t>
      </w:r>
      <w:r w:rsidR="00D72939" w:rsidRPr="004C2F79">
        <w:rPr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5BC0680" w14:textId="5844713A" w:rsidR="00D72939" w:rsidRPr="004C2F79" w:rsidRDefault="00651196" w:rsidP="00D72939">
      <w:pPr>
        <w:pStyle w:val="af0"/>
        <w:autoSpaceDE w:val="0"/>
        <w:autoSpaceDN w:val="0"/>
        <w:adjustRightInd w:val="0"/>
        <w:ind w:left="0" w:firstLine="707"/>
        <w:jc w:val="both"/>
        <w:rPr>
          <w:szCs w:val="28"/>
        </w:rPr>
      </w:pPr>
      <w:r w:rsidRPr="004C2F79">
        <w:rPr>
          <w:szCs w:val="28"/>
        </w:rPr>
        <w:t xml:space="preserve">2) </w:t>
      </w:r>
      <w:r w:rsidR="00D72939" w:rsidRPr="004C2F79">
        <w:rPr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14:paraId="59524420" w14:textId="6520F22D" w:rsidR="00B34F53" w:rsidRPr="004C2F79" w:rsidRDefault="00B34F53" w:rsidP="008318A4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2F79">
        <w:rPr>
          <w:szCs w:val="28"/>
        </w:rPr>
        <w:t xml:space="preserve">Письменное </w:t>
      </w:r>
      <w:r w:rsidR="008318A4" w:rsidRPr="004C2F79">
        <w:rPr>
          <w:szCs w:val="28"/>
        </w:rPr>
        <w:t xml:space="preserve">уведомление </w:t>
      </w:r>
      <w:r w:rsidRPr="004C2F79">
        <w:rPr>
          <w:szCs w:val="28"/>
        </w:rPr>
        <w:t xml:space="preserve">о возврате субсидий направляется Министерством получателю субсидии в течение 15 рабочих дней со дня выявления </w:t>
      </w:r>
      <w:r w:rsidR="008318A4" w:rsidRPr="004C2F79">
        <w:rPr>
          <w:szCs w:val="28"/>
        </w:rPr>
        <w:t>обстоятельств</w:t>
      </w:r>
      <w:r w:rsidRPr="004C2F79">
        <w:rPr>
          <w:szCs w:val="28"/>
        </w:rPr>
        <w:t xml:space="preserve">, указанных в части </w:t>
      </w:r>
      <w:r w:rsidR="008318A4" w:rsidRPr="004C2F79">
        <w:rPr>
          <w:szCs w:val="28"/>
        </w:rPr>
        <w:t xml:space="preserve">21 и </w:t>
      </w:r>
      <w:r w:rsidRPr="004C2F79">
        <w:rPr>
          <w:szCs w:val="28"/>
        </w:rPr>
        <w:t>2</w:t>
      </w:r>
      <w:r w:rsidR="008318A4" w:rsidRPr="004C2F79">
        <w:rPr>
          <w:szCs w:val="28"/>
        </w:rPr>
        <w:t>2</w:t>
      </w:r>
      <w:r w:rsidRPr="004C2F79">
        <w:rPr>
          <w:szCs w:val="28"/>
        </w:rPr>
        <w:t xml:space="preserve"> настоящего Порядка.</w:t>
      </w:r>
    </w:p>
    <w:p w14:paraId="440C617B" w14:textId="77777777" w:rsidR="00B34F53" w:rsidRPr="004C2F79" w:rsidRDefault="00B34F53" w:rsidP="00B34F53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4C2F79">
        <w:rPr>
          <w:szCs w:val="28"/>
        </w:rPr>
        <w:t>Получатель субсидии обязан возвратить средства субсидии в следующих объемах:</w:t>
      </w:r>
    </w:p>
    <w:p w14:paraId="56EFC403" w14:textId="77777777" w:rsidR="003F44B0" w:rsidRPr="004C2F79" w:rsidRDefault="003F44B0" w:rsidP="003F44B0">
      <w:pPr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473F85B9" w14:textId="15958DDD" w:rsidR="003F44B0" w:rsidRPr="004C2F79" w:rsidRDefault="003F44B0" w:rsidP="003F44B0">
      <w:pPr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в случае нарушения условий и порядка предоставления субсидии</w:t>
      </w:r>
      <w:r w:rsidR="00C86F59" w:rsidRPr="004C2F79">
        <w:rPr>
          <w:szCs w:val="28"/>
        </w:rPr>
        <w:t xml:space="preserve"> </w:t>
      </w:r>
      <w:r w:rsidRPr="004C2F79">
        <w:rPr>
          <w:szCs w:val="28"/>
        </w:rPr>
        <w:t>- в полном объеме.</w:t>
      </w:r>
    </w:p>
    <w:p w14:paraId="16BF2E53" w14:textId="096FF2A2" w:rsidR="00C86F59" w:rsidRPr="004C2F79" w:rsidRDefault="00C86F59" w:rsidP="00C86F59">
      <w:pPr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2F79">
        <w:rPr>
          <w:szCs w:val="28"/>
        </w:rPr>
        <w:t>в случае не достижения значений результата предоставления субсидии -  в размере пропорционально не достигнутым показателям.</w:t>
      </w:r>
    </w:p>
    <w:p w14:paraId="691A0EAD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27B1FEA2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72824306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A522389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C29F70B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40F72448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6437BC57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49413BCF" w14:textId="77777777" w:rsidR="008E4886" w:rsidRPr="004C2F79" w:rsidRDefault="008E4886" w:rsidP="00B34F53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3B17450D" w14:textId="77777777" w:rsidR="003F44B0" w:rsidRPr="004C2F79" w:rsidRDefault="003F44B0" w:rsidP="008E4886">
      <w:pPr>
        <w:jc w:val="center"/>
        <w:rPr>
          <w:szCs w:val="28"/>
        </w:rPr>
      </w:pPr>
    </w:p>
    <w:p w14:paraId="06C0E1C3" w14:textId="77777777" w:rsidR="003F44B0" w:rsidRPr="004C2F79" w:rsidRDefault="003F44B0" w:rsidP="008E4886">
      <w:pPr>
        <w:jc w:val="center"/>
        <w:rPr>
          <w:szCs w:val="28"/>
        </w:rPr>
      </w:pPr>
    </w:p>
    <w:p w14:paraId="30A1A7BE" w14:textId="77777777" w:rsidR="003F44B0" w:rsidRPr="004C2F79" w:rsidRDefault="003F44B0" w:rsidP="008E4886">
      <w:pPr>
        <w:jc w:val="center"/>
        <w:rPr>
          <w:szCs w:val="28"/>
        </w:rPr>
      </w:pPr>
    </w:p>
    <w:p w14:paraId="44ACFCD0" w14:textId="77777777" w:rsidR="003F44B0" w:rsidRPr="004C2F79" w:rsidRDefault="003F44B0" w:rsidP="008E4886">
      <w:pPr>
        <w:jc w:val="center"/>
        <w:rPr>
          <w:szCs w:val="28"/>
        </w:rPr>
      </w:pPr>
    </w:p>
    <w:p w14:paraId="3B6B9AC5" w14:textId="77777777" w:rsidR="003F44B0" w:rsidRPr="004C2F79" w:rsidRDefault="003F44B0" w:rsidP="008E4886">
      <w:pPr>
        <w:jc w:val="center"/>
        <w:rPr>
          <w:szCs w:val="28"/>
        </w:rPr>
      </w:pPr>
    </w:p>
    <w:p w14:paraId="2A1D3DED" w14:textId="77777777" w:rsidR="003F44B0" w:rsidRPr="004C2F79" w:rsidRDefault="003F44B0" w:rsidP="008E4886">
      <w:pPr>
        <w:jc w:val="center"/>
        <w:rPr>
          <w:szCs w:val="28"/>
        </w:rPr>
      </w:pPr>
    </w:p>
    <w:p w14:paraId="3EDD7614" w14:textId="77777777" w:rsidR="003F44B0" w:rsidRPr="004C2F79" w:rsidRDefault="003F44B0" w:rsidP="008E4886">
      <w:pPr>
        <w:jc w:val="center"/>
        <w:rPr>
          <w:szCs w:val="28"/>
        </w:rPr>
      </w:pPr>
    </w:p>
    <w:p w14:paraId="5107B3F5" w14:textId="77777777" w:rsidR="003F44B0" w:rsidRPr="004C2F79" w:rsidRDefault="003F44B0" w:rsidP="008E4886">
      <w:pPr>
        <w:jc w:val="center"/>
        <w:rPr>
          <w:szCs w:val="28"/>
        </w:rPr>
      </w:pPr>
    </w:p>
    <w:p w14:paraId="2F64C2DE" w14:textId="77777777" w:rsidR="0090747F" w:rsidRPr="004C2F79" w:rsidRDefault="0090747F" w:rsidP="008E4886">
      <w:pPr>
        <w:jc w:val="center"/>
        <w:rPr>
          <w:szCs w:val="28"/>
        </w:rPr>
      </w:pPr>
    </w:p>
    <w:p w14:paraId="47949B09" w14:textId="77777777" w:rsidR="0090747F" w:rsidRPr="004C2F79" w:rsidRDefault="0090747F" w:rsidP="008E4886">
      <w:pPr>
        <w:jc w:val="center"/>
        <w:rPr>
          <w:szCs w:val="28"/>
        </w:rPr>
      </w:pPr>
    </w:p>
    <w:p w14:paraId="5C1749FD" w14:textId="77777777" w:rsidR="008E0BDD" w:rsidRDefault="008E0BDD" w:rsidP="008E4886">
      <w:pPr>
        <w:jc w:val="center"/>
        <w:rPr>
          <w:szCs w:val="28"/>
        </w:rPr>
      </w:pPr>
    </w:p>
    <w:p w14:paraId="047E6334" w14:textId="77777777" w:rsidR="008E0BDD" w:rsidRDefault="008E0BDD" w:rsidP="008E4886">
      <w:pPr>
        <w:jc w:val="center"/>
        <w:rPr>
          <w:szCs w:val="28"/>
        </w:rPr>
      </w:pPr>
    </w:p>
    <w:p w14:paraId="7FB071C4" w14:textId="77777777" w:rsidR="008E0BDD" w:rsidRDefault="008E0BDD" w:rsidP="008E4886">
      <w:pPr>
        <w:jc w:val="center"/>
        <w:rPr>
          <w:szCs w:val="28"/>
        </w:rPr>
      </w:pPr>
    </w:p>
    <w:p w14:paraId="2F096F07" w14:textId="77777777" w:rsidR="008E0BDD" w:rsidRDefault="008E0BDD" w:rsidP="008E4886">
      <w:pPr>
        <w:jc w:val="center"/>
        <w:rPr>
          <w:szCs w:val="28"/>
        </w:rPr>
      </w:pPr>
    </w:p>
    <w:p w14:paraId="17F53F14" w14:textId="77777777" w:rsidR="008E0BDD" w:rsidRDefault="008E0BDD" w:rsidP="008E4886">
      <w:pPr>
        <w:jc w:val="center"/>
        <w:rPr>
          <w:szCs w:val="28"/>
        </w:rPr>
      </w:pPr>
    </w:p>
    <w:p w14:paraId="3681AC72" w14:textId="77777777" w:rsidR="008E0BDD" w:rsidRDefault="008E0BDD" w:rsidP="008E4886">
      <w:pPr>
        <w:jc w:val="center"/>
        <w:rPr>
          <w:szCs w:val="28"/>
        </w:rPr>
      </w:pPr>
    </w:p>
    <w:p w14:paraId="27C16483" w14:textId="77777777" w:rsidR="008E0BDD" w:rsidRDefault="008E0BDD" w:rsidP="008E4886">
      <w:pPr>
        <w:jc w:val="center"/>
        <w:rPr>
          <w:szCs w:val="28"/>
        </w:rPr>
      </w:pPr>
    </w:p>
    <w:p w14:paraId="0DFC3EB7" w14:textId="77777777" w:rsidR="00272EB8" w:rsidRDefault="00272EB8" w:rsidP="008E4886">
      <w:pPr>
        <w:jc w:val="center"/>
        <w:rPr>
          <w:szCs w:val="28"/>
        </w:rPr>
      </w:pPr>
    </w:p>
    <w:p w14:paraId="20FEB731" w14:textId="77777777" w:rsidR="00272EB8" w:rsidRDefault="00272EB8" w:rsidP="008E4886">
      <w:pPr>
        <w:jc w:val="center"/>
        <w:rPr>
          <w:szCs w:val="28"/>
        </w:rPr>
      </w:pPr>
    </w:p>
    <w:p w14:paraId="66C69BEE" w14:textId="77777777" w:rsidR="00272EB8" w:rsidRDefault="00272EB8" w:rsidP="008E4886">
      <w:pPr>
        <w:jc w:val="center"/>
        <w:rPr>
          <w:szCs w:val="28"/>
        </w:rPr>
      </w:pPr>
    </w:p>
    <w:p w14:paraId="2D7A3758" w14:textId="77777777" w:rsidR="008E4886" w:rsidRPr="004C2F79" w:rsidRDefault="008E4886" w:rsidP="008E4886">
      <w:pPr>
        <w:jc w:val="center"/>
        <w:rPr>
          <w:szCs w:val="28"/>
        </w:rPr>
      </w:pPr>
      <w:r w:rsidRPr="004C2F79">
        <w:rPr>
          <w:szCs w:val="28"/>
        </w:rPr>
        <w:lastRenderedPageBreak/>
        <w:t>ПОЯСНИТЕЛЬНАЯ ЗАПИСКА</w:t>
      </w:r>
    </w:p>
    <w:p w14:paraId="44A9EA48" w14:textId="77777777" w:rsidR="008E4886" w:rsidRPr="004C2F79" w:rsidRDefault="008E4886" w:rsidP="008E4886">
      <w:pPr>
        <w:jc w:val="center"/>
        <w:rPr>
          <w:szCs w:val="28"/>
        </w:rPr>
      </w:pPr>
      <w:r w:rsidRPr="004C2F79">
        <w:rPr>
          <w:szCs w:val="28"/>
        </w:rPr>
        <w:t>к проекту постановления Правительства Камчатского края</w:t>
      </w:r>
    </w:p>
    <w:p w14:paraId="458DB8A7" w14:textId="710128EC" w:rsidR="008E4886" w:rsidRPr="004C2F79" w:rsidRDefault="008E4886" w:rsidP="008E4886">
      <w:pPr>
        <w:jc w:val="center"/>
        <w:rPr>
          <w:bCs/>
          <w:szCs w:val="28"/>
        </w:rPr>
      </w:pPr>
      <w:r w:rsidRPr="004C2F79">
        <w:rPr>
          <w:szCs w:val="28"/>
        </w:rPr>
        <w:t>«</w:t>
      </w:r>
      <w:r w:rsidR="001C44C8" w:rsidRPr="004C2F79">
        <w:rPr>
          <w:bCs/>
          <w:szCs w:val="28"/>
        </w:rPr>
        <w:t>Об утверждении Порядка предоставления в 2021 году из краевого бюджета субсидий юридическим лицам –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</w:t>
      </w:r>
      <w:r w:rsidRPr="004C2F79">
        <w:rPr>
          <w:bCs/>
          <w:szCs w:val="28"/>
        </w:rPr>
        <w:t>»</w:t>
      </w:r>
    </w:p>
    <w:p w14:paraId="68F1B91B" w14:textId="77777777" w:rsidR="008E4886" w:rsidRPr="004C2F79" w:rsidRDefault="008E4886" w:rsidP="008E4886">
      <w:pPr>
        <w:jc w:val="center"/>
        <w:rPr>
          <w:szCs w:val="28"/>
        </w:rPr>
      </w:pPr>
    </w:p>
    <w:p w14:paraId="22A805CE" w14:textId="77777777" w:rsidR="001C44C8" w:rsidRPr="004C2F79" w:rsidRDefault="001C44C8" w:rsidP="001C44C8">
      <w:pPr>
        <w:ind w:firstLine="709"/>
        <w:jc w:val="both"/>
        <w:rPr>
          <w:szCs w:val="28"/>
        </w:rPr>
      </w:pPr>
      <w:r w:rsidRPr="004C2F79">
        <w:rPr>
          <w:szCs w:val="28"/>
        </w:rPr>
        <w:t>Проект постановления Правительства Камчатского края 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57635D1A" w14:textId="7A332279" w:rsidR="009D2AB3" w:rsidRPr="004C2F79" w:rsidRDefault="001C44C8" w:rsidP="008E0BDD">
      <w:pPr>
        <w:ind w:firstLine="709"/>
        <w:jc w:val="both"/>
        <w:rPr>
          <w:bCs/>
          <w:szCs w:val="28"/>
        </w:rPr>
      </w:pPr>
      <w:r w:rsidRPr="004C2F79">
        <w:rPr>
          <w:szCs w:val="28"/>
        </w:rPr>
        <w:t xml:space="preserve">Проект разработан Министерством здравоохранения Камчатского края в рамках полномочий отраслевого исполнительного органа государственной власти Камчатского края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 и распоряжения Правительства Камчатского края от 18.08.2015 № 427-РП в целях </w:t>
      </w:r>
      <w:r w:rsidR="008E0BDD" w:rsidRPr="008E0BDD">
        <w:rPr>
          <w:szCs w:val="28"/>
        </w:rPr>
        <w:t xml:space="preserve">своевременного и в полном объеме обеспечения обсервационных мероприятий лицам, </w:t>
      </w:r>
      <w:r w:rsidR="007F6ADD" w:rsidRPr="007F6ADD">
        <w:rPr>
          <w:szCs w:val="28"/>
        </w:rPr>
        <w:t>контактны</w:t>
      </w:r>
      <w:r w:rsidR="007F6ADD">
        <w:rPr>
          <w:szCs w:val="28"/>
        </w:rPr>
        <w:t>м</w:t>
      </w:r>
      <w:r w:rsidR="007F6ADD" w:rsidRPr="007F6ADD">
        <w:rPr>
          <w:szCs w:val="28"/>
        </w:rPr>
        <w:t xml:space="preserve"> по новой коронавирусной инфекции (2019-nCoV) при отсутствии у них условий «домашней изоляции»</w:t>
      </w:r>
      <w:r w:rsidR="008E0BDD" w:rsidRPr="008E0BDD">
        <w:rPr>
          <w:szCs w:val="28"/>
        </w:rPr>
        <w:t>.</w:t>
      </w:r>
    </w:p>
    <w:p w14:paraId="7FEB9254" w14:textId="1A8006A2" w:rsidR="001C44C8" w:rsidRPr="004C2F79" w:rsidRDefault="006C43BD" w:rsidP="008E4886">
      <w:pPr>
        <w:ind w:firstLine="709"/>
        <w:jc w:val="both"/>
        <w:rPr>
          <w:szCs w:val="28"/>
        </w:rPr>
      </w:pPr>
      <w:r w:rsidRPr="004C2F79">
        <w:rPr>
          <w:szCs w:val="28"/>
        </w:rPr>
        <w:t>Настоящий Порядок регулирует вопросы предоставления в 202</w:t>
      </w:r>
      <w:r w:rsidR="00C179F0">
        <w:rPr>
          <w:szCs w:val="28"/>
        </w:rPr>
        <w:t>1</w:t>
      </w:r>
      <w:r w:rsidRPr="004C2F79">
        <w:rPr>
          <w:szCs w:val="28"/>
        </w:rPr>
        <w:t xml:space="preserve"> году из краевого бюджета 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 по </w:t>
      </w:r>
      <w:r w:rsidR="002A352C" w:rsidRPr="004C2F79">
        <w:rPr>
          <w:szCs w:val="28"/>
        </w:rPr>
        <w:t xml:space="preserve">функционированию </w:t>
      </w:r>
      <w:r w:rsidRPr="004C2F79">
        <w:rPr>
          <w:szCs w:val="28"/>
        </w:rPr>
        <w:t xml:space="preserve">обсерватора </w:t>
      </w:r>
      <w:r w:rsidR="007F6ADD" w:rsidRPr="007F6ADD">
        <w:rPr>
          <w:szCs w:val="28"/>
        </w:rPr>
        <w:t>для лиц, контактных по новой коронавирусной инфекции (2019-nCoV) при отсутствии у них условий «домашней изоляции»</w:t>
      </w:r>
      <w:r w:rsidR="002C2F12" w:rsidRPr="004C2F79">
        <w:rPr>
          <w:szCs w:val="28"/>
        </w:rPr>
        <w:t>.</w:t>
      </w:r>
    </w:p>
    <w:p w14:paraId="0B599B67" w14:textId="0DB8B465" w:rsidR="001C44C8" w:rsidRPr="004C2F79" w:rsidRDefault="002C2F12" w:rsidP="008E4886">
      <w:pPr>
        <w:ind w:firstLine="709"/>
        <w:jc w:val="both"/>
        <w:rPr>
          <w:bCs/>
          <w:szCs w:val="28"/>
        </w:rPr>
      </w:pPr>
      <w:r w:rsidRPr="004C2F79">
        <w:rPr>
          <w:szCs w:val="28"/>
        </w:rPr>
        <w:t xml:space="preserve">Настоящим проектом постановления Правительства Камчатского края предлагается утвердить </w:t>
      </w:r>
      <w:r w:rsidRPr="004C2F79">
        <w:rPr>
          <w:bCs/>
          <w:szCs w:val="28"/>
        </w:rPr>
        <w:t xml:space="preserve">субсидию в целях </w:t>
      </w:r>
      <w:r w:rsidR="001D57D0" w:rsidRPr="004C2F79">
        <w:rPr>
          <w:bCs/>
          <w:szCs w:val="28"/>
        </w:rPr>
        <w:t xml:space="preserve">финансового обеспечения затрат в связи с выполнением работ по </w:t>
      </w:r>
      <w:r w:rsidR="002A352C" w:rsidRPr="004C2F79">
        <w:rPr>
          <w:bCs/>
          <w:szCs w:val="28"/>
        </w:rPr>
        <w:t xml:space="preserve">функционированию </w:t>
      </w:r>
      <w:r w:rsidR="001D57D0" w:rsidRPr="004C2F79">
        <w:rPr>
          <w:bCs/>
          <w:szCs w:val="28"/>
        </w:rPr>
        <w:t xml:space="preserve">обсерватора </w:t>
      </w:r>
      <w:r w:rsidR="00670D0E" w:rsidRPr="00670D0E">
        <w:rPr>
          <w:bCs/>
          <w:szCs w:val="28"/>
        </w:rPr>
        <w:t>для лиц, контактных по новой коронавирусной инфекции (2019-nCoV) при отсутствии у них условий «домашней изоляции»</w:t>
      </w:r>
      <w:r w:rsidR="001D57D0" w:rsidRPr="004C2F79">
        <w:rPr>
          <w:bCs/>
          <w:szCs w:val="28"/>
        </w:rPr>
        <w:t xml:space="preserve"> получателю субсидии, осуществляющим деятельность в сфере санаторно-курортной помощи и медицинской реабилитации </w:t>
      </w:r>
      <w:r w:rsidR="001D57D0" w:rsidRPr="004C2F79">
        <w:rPr>
          <w:bCs/>
          <w:szCs w:val="28"/>
        </w:rPr>
        <w:lastRenderedPageBreak/>
        <w:t xml:space="preserve">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 в сумме </w:t>
      </w:r>
      <w:r w:rsidR="003620F8">
        <w:rPr>
          <w:bCs/>
          <w:szCs w:val="28"/>
        </w:rPr>
        <w:t>16 754 157,15</w:t>
      </w:r>
      <w:r w:rsidR="001D57D0" w:rsidRPr="004C2F79">
        <w:rPr>
          <w:bCs/>
          <w:szCs w:val="28"/>
        </w:rPr>
        <w:t xml:space="preserve"> тысяч рублей:</w:t>
      </w:r>
    </w:p>
    <w:p w14:paraId="685B1D6B" w14:textId="178FA1C5" w:rsidR="00BE362F" w:rsidRPr="004C2F79" w:rsidRDefault="00BE362F" w:rsidP="00BE362F">
      <w:pPr>
        <w:ind w:firstLine="709"/>
        <w:jc w:val="both"/>
        <w:rPr>
          <w:szCs w:val="28"/>
        </w:rPr>
      </w:pPr>
      <w:r w:rsidRPr="004C2F79">
        <w:rPr>
          <w:szCs w:val="28"/>
        </w:rPr>
        <w:t xml:space="preserve">Законом Камчатского края от 26.11.2020 № 521 «О краевом бюджете на 2021 год и на плановый период 2022 и 2023 годов» на реализацию проекта ассигнования краевого бюджета не предусмотрены. Принятие настоящего постановления Правительства Камчатского края повлечет выделение дополнительных ассигнований бюджета Камчатского края. </w:t>
      </w:r>
    </w:p>
    <w:p w14:paraId="0A8481BE" w14:textId="0FBCD09E" w:rsidR="00BE362F" w:rsidRPr="004C2F79" w:rsidRDefault="00BE362F" w:rsidP="00BE362F">
      <w:pPr>
        <w:ind w:firstLine="709"/>
        <w:jc w:val="both"/>
        <w:rPr>
          <w:szCs w:val="28"/>
        </w:rPr>
      </w:pPr>
      <w:r w:rsidRPr="004C2F79">
        <w:rPr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</w:t>
      </w:r>
      <w:r w:rsidR="00D268FC">
        <w:rPr>
          <w:szCs w:val="28"/>
        </w:rPr>
        <w:t>22</w:t>
      </w:r>
      <w:r w:rsidR="008E0BDD">
        <w:rPr>
          <w:szCs w:val="28"/>
        </w:rPr>
        <w:t xml:space="preserve">.06.2021 </w:t>
      </w:r>
      <w:r w:rsidRPr="004C2F79">
        <w:rPr>
          <w:szCs w:val="28"/>
        </w:rPr>
        <w:t xml:space="preserve">года в срок до </w:t>
      </w:r>
      <w:r w:rsidR="00D268FC">
        <w:rPr>
          <w:szCs w:val="28"/>
        </w:rPr>
        <w:t>01.07</w:t>
      </w:r>
      <w:r w:rsidRPr="004C2F79">
        <w:rPr>
          <w:szCs w:val="28"/>
        </w:rPr>
        <w:t>.2021 года.</w:t>
      </w:r>
    </w:p>
    <w:p w14:paraId="187210C5" w14:textId="4CA7416D" w:rsidR="00BE362F" w:rsidRPr="004C2F79" w:rsidRDefault="00BE362F" w:rsidP="00BE362F">
      <w:pPr>
        <w:ind w:firstLine="709"/>
        <w:jc w:val="both"/>
        <w:rPr>
          <w:szCs w:val="28"/>
        </w:rPr>
      </w:pPr>
      <w:r w:rsidRPr="004C2F79">
        <w:rPr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66A044BF" w14:textId="77777777" w:rsidR="008E4886" w:rsidRDefault="008E4886" w:rsidP="00BE362F">
      <w:pPr>
        <w:ind w:firstLine="709"/>
        <w:jc w:val="both"/>
        <w:rPr>
          <w:szCs w:val="28"/>
        </w:rPr>
      </w:pPr>
    </w:p>
    <w:p w14:paraId="65D4DE97" w14:textId="77777777" w:rsidR="008E0BDD" w:rsidRDefault="008E0BDD" w:rsidP="00BE362F">
      <w:pPr>
        <w:ind w:firstLine="709"/>
        <w:jc w:val="both"/>
        <w:rPr>
          <w:szCs w:val="28"/>
        </w:rPr>
      </w:pPr>
    </w:p>
    <w:p w14:paraId="326C4243" w14:textId="77777777" w:rsidR="008E0BDD" w:rsidRDefault="008E0BDD" w:rsidP="00BE362F">
      <w:pPr>
        <w:ind w:firstLine="709"/>
        <w:jc w:val="both"/>
        <w:rPr>
          <w:szCs w:val="28"/>
        </w:rPr>
      </w:pPr>
    </w:p>
    <w:p w14:paraId="7E36E465" w14:textId="77777777" w:rsidR="008E0BDD" w:rsidRPr="004C2F79" w:rsidRDefault="008E0BDD" w:rsidP="00BE362F">
      <w:pPr>
        <w:ind w:firstLine="709"/>
        <w:jc w:val="both"/>
        <w:rPr>
          <w:szCs w:val="28"/>
        </w:rPr>
      </w:pPr>
    </w:p>
    <w:sectPr w:rsidR="008E0BDD" w:rsidRPr="004C2F79" w:rsidSect="00E77AD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11FC" w14:textId="77777777" w:rsidR="0023010F" w:rsidRDefault="0023010F" w:rsidP="00342D13">
      <w:r>
        <w:separator/>
      </w:r>
    </w:p>
  </w:endnote>
  <w:endnote w:type="continuationSeparator" w:id="0">
    <w:p w14:paraId="63C65F82" w14:textId="77777777" w:rsidR="0023010F" w:rsidRDefault="0023010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5E0B0" w14:textId="77777777" w:rsidR="0023010F" w:rsidRDefault="0023010F" w:rsidP="00342D13">
      <w:r>
        <w:separator/>
      </w:r>
    </w:p>
  </w:footnote>
  <w:footnote w:type="continuationSeparator" w:id="0">
    <w:p w14:paraId="13C37626" w14:textId="77777777" w:rsidR="0023010F" w:rsidRDefault="0023010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AD417A"/>
    <w:multiLevelType w:val="hybridMultilevel"/>
    <w:tmpl w:val="6E486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AD0541"/>
    <w:multiLevelType w:val="hybridMultilevel"/>
    <w:tmpl w:val="76562D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44A54"/>
    <w:multiLevelType w:val="hybridMultilevel"/>
    <w:tmpl w:val="00FC165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F6D4CAB2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F6F3F"/>
    <w:multiLevelType w:val="hybridMultilevel"/>
    <w:tmpl w:val="0AAA64F6"/>
    <w:lvl w:ilvl="0" w:tplc="2A08EE04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B9103800">
      <w:start w:val="1"/>
      <w:numFmt w:val="decimal"/>
      <w:lvlText w:val="%2)"/>
      <w:lvlJc w:val="left"/>
      <w:pPr>
        <w:ind w:left="193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414663B4"/>
    <w:multiLevelType w:val="hybridMultilevel"/>
    <w:tmpl w:val="4EE8A14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823"/>
    <w:multiLevelType w:val="hybridMultilevel"/>
    <w:tmpl w:val="8DC678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217314"/>
    <w:multiLevelType w:val="hybridMultilevel"/>
    <w:tmpl w:val="9FB8E7FA"/>
    <w:lvl w:ilvl="0" w:tplc="94481C5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17"/>
  </w:num>
  <w:num w:numId="10">
    <w:abstractNumId w:val="8"/>
  </w:num>
  <w:num w:numId="11">
    <w:abstractNumId w:val="15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5BC2"/>
    <w:rsid w:val="0003329F"/>
    <w:rsid w:val="00035C9A"/>
    <w:rsid w:val="00044126"/>
    <w:rsid w:val="00050B66"/>
    <w:rsid w:val="00053EB9"/>
    <w:rsid w:val="000545B3"/>
    <w:rsid w:val="00054E2B"/>
    <w:rsid w:val="00086BF8"/>
    <w:rsid w:val="00094C3D"/>
    <w:rsid w:val="000C1841"/>
    <w:rsid w:val="000E0F8E"/>
    <w:rsid w:val="000E6009"/>
    <w:rsid w:val="00104D46"/>
    <w:rsid w:val="00105507"/>
    <w:rsid w:val="00140C0B"/>
    <w:rsid w:val="00141C25"/>
    <w:rsid w:val="00145E79"/>
    <w:rsid w:val="00151C37"/>
    <w:rsid w:val="00157B5C"/>
    <w:rsid w:val="001723D0"/>
    <w:rsid w:val="00187596"/>
    <w:rsid w:val="00191854"/>
    <w:rsid w:val="00196836"/>
    <w:rsid w:val="001B0F5F"/>
    <w:rsid w:val="001B44E6"/>
    <w:rsid w:val="001B5371"/>
    <w:rsid w:val="001B57D9"/>
    <w:rsid w:val="001C0380"/>
    <w:rsid w:val="001C44C8"/>
    <w:rsid w:val="001D57D0"/>
    <w:rsid w:val="001E02F1"/>
    <w:rsid w:val="001E0B39"/>
    <w:rsid w:val="001E62AB"/>
    <w:rsid w:val="001E6FE1"/>
    <w:rsid w:val="001F3159"/>
    <w:rsid w:val="001F47EF"/>
    <w:rsid w:val="00200564"/>
    <w:rsid w:val="00223D68"/>
    <w:rsid w:val="00225E63"/>
    <w:rsid w:val="0023010F"/>
    <w:rsid w:val="00230F4D"/>
    <w:rsid w:val="00232A85"/>
    <w:rsid w:val="002346C2"/>
    <w:rsid w:val="00260310"/>
    <w:rsid w:val="002722F0"/>
    <w:rsid w:val="00272EB8"/>
    <w:rsid w:val="00274748"/>
    <w:rsid w:val="00296585"/>
    <w:rsid w:val="002A352C"/>
    <w:rsid w:val="002A63D6"/>
    <w:rsid w:val="002A71B0"/>
    <w:rsid w:val="002B334D"/>
    <w:rsid w:val="002C2F12"/>
    <w:rsid w:val="002C6676"/>
    <w:rsid w:val="002D0079"/>
    <w:rsid w:val="002D2CBC"/>
    <w:rsid w:val="002D43BE"/>
    <w:rsid w:val="002D6366"/>
    <w:rsid w:val="002D7D9B"/>
    <w:rsid w:val="002E44AD"/>
    <w:rsid w:val="002E7C39"/>
    <w:rsid w:val="00321E7D"/>
    <w:rsid w:val="00324625"/>
    <w:rsid w:val="00326DBB"/>
    <w:rsid w:val="00327CAE"/>
    <w:rsid w:val="00342D13"/>
    <w:rsid w:val="003620F8"/>
    <w:rsid w:val="00362299"/>
    <w:rsid w:val="00362F8E"/>
    <w:rsid w:val="00365FA1"/>
    <w:rsid w:val="003832CF"/>
    <w:rsid w:val="00385A73"/>
    <w:rsid w:val="003879D7"/>
    <w:rsid w:val="003926A3"/>
    <w:rsid w:val="003A18B7"/>
    <w:rsid w:val="003A5BEF"/>
    <w:rsid w:val="003A64D6"/>
    <w:rsid w:val="003A7F52"/>
    <w:rsid w:val="003C2A43"/>
    <w:rsid w:val="003C4297"/>
    <w:rsid w:val="003D3CFA"/>
    <w:rsid w:val="003D6F0D"/>
    <w:rsid w:val="003E38BA"/>
    <w:rsid w:val="003F44B0"/>
    <w:rsid w:val="00404A84"/>
    <w:rsid w:val="00410F64"/>
    <w:rsid w:val="00412883"/>
    <w:rsid w:val="0041539C"/>
    <w:rsid w:val="00434876"/>
    <w:rsid w:val="00441A91"/>
    <w:rsid w:val="00444C5F"/>
    <w:rsid w:val="00460247"/>
    <w:rsid w:val="004661BA"/>
    <w:rsid w:val="0046790E"/>
    <w:rsid w:val="0047243A"/>
    <w:rsid w:val="00474145"/>
    <w:rsid w:val="0048067E"/>
    <w:rsid w:val="0048068C"/>
    <w:rsid w:val="0048261B"/>
    <w:rsid w:val="00492A37"/>
    <w:rsid w:val="004C1CEA"/>
    <w:rsid w:val="004C2F79"/>
    <w:rsid w:val="004C63EE"/>
    <w:rsid w:val="004D492F"/>
    <w:rsid w:val="004D79DB"/>
    <w:rsid w:val="004F0472"/>
    <w:rsid w:val="004F162A"/>
    <w:rsid w:val="00504BDE"/>
    <w:rsid w:val="00511A74"/>
    <w:rsid w:val="00512C6C"/>
    <w:rsid w:val="00527020"/>
    <w:rsid w:val="00527806"/>
    <w:rsid w:val="00527AC7"/>
    <w:rsid w:val="0054446A"/>
    <w:rsid w:val="00562F7A"/>
    <w:rsid w:val="005709CE"/>
    <w:rsid w:val="00593C10"/>
    <w:rsid w:val="005A45DC"/>
    <w:rsid w:val="005B577C"/>
    <w:rsid w:val="005D1648"/>
    <w:rsid w:val="005E03D6"/>
    <w:rsid w:val="005E22DD"/>
    <w:rsid w:val="005E7E76"/>
    <w:rsid w:val="005F0B57"/>
    <w:rsid w:val="005F2BC6"/>
    <w:rsid w:val="006079B0"/>
    <w:rsid w:val="006317BF"/>
    <w:rsid w:val="006329DD"/>
    <w:rsid w:val="00644043"/>
    <w:rsid w:val="00651196"/>
    <w:rsid w:val="006604E4"/>
    <w:rsid w:val="006650EC"/>
    <w:rsid w:val="00670D0E"/>
    <w:rsid w:val="00681A01"/>
    <w:rsid w:val="006828E0"/>
    <w:rsid w:val="0069480C"/>
    <w:rsid w:val="006979FB"/>
    <w:rsid w:val="006A2616"/>
    <w:rsid w:val="006A5AB2"/>
    <w:rsid w:val="006C43BD"/>
    <w:rsid w:val="006C7D47"/>
    <w:rsid w:val="006D025D"/>
    <w:rsid w:val="006D4BF2"/>
    <w:rsid w:val="006E40D4"/>
    <w:rsid w:val="006E4B23"/>
    <w:rsid w:val="006F35ED"/>
    <w:rsid w:val="007066DE"/>
    <w:rsid w:val="007120E9"/>
    <w:rsid w:val="0072115F"/>
    <w:rsid w:val="00726CCB"/>
    <w:rsid w:val="00730DE5"/>
    <w:rsid w:val="00732C95"/>
    <w:rsid w:val="00733DC4"/>
    <w:rsid w:val="00747197"/>
    <w:rsid w:val="00752579"/>
    <w:rsid w:val="00760202"/>
    <w:rsid w:val="007619A1"/>
    <w:rsid w:val="0077029E"/>
    <w:rsid w:val="007714D1"/>
    <w:rsid w:val="00775CD2"/>
    <w:rsid w:val="00777932"/>
    <w:rsid w:val="00793645"/>
    <w:rsid w:val="007A1A03"/>
    <w:rsid w:val="007A3D90"/>
    <w:rsid w:val="007A764E"/>
    <w:rsid w:val="007B7995"/>
    <w:rsid w:val="007C378B"/>
    <w:rsid w:val="007C5E41"/>
    <w:rsid w:val="007C6DC9"/>
    <w:rsid w:val="007D4CC9"/>
    <w:rsid w:val="007E17B7"/>
    <w:rsid w:val="007F3EF7"/>
    <w:rsid w:val="007F49CA"/>
    <w:rsid w:val="007F6ADD"/>
    <w:rsid w:val="00815532"/>
    <w:rsid w:val="00815D96"/>
    <w:rsid w:val="008224E8"/>
    <w:rsid w:val="008256E0"/>
    <w:rsid w:val="0083039A"/>
    <w:rsid w:val="008318A4"/>
    <w:rsid w:val="00832E23"/>
    <w:rsid w:val="008434A6"/>
    <w:rsid w:val="00850FEE"/>
    <w:rsid w:val="00854A89"/>
    <w:rsid w:val="00856C9C"/>
    <w:rsid w:val="008639D6"/>
    <w:rsid w:val="00863EEF"/>
    <w:rsid w:val="00873C5D"/>
    <w:rsid w:val="008B43F4"/>
    <w:rsid w:val="008B638F"/>
    <w:rsid w:val="008B7954"/>
    <w:rsid w:val="008D13CF"/>
    <w:rsid w:val="008D785A"/>
    <w:rsid w:val="008E0BDD"/>
    <w:rsid w:val="008E4886"/>
    <w:rsid w:val="008F114E"/>
    <w:rsid w:val="008F586A"/>
    <w:rsid w:val="00905B59"/>
    <w:rsid w:val="0090747F"/>
    <w:rsid w:val="00910A40"/>
    <w:rsid w:val="0091657D"/>
    <w:rsid w:val="009244DB"/>
    <w:rsid w:val="0094141C"/>
    <w:rsid w:val="00941FB5"/>
    <w:rsid w:val="00947D6D"/>
    <w:rsid w:val="009674C7"/>
    <w:rsid w:val="00970B2B"/>
    <w:rsid w:val="009741FE"/>
    <w:rsid w:val="0098674C"/>
    <w:rsid w:val="009A5446"/>
    <w:rsid w:val="009B185D"/>
    <w:rsid w:val="009B1C1D"/>
    <w:rsid w:val="009B5307"/>
    <w:rsid w:val="009B6B79"/>
    <w:rsid w:val="009C512B"/>
    <w:rsid w:val="009D27F0"/>
    <w:rsid w:val="009D2AB3"/>
    <w:rsid w:val="009E0C88"/>
    <w:rsid w:val="009E571C"/>
    <w:rsid w:val="009E5EC5"/>
    <w:rsid w:val="009F2212"/>
    <w:rsid w:val="00A028AA"/>
    <w:rsid w:val="00A06505"/>
    <w:rsid w:val="00A16406"/>
    <w:rsid w:val="00A2739F"/>
    <w:rsid w:val="00A305D5"/>
    <w:rsid w:val="00A31ACE"/>
    <w:rsid w:val="00A32632"/>
    <w:rsid w:val="00A52C9A"/>
    <w:rsid w:val="00A540B6"/>
    <w:rsid w:val="00A5593D"/>
    <w:rsid w:val="00A62100"/>
    <w:rsid w:val="00A63668"/>
    <w:rsid w:val="00A67322"/>
    <w:rsid w:val="00A72ED4"/>
    <w:rsid w:val="00A77420"/>
    <w:rsid w:val="00A7789B"/>
    <w:rsid w:val="00A96A62"/>
    <w:rsid w:val="00AA3CED"/>
    <w:rsid w:val="00AB00AE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00B5"/>
    <w:rsid w:val="00B3459F"/>
    <w:rsid w:val="00B34F53"/>
    <w:rsid w:val="00B440AB"/>
    <w:rsid w:val="00B524A1"/>
    <w:rsid w:val="00B539F9"/>
    <w:rsid w:val="00B540BB"/>
    <w:rsid w:val="00B60245"/>
    <w:rsid w:val="00B645B7"/>
    <w:rsid w:val="00B74965"/>
    <w:rsid w:val="00B8474E"/>
    <w:rsid w:val="00BA2CFB"/>
    <w:rsid w:val="00BA2D9F"/>
    <w:rsid w:val="00BA4C22"/>
    <w:rsid w:val="00BD3083"/>
    <w:rsid w:val="00BE362F"/>
    <w:rsid w:val="00BE3749"/>
    <w:rsid w:val="00BE3CA5"/>
    <w:rsid w:val="00BF3927"/>
    <w:rsid w:val="00BF5293"/>
    <w:rsid w:val="00C00871"/>
    <w:rsid w:val="00C179F0"/>
    <w:rsid w:val="00C31988"/>
    <w:rsid w:val="00C5369B"/>
    <w:rsid w:val="00C62D84"/>
    <w:rsid w:val="00C71AAD"/>
    <w:rsid w:val="00C77F38"/>
    <w:rsid w:val="00C84C0E"/>
    <w:rsid w:val="00C86F59"/>
    <w:rsid w:val="00C87DDD"/>
    <w:rsid w:val="00C93614"/>
    <w:rsid w:val="00C93652"/>
    <w:rsid w:val="00C942BC"/>
    <w:rsid w:val="00C966C3"/>
    <w:rsid w:val="00CA2E6F"/>
    <w:rsid w:val="00CA3A43"/>
    <w:rsid w:val="00CB67A4"/>
    <w:rsid w:val="00CD4A09"/>
    <w:rsid w:val="00CE5360"/>
    <w:rsid w:val="00CE5748"/>
    <w:rsid w:val="00CE5C63"/>
    <w:rsid w:val="00D04C82"/>
    <w:rsid w:val="00D23436"/>
    <w:rsid w:val="00D23B9B"/>
    <w:rsid w:val="00D268FC"/>
    <w:rsid w:val="00D34D4E"/>
    <w:rsid w:val="00D605CF"/>
    <w:rsid w:val="00D6150E"/>
    <w:rsid w:val="00D72939"/>
    <w:rsid w:val="00D77DA5"/>
    <w:rsid w:val="00DA3A2D"/>
    <w:rsid w:val="00DB075D"/>
    <w:rsid w:val="00DB6BD9"/>
    <w:rsid w:val="00DC34F7"/>
    <w:rsid w:val="00DC594B"/>
    <w:rsid w:val="00DC658A"/>
    <w:rsid w:val="00DD1C2B"/>
    <w:rsid w:val="00DD3F53"/>
    <w:rsid w:val="00DD4D13"/>
    <w:rsid w:val="00DE1E02"/>
    <w:rsid w:val="00E01467"/>
    <w:rsid w:val="00E0636D"/>
    <w:rsid w:val="00E0716A"/>
    <w:rsid w:val="00E141FF"/>
    <w:rsid w:val="00E24BA4"/>
    <w:rsid w:val="00E24ECE"/>
    <w:rsid w:val="00E2685C"/>
    <w:rsid w:val="00E279FD"/>
    <w:rsid w:val="00E33943"/>
    <w:rsid w:val="00E34935"/>
    <w:rsid w:val="00E3601E"/>
    <w:rsid w:val="00E371B1"/>
    <w:rsid w:val="00E41A4C"/>
    <w:rsid w:val="00E41B7D"/>
    <w:rsid w:val="00E43D52"/>
    <w:rsid w:val="00E46115"/>
    <w:rsid w:val="00E50355"/>
    <w:rsid w:val="00E53996"/>
    <w:rsid w:val="00E704ED"/>
    <w:rsid w:val="00E720C0"/>
    <w:rsid w:val="00E77AD8"/>
    <w:rsid w:val="00E80B18"/>
    <w:rsid w:val="00E872A5"/>
    <w:rsid w:val="00E872D7"/>
    <w:rsid w:val="00E94805"/>
    <w:rsid w:val="00E95672"/>
    <w:rsid w:val="00EB3439"/>
    <w:rsid w:val="00EB5ADD"/>
    <w:rsid w:val="00EB6321"/>
    <w:rsid w:val="00EC45E2"/>
    <w:rsid w:val="00EE0DFD"/>
    <w:rsid w:val="00EE60C2"/>
    <w:rsid w:val="00EE6F1E"/>
    <w:rsid w:val="00EF4C41"/>
    <w:rsid w:val="00F049F9"/>
    <w:rsid w:val="00F16051"/>
    <w:rsid w:val="00F1606F"/>
    <w:rsid w:val="00F35D89"/>
    <w:rsid w:val="00F511D9"/>
    <w:rsid w:val="00F675A7"/>
    <w:rsid w:val="00F73B10"/>
    <w:rsid w:val="00F74A59"/>
    <w:rsid w:val="00F82735"/>
    <w:rsid w:val="00FA06A4"/>
    <w:rsid w:val="00FA11B3"/>
    <w:rsid w:val="00FA2CA5"/>
    <w:rsid w:val="00FB3985"/>
    <w:rsid w:val="00FB6E5E"/>
    <w:rsid w:val="00FC320E"/>
    <w:rsid w:val="00FD68ED"/>
    <w:rsid w:val="00FE2FC6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45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45E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F39394D2FA961389A1A542BB750F8D0D50F14F742D2171B3D7C8B1107A2338271C46A5D8F6950CAC94D4E611C9A1D531B5E80EB8C95BA16CC0483C01u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5AC758F27FB3CD00F514C5453C0F181F1D31ACBEA37DF2C089156DAC321DA21C294684611710D8C8368CDB398175D2DFA1E16B19EEAA47E60AC2C4eDU8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1788F1D080E07142DEC15FBD91B5EBE69D4B0C7BFE93738787E5EB7F87B18AC9A28E7FA343173A83E605D9FDBCD19D576FF3698AD0472EC9101BA3F5f6hB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833261BFCECE1CEB81565963FE4C34AE0256BEF8B0816280CAC1988A7674EC49FC908B4C50C2840B125B38239E5F19C96E3656D20559j3z1W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4643-87C4-4CD7-8F18-0EEBD5C7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23780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Кирпунова Анна Андреевна</cp:lastModifiedBy>
  <cp:revision>64</cp:revision>
  <cp:lastPrinted>2021-06-21T04:14:00Z</cp:lastPrinted>
  <dcterms:created xsi:type="dcterms:W3CDTF">2020-12-28T03:47:00Z</dcterms:created>
  <dcterms:modified xsi:type="dcterms:W3CDTF">2021-06-22T03:35:00Z</dcterms:modified>
</cp:coreProperties>
</file>