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73B" w:rsidRPr="007623D1" w:rsidRDefault="0071773B" w:rsidP="0071773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623D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DB46FCE" wp14:editId="0E322BBF">
            <wp:extent cx="647700" cy="8077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73B" w:rsidRPr="007623D1" w:rsidRDefault="0071773B" w:rsidP="0071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623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71773B" w:rsidRPr="007623D1" w:rsidRDefault="0071773B" w:rsidP="0071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773B" w:rsidRPr="007623D1" w:rsidRDefault="0071773B" w:rsidP="0071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76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7623D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71773B" w:rsidRPr="007623D1" w:rsidRDefault="0071773B" w:rsidP="00717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2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6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71773B" w:rsidRPr="007623D1" w:rsidRDefault="0071773B" w:rsidP="0071773B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1773B" w:rsidRPr="007623D1" w:rsidRDefault="0071773B" w:rsidP="0071773B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71773B" w:rsidRPr="007623D1" w:rsidTr="003B4365">
        <w:tc>
          <w:tcPr>
            <w:tcW w:w="2552" w:type="dxa"/>
            <w:tcBorders>
              <w:bottom w:val="single" w:sz="4" w:space="0" w:color="auto"/>
            </w:tcBorders>
          </w:tcPr>
          <w:p w:rsidR="0071773B" w:rsidRPr="007623D1" w:rsidRDefault="0071773B" w:rsidP="003B4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623D1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7623D1">
              <w:rPr>
                <w:rFonts w:ascii="Times New Roman" w:eastAsia="Times New Roman" w:hAnsi="Times New Roman" w:cs="Times New Roman"/>
                <w:color w:val="E7E6E6"/>
                <w:sz w:val="28"/>
                <w:szCs w:val="24"/>
                <w:lang w:eastAsia="ru-RU"/>
              </w:rPr>
              <w:t>Дата регистрации</w:t>
            </w:r>
            <w:r w:rsidRPr="007623D1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  <w:tc>
          <w:tcPr>
            <w:tcW w:w="425" w:type="dxa"/>
          </w:tcPr>
          <w:p w:rsidR="0071773B" w:rsidRPr="007623D1" w:rsidRDefault="0071773B" w:rsidP="003B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623D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1773B" w:rsidRPr="007623D1" w:rsidRDefault="0071773B" w:rsidP="003B4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623D1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7623D1">
              <w:rPr>
                <w:rFonts w:ascii="Times New Roman" w:eastAsia="Times New Roman" w:hAnsi="Times New Roman" w:cs="Times New Roman"/>
                <w:color w:val="E7E6E6"/>
                <w:sz w:val="28"/>
                <w:szCs w:val="24"/>
                <w:lang w:eastAsia="ru-RU"/>
              </w:rPr>
              <w:t>Номер</w:t>
            </w:r>
            <w:r w:rsidRPr="007623D1">
              <w:rPr>
                <w:rFonts w:ascii="Times New Roman" w:eastAsia="Times New Roman" w:hAnsi="Times New Roman" w:cs="Times New Roman"/>
                <w:color w:val="E7E6E6"/>
                <w:sz w:val="20"/>
                <w:szCs w:val="20"/>
                <w:lang w:eastAsia="ru-RU"/>
              </w:rPr>
              <w:t xml:space="preserve"> документа</w:t>
            </w:r>
            <w:r w:rsidRPr="007623D1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</w:tr>
    </w:tbl>
    <w:p w:rsidR="0071773B" w:rsidRPr="007623D1" w:rsidRDefault="0071773B" w:rsidP="0071773B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</w:pPr>
      <w:r w:rsidRPr="007623D1"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  <w:t xml:space="preserve">                   г. Петропавловск-Камчатский</w:t>
      </w:r>
    </w:p>
    <w:p w:rsidR="0071773B" w:rsidRDefault="0071773B" w:rsidP="0071773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253"/>
      </w:tblGrid>
      <w:tr w:rsidR="0071773B" w:rsidRPr="0071773B" w:rsidTr="00707C26">
        <w:trPr>
          <w:trHeight w:val="2056"/>
        </w:trPr>
        <w:tc>
          <w:tcPr>
            <w:tcW w:w="4253" w:type="dxa"/>
          </w:tcPr>
          <w:p w:rsidR="00C07391" w:rsidRPr="0071773B" w:rsidRDefault="0071773B" w:rsidP="00021A7F">
            <w:pPr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73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</w:t>
            </w:r>
            <w:r w:rsidR="00813F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773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27.06.2012 </w:t>
            </w:r>
            <w:r w:rsidR="00707C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71773B">
              <w:rPr>
                <w:rFonts w:ascii="Times New Roman" w:hAnsi="Times New Roman" w:cs="Times New Roman"/>
                <w:sz w:val="28"/>
                <w:szCs w:val="28"/>
              </w:rPr>
              <w:t xml:space="preserve">№ 284-П «О мерах </w:t>
            </w:r>
            <w:r w:rsidRPr="0071773B">
              <w:rPr>
                <w:rFonts w:ascii="Times New Roman" w:hAnsi="Times New Roman" w:cs="Times New Roman"/>
                <w:bCs/>
                <w:sz w:val="28"/>
                <w:szCs w:val="28"/>
              </w:rPr>
              <w:t>по обеспечению медицинскими кадрами государственных учреждений здравоохранения Камчатского края</w:t>
            </w:r>
            <w:r w:rsidRPr="007177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07C26" w:rsidRDefault="00707C26" w:rsidP="0071773B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7C26" w:rsidRPr="00261B78" w:rsidRDefault="001D118A" w:rsidP="00021A7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B78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72 Федерального закона от 21.11.2011                  № 323-ФЗ «Об основах охраны здоровья граждан в Российской Федерации», статьей 56 Федерального </w:t>
      </w:r>
      <w:hyperlink r:id="rId7" w:history="1">
        <w:r w:rsidRPr="00261B78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261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1B78">
        <w:rPr>
          <w:rFonts w:ascii="Times New Roman" w:hAnsi="Times New Roman" w:cs="Times New Roman"/>
          <w:sz w:val="28"/>
          <w:szCs w:val="28"/>
        </w:rPr>
        <w:t>от 29.12.2012 № 273-ФЗ «Об образовании в Российской Федерации», п</w:t>
      </w:r>
      <w:hyperlink r:id="rId8" w:history="1">
        <w:r w:rsidRPr="00261B78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остановлением</w:t>
        </w:r>
      </w:hyperlink>
      <w:r w:rsidRPr="00261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1B78">
        <w:rPr>
          <w:rFonts w:ascii="Times New Roman" w:hAnsi="Times New Roman" w:cs="Times New Roman"/>
          <w:sz w:val="28"/>
          <w:szCs w:val="28"/>
        </w:rPr>
        <w:t>Правительства Российской Федерации от 13.10.2020 № 1681 «О целевом обучении по образовательным программам среднего профессионального и высшего образования»</w:t>
      </w:r>
    </w:p>
    <w:p w:rsidR="00707C26" w:rsidRPr="00261B78" w:rsidRDefault="00707C26" w:rsidP="00021A7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1773B" w:rsidRPr="00261B78" w:rsidRDefault="0071773B" w:rsidP="00021A7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61B78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142EC5" w:rsidRPr="00261B78" w:rsidRDefault="00142EC5" w:rsidP="00021A7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3FE6" w:rsidRPr="00261B78" w:rsidRDefault="0071773B" w:rsidP="00021A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B78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813FE6" w:rsidRPr="00261B78">
        <w:rPr>
          <w:rFonts w:ascii="Times New Roman" w:hAnsi="Times New Roman" w:cs="Times New Roman"/>
          <w:sz w:val="28"/>
          <w:szCs w:val="28"/>
        </w:rPr>
        <w:t>постановление Правительства Камчатского края от 27.06.2012                     № 284-П «О мерах по обеспечению медицинскими кадрами государственных учреждений здравоохранения Камчатского края» следующие изменения:</w:t>
      </w:r>
    </w:p>
    <w:p w:rsidR="00813FE6" w:rsidRPr="00261B78" w:rsidRDefault="00813FE6" w:rsidP="00021A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B78">
        <w:rPr>
          <w:rFonts w:ascii="Times New Roman" w:hAnsi="Times New Roman" w:cs="Times New Roman"/>
          <w:sz w:val="28"/>
          <w:szCs w:val="28"/>
        </w:rPr>
        <w:t xml:space="preserve">1) </w:t>
      </w:r>
      <w:r w:rsidR="00021A7F">
        <w:rPr>
          <w:rFonts w:ascii="Times New Roman" w:hAnsi="Times New Roman" w:cs="Times New Roman"/>
          <w:sz w:val="28"/>
          <w:szCs w:val="28"/>
        </w:rPr>
        <w:t xml:space="preserve">в </w:t>
      </w:r>
      <w:r w:rsidRPr="00261B78">
        <w:rPr>
          <w:rFonts w:ascii="Times New Roman" w:hAnsi="Times New Roman" w:cs="Times New Roman"/>
          <w:sz w:val="28"/>
          <w:szCs w:val="28"/>
        </w:rPr>
        <w:t>преамбул</w:t>
      </w:r>
      <w:r w:rsidR="00261B78" w:rsidRPr="00261B78">
        <w:rPr>
          <w:rFonts w:ascii="Times New Roman" w:hAnsi="Times New Roman" w:cs="Times New Roman"/>
          <w:sz w:val="28"/>
          <w:szCs w:val="28"/>
        </w:rPr>
        <w:t>е слова «на 2014-2020 годы</w:t>
      </w:r>
      <w:r w:rsidR="00021A7F">
        <w:rPr>
          <w:rFonts w:ascii="Times New Roman" w:hAnsi="Times New Roman" w:cs="Times New Roman"/>
          <w:sz w:val="28"/>
          <w:szCs w:val="28"/>
        </w:rPr>
        <w:t>»</w:t>
      </w:r>
      <w:r w:rsidR="00261B78" w:rsidRPr="00261B78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71773B" w:rsidRPr="00261B78" w:rsidRDefault="005C420C" w:rsidP="00021A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B78">
        <w:rPr>
          <w:rFonts w:ascii="Times New Roman" w:hAnsi="Times New Roman" w:cs="Times New Roman"/>
          <w:sz w:val="28"/>
          <w:szCs w:val="28"/>
        </w:rPr>
        <w:t xml:space="preserve">2) </w:t>
      </w:r>
      <w:r w:rsidR="0071773B" w:rsidRPr="00261B78">
        <w:rPr>
          <w:rFonts w:ascii="Times New Roman" w:hAnsi="Times New Roman" w:cs="Times New Roman"/>
          <w:sz w:val="28"/>
          <w:szCs w:val="28"/>
        </w:rPr>
        <w:t>приложения 1-</w:t>
      </w:r>
      <w:r w:rsidR="00465956" w:rsidRPr="00261B78">
        <w:rPr>
          <w:rFonts w:ascii="Times New Roman" w:hAnsi="Times New Roman" w:cs="Times New Roman"/>
          <w:sz w:val="28"/>
          <w:szCs w:val="28"/>
        </w:rPr>
        <w:t>5</w:t>
      </w:r>
      <w:r w:rsidR="0071773B" w:rsidRPr="00261B78">
        <w:rPr>
          <w:rFonts w:ascii="Times New Roman" w:hAnsi="Times New Roman" w:cs="Times New Roman"/>
          <w:sz w:val="28"/>
          <w:szCs w:val="28"/>
        </w:rPr>
        <w:t xml:space="preserve"> изложи</w:t>
      </w:r>
      <w:r w:rsidRPr="00261B78">
        <w:rPr>
          <w:rFonts w:ascii="Times New Roman" w:hAnsi="Times New Roman" w:cs="Times New Roman"/>
          <w:sz w:val="28"/>
          <w:szCs w:val="28"/>
        </w:rPr>
        <w:t>ть в редакции</w:t>
      </w:r>
      <w:r w:rsidR="0071773B" w:rsidRPr="00261B78">
        <w:rPr>
          <w:rFonts w:ascii="Times New Roman" w:hAnsi="Times New Roman" w:cs="Times New Roman"/>
          <w:sz w:val="28"/>
          <w:szCs w:val="28"/>
        </w:rPr>
        <w:t xml:space="preserve"> согласно приложению к </w:t>
      </w:r>
      <w:r w:rsidR="0071773B" w:rsidRPr="00261B78">
        <w:rPr>
          <w:rFonts w:ascii="Times New Roman" w:hAnsi="Times New Roman" w:cs="Times New Roman"/>
          <w:sz w:val="28"/>
          <w:szCs w:val="28"/>
        </w:rPr>
        <w:lastRenderedPageBreak/>
        <w:t>настоящему постановлению.</w:t>
      </w:r>
    </w:p>
    <w:p w:rsidR="0071773B" w:rsidRPr="00261B78" w:rsidRDefault="0071773B" w:rsidP="00021A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B7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</w:t>
      </w:r>
      <w:r w:rsidR="006F4A3A" w:rsidRPr="00261B78">
        <w:rPr>
          <w:rFonts w:ascii="Times New Roman" w:hAnsi="Times New Roman" w:cs="Times New Roman"/>
          <w:sz w:val="28"/>
          <w:szCs w:val="28"/>
        </w:rPr>
        <w:t xml:space="preserve"> с 01 января 2022 года</w:t>
      </w:r>
      <w:r w:rsidRPr="00261B78">
        <w:rPr>
          <w:rFonts w:ascii="Times New Roman" w:hAnsi="Times New Roman" w:cs="Times New Roman"/>
          <w:sz w:val="28"/>
          <w:szCs w:val="28"/>
        </w:rPr>
        <w:t>.</w:t>
      </w:r>
    </w:p>
    <w:p w:rsidR="0071773B" w:rsidRDefault="0071773B" w:rsidP="0071773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B78" w:rsidRDefault="00261B78" w:rsidP="0071773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02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2"/>
        <w:gridCol w:w="2969"/>
        <w:gridCol w:w="2751"/>
      </w:tblGrid>
      <w:tr w:rsidR="0071773B" w:rsidRPr="00A8783F" w:rsidTr="003B4365">
        <w:trPr>
          <w:trHeight w:val="1458"/>
        </w:trPr>
        <w:tc>
          <w:tcPr>
            <w:tcW w:w="4182" w:type="dxa"/>
            <w:shd w:val="clear" w:color="auto" w:fill="auto"/>
          </w:tcPr>
          <w:p w:rsidR="0071773B" w:rsidRPr="0071773B" w:rsidRDefault="005E357C" w:rsidP="005E357C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E3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ременно исполняющий обязанности</w:t>
            </w:r>
            <w:r w:rsidRPr="005E3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Председателя Правительства - Первого вице-губернатора Камчатского края</w:t>
            </w:r>
          </w:p>
        </w:tc>
        <w:tc>
          <w:tcPr>
            <w:tcW w:w="2969" w:type="dxa"/>
            <w:shd w:val="clear" w:color="auto" w:fill="auto"/>
          </w:tcPr>
          <w:p w:rsidR="0071773B" w:rsidRPr="00A8783F" w:rsidRDefault="0071773B" w:rsidP="0071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0" w:name="SIGNERSTAMP1"/>
            <w:r w:rsidRPr="00A8783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[горизонтальный штамп подписи 1]</w:t>
            </w:r>
            <w:bookmarkEnd w:id="0"/>
          </w:p>
        </w:tc>
        <w:tc>
          <w:tcPr>
            <w:tcW w:w="2751" w:type="dxa"/>
            <w:shd w:val="clear" w:color="auto" w:fill="auto"/>
          </w:tcPr>
          <w:p w:rsidR="0071773B" w:rsidRPr="00A8783F" w:rsidRDefault="0071773B" w:rsidP="003B4365">
            <w:pPr>
              <w:spacing w:after="0" w:line="240" w:lineRule="auto"/>
              <w:ind w:left="142" w:right="126" w:hanging="14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1773B" w:rsidRPr="00A8783F" w:rsidRDefault="0071773B" w:rsidP="003B4365">
            <w:pPr>
              <w:spacing w:after="0" w:line="240" w:lineRule="auto"/>
              <w:ind w:left="142" w:right="126" w:hanging="14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E357C" w:rsidRDefault="005E357C" w:rsidP="003B4365">
            <w:pPr>
              <w:spacing w:after="0" w:line="240" w:lineRule="auto"/>
              <w:ind w:left="142" w:right="141" w:hanging="14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1773B" w:rsidRPr="00A8783F" w:rsidRDefault="005E357C" w:rsidP="003B4365">
            <w:pPr>
              <w:spacing w:after="0" w:line="240" w:lineRule="auto"/>
              <w:ind w:left="142" w:right="141" w:hanging="14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Е.А. Чекин</w:t>
            </w:r>
          </w:p>
        </w:tc>
      </w:tr>
    </w:tbl>
    <w:p w:rsidR="007B3F6F" w:rsidRDefault="007B3F6F" w:rsidP="00261B78">
      <w:bookmarkStart w:id="1" w:name="_GoBack"/>
      <w:bookmarkEnd w:id="1"/>
    </w:p>
    <w:sectPr w:rsidR="007B3F6F" w:rsidSect="00021A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73B" w:rsidRDefault="0071773B" w:rsidP="0071773B">
      <w:pPr>
        <w:spacing w:after="0" w:line="240" w:lineRule="auto"/>
      </w:pPr>
      <w:r>
        <w:separator/>
      </w:r>
    </w:p>
  </w:endnote>
  <w:endnote w:type="continuationSeparator" w:id="0">
    <w:p w:rsidR="0071773B" w:rsidRDefault="0071773B" w:rsidP="00717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73B" w:rsidRDefault="0071773B" w:rsidP="0071773B">
      <w:pPr>
        <w:spacing w:after="0" w:line="240" w:lineRule="auto"/>
      </w:pPr>
      <w:r>
        <w:separator/>
      </w:r>
    </w:p>
  </w:footnote>
  <w:footnote w:type="continuationSeparator" w:id="0">
    <w:p w:rsidR="0071773B" w:rsidRDefault="0071773B" w:rsidP="007177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4E"/>
    <w:rsid w:val="00021A7F"/>
    <w:rsid w:val="000846E3"/>
    <w:rsid w:val="00142EC5"/>
    <w:rsid w:val="001D118A"/>
    <w:rsid w:val="00261B78"/>
    <w:rsid w:val="003F2164"/>
    <w:rsid w:val="00465956"/>
    <w:rsid w:val="005253A1"/>
    <w:rsid w:val="00594768"/>
    <w:rsid w:val="005C420C"/>
    <w:rsid w:val="005E357C"/>
    <w:rsid w:val="00643ADD"/>
    <w:rsid w:val="006C10B3"/>
    <w:rsid w:val="006D67CC"/>
    <w:rsid w:val="006F4A3A"/>
    <w:rsid w:val="00707C26"/>
    <w:rsid w:val="0071773B"/>
    <w:rsid w:val="00744A90"/>
    <w:rsid w:val="007A6F05"/>
    <w:rsid w:val="007B3F6F"/>
    <w:rsid w:val="00813FE6"/>
    <w:rsid w:val="009B07F7"/>
    <w:rsid w:val="009F41A9"/>
    <w:rsid w:val="00BA7366"/>
    <w:rsid w:val="00C07391"/>
    <w:rsid w:val="00CE7E4E"/>
    <w:rsid w:val="00E5759A"/>
    <w:rsid w:val="00EA0B2B"/>
    <w:rsid w:val="00ED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C88A7"/>
  <w15:chartTrackingRefBased/>
  <w15:docId w15:val="{309C949A-3CE1-421A-9FF6-9FC8990D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773B"/>
  </w:style>
  <w:style w:type="paragraph" w:styleId="a5">
    <w:name w:val="footer"/>
    <w:basedOn w:val="a"/>
    <w:link w:val="a6"/>
    <w:uiPriority w:val="99"/>
    <w:unhideWhenUsed/>
    <w:rsid w:val="0071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773B"/>
  </w:style>
  <w:style w:type="paragraph" w:customStyle="1" w:styleId="ConsPlusNormal">
    <w:name w:val="ConsPlusNormal"/>
    <w:rsid w:val="00C07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073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3940C68D38AF60003042DE2DFB6D570AD15FDDF6700095BFB15FC86E78D11A14DACF7EBEB3377BA71E0A50F1s8r1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3940C68D38AF60003042DE2DFB6D570AD05DDDF6740095BFB15FC86E78D11A14DACF7EBEB3377BA71E0A50F1s8r1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Чуприна Ольга Михайловна</dc:creator>
  <cp:keywords/>
  <dc:description/>
  <cp:lastModifiedBy>Чуприна Ольга Михайловна</cp:lastModifiedBy>
  <cp:revision>20</cp:revision>
  <dcterms:created xsi:type="dcterms:W3CDTF">2021-05-06T21:09:00Z</dcterms:created>
  <dcterms:modified xsi:type="dcterms:W3CDTF">2021-07-16T04:24:00Z</dcterms:modified>
</cp:coreProperties>
</file>