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6DA55E7" wp14:editId="011E462E">
            <wp:extent cx="647700" cy="807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359" w:rsidRPr="00033359" w:rsidRDefault="00033359" w:rsidP="00033359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33359" w:rsidRPr="00033359" w:rsidTr="00767D91">
        <w:tc>
          <w:tcPr>
            <w:tcW w:w="2552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033359" w:rsidRPr="00033359" w:rsidRDefault="00033359" w:rsidP="0003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033359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03335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033359" w:rsidRPr="00033359" w:rsidRDefault="00033359" w:rsidP="0003335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033359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033359" w:rsidRPr="00033359" w:rsidRDefault="00033359" w:rsidP="000333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033359" w:rsidRPr="000A0B74" w:rsidTr="00767D91">
        <w:tc>
          <w:tcPr>
            <w:tcW w:w="4395" w:type="dxa"/>
          </w:tcPr>
          <w:p w:rsidR="00033359" w:rsidRPr="000A0B74" w:rsidRDefault="00033359" w:rsidP="00403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</w:t>
            </w:r>
            <w:r w:rsidR="00403EB2"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постановление Правительства Камчатского края от 29.11.2013 № 524-П</w:t>
            </w: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3EB2"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</w:t>
            </w: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</w:t>
            </w: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ственн</w:t>
            </w:r>
            <w:r w:rsidR="00403EB2"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</w:t>
            </w: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</w:t>
            </w:r>
            <w:r w:rsidR="00403EB2"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0A0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Камчатского края «Развитие здравоохранения Камчатского края» </w:t>
            </w:r>
          </w:p>
        </w:tc>
        <w:bookmarkStart w:id="0" w:name="_GoBack"/>
        <w:bookmarkEnd w:id="0"/>
      </w:tr>
    </w:tbl>
    <w:p w:rsidR="00033359" w:rsidRPr="000A0B74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33" w:rsidRPr="000A0B74" w:rsidRDefault="001B6433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A0B74" w:rsidRDefault="00033359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1B6433" w:rsidRPr="000A0B74" w:rsidRDefault="001B6433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EB2" w:rsidRPr="000A0B74" w:rsidRDefault="00403EB2" w:rsidP="005E1715">
      <w:pPr>
        <w:tabs>
          <w:tab w:val="left" w:pos="993"/>
        </w:tabs>
        <w:suppressAutoHyphens/>
        <w:adjustRightInd w:val="0"/>
        <w:spacing w:after="0"/>
        <w:ind w:firstLine="709"/>
        <w:jc w:val="both"/>
        <w:rPr>
          <w:szCs w:val="28"/>
        </w:rPr>
      </w:pPr>
      <w:r w:rsidRPr="000A0B74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Камчатского края от </w:t>
      </w:r>
      <w:r w:rsidR="001B6433" w:rsidRPr="000A0B74">
        <w:rPr>
          <w:rFonts w:ascii="Times New Roman" w:hAnsi="Times New Roman" w:cs="Times New Roman"/>
          <w:sz w:val="28"/>
          <w:szCs w:val="28"/>
        </w:rPr>
        <w:t>29.11.2013 № 524-П</w:t>
      </w:r>
      <w:r w:rsidRPr="000A0B74">
        <w:rPr>
          <w:szCs w:val="28"/>
        </w:rPr>
        <w:t xml:space="preserve"> </w:t>
      </w:r>
      <w:r w:rsidR="001B6433" w:rsidRPr="000A0B7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государ</w:t>
      </w:r>
      <w:r w:rsidR="001B6433" w:rsidRPr="000A0B74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ственной программы Камчатского края «Развитие здравоохранения Камчатского края</w:t>
      </w:r>
      <w:r w:rsidR="001B6433" w:rsidRPr="000A0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0B7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03EB2" w:rsidRPr="000A0B74" w:rsidRDefault="00403EB2" w:rsidP="001B6433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74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403EB2" w:rsidRPr="000A0B74" w:rsidRDefault="00403EB2" w:rsidP="001B6433">
      <w:pPr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74">
        <w:rPr>
          <w:rFonts w:ascii="Times New Roman" w:hAnsi="Times New Roman" w:cs="Times New Roman"/>
          <w:sz w:val="28"/>
          <w:szCs w:val="28"/>
        </w:rPr>
        <w:t xml:space="preserve">«В соответствии с постановлением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реализации», </w:t>
      </w:r>
      <w:r w:rsidR="000C3540">
        <w:rPr>
          <w:rFonts w:ascii="Times New Roman" w:hAnsi="Times New Roman" w:cs="Times New Roman"/>
          <w:sz w:val="28"/>
          <w:szCs w:val="28"/>
        </w:rPr>
        <w:t>р</w:t>
      </w:r>
      <w:r w:rsidRPr="000A0B74">
        <w:rPr>
          <w:rFonts w:ascii="Times New Roman" w:hAnsi="Times New Roman" w:cs="Times New Roman"/>
          <w:sz w:val="28"/>
          <w:szCs w:val="28"/>
        </w:rPr>
        <w:t>аспоряжением Правительства Камчатского края от 31.07.2013 № 364-РП»</w:t>
      </w:r>
    </w:p>
    <w:p w:rsidR="00403EB2" w:rsidRPr="000A0B74" w:rsidRDefault="00403EB2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59" w:rsidRPr="000A0B74" w:rsidRDefault="002A6392" w:rsidP="00033359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ПОСТАНОВЛЯЕТ:»;</w:t>
      </w:r>
    </w:p>
    <w:p w:rsidR="002A6392" w:rsidRPr="000A0B74" w:rsidRDefault="002A6392" w:rsidP="002A6392">
      <w:pPr>
        <w:suppressAutoHyphens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A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A0B74">
        <w:rPr>
          <w:rFonts w:ascii="Times New Roman" w:hAnsi="Times New Roman"/>
          <w:sz w:val="28"/>
          <w:szCs w:val="28"/>
        </w:rPr>
        <w:t>постановляющую часть изложить в следующей редакции:</w:t>
      </w:r>
    </w:p>
    <w:p w:rsidR="002A6392" w:rsidRPr="000A0B74" w:rsidRDefault="002A6392" w:rsidP="002A6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74">
        <w:rPr>
          <w:rFonts w:ascii="Times New Roman" w:hAnsi="Times New Roman" w:cs="Times New Roman"/>
          <w:sz w:val="28"/>
          <w:szCs w:val="28"/>
        </w:rPr>
        <w:t xml:space="preserve">«1. Утвердить </w:t>
      </w:r>
      <w:hyperlink w:anchor="P45" w:history="1">
        <w:r w:rsidRPr="000A0B74">
          <w:rPr>
            <w:rFonts w:ascii="Times New Roman" w:hAnsi="Times New Roman" w:cs="Times New Roman"/>
            <w:sz w:val="28"/>
            <w:szCs w:val="28"/>
          </w:rPr>
          <w:t>государственную программу</w:t>
        </w:r>
      </w:hyperlink>
      <w:r w:rsidRPr="000A0B74">
        <w:rPr>
          <w:rFonts w:ascii="Times New Roman" w:hAnsi="Times New Roman" w:cs="Times New Roman"/>
          <w:sz w:val="28"/>
          <w:szCs w:val="28"/>
        </w:rPr>
        <w:t xml:space="preserve"> Камчатского края «Развитие здравоохранения Камчатского края» (далее – Программа) согласно </w:t>
      </w:r>
      <w:proofErr w:type="gramStart"/>
      <w:r w:rsidRPr="000A0B7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0C354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A0B74">
        <w:rPr>
          <w:rFonts w:ascii="Times New Roman" w:hAnsi="Times New Roman" w:cs="Times New Roman"/>
          <w:sz w:val="28"/>
          <w:szCs w:val="28"/>
        </w:rPr>
        <w:t>.</w:t>
      </w:r>
    </w:p>
    <w:p w:rsidR="002A6392" w:rsidRPr="000A0B74" w:rsidRDefault="002A6392" w:rsidP="002A6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74">
        <w:rPr>
          <w:rFonts w:ascii="Times New Roman" w:hAnsi="Times New Roman" w:cs="Times New Roman"/>
          <w:sz w:val="28"/>
          <w:szCs w:val="28"/>
        </w:rPr>
        <w:t>2. Ответственность за реализацию Программы возложить на Министра Здравоохранения Камчатского края.</w:t>
      </w:r>
    </w:p>
    <w:p w:rsidR="002A6392" w:rsidRPr="000A0B74" w:rsidRDefault="002A6392" w:rsidP="000C3540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B74">
        <w:rPr>
          <w:rFonts w:ascii="Times New Roman" w:hAnsi="Times New Roman"/>
          <w:sz w:val="28"/>
          <w:szCs w:val="28"/>
        </w:rPr>
        <w:t xml:space="preserve">3. </w:t>
      </w:r>
      <w:r w:rsidR="005E1715">
        <w:rPr>
          <w:rFonts w:ascii="Times New Roman" w:hAnsi="Times New Roman"/>
          <w:sz w:val="28"/>
          <w:szCs w:val="28"/>
        </w:rPr>
        <w:t xml:space="preserve"> </w:t>
      </w:r>
      <w:r w:rsidRPr="000A0B74">
        <w:rPr>
          <w:rFonts w:ascii="Times New Roman" w:hAnsi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года.»;</w:t>
      </w:r>
    </w:p>
    <w:p w:rsidR="001E4344" w:rsidRPr="000A0B74" w:rsidRDefault="001E4344" w:rsidP="001E434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B74">
        <w:rPr>
          <w:rFonts w:ascii="Times New Roman" w:hAnsi="Times New Roman"/>
          <w:sz w:val="28"/>
          <w:szCs w:val="28"/>
        </w:rPr>
        <w:lastRenderedPageBreak/>
        <w:t xml:space="preserve">3) приложение изложить в редакции согласно </w:t>
      </w:r>
      <w:proofErr w:type="gramStart"/>
      <w:r w:rsidRPr="000A0B7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0A0B7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E4344" w:rsidRPr="000A0B74" w:rsidRDefault="001E4344" w:rsidP="001E4344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B74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1E4344" w:rsidRPr="002A6392" w:rsidRDefault="001E4344" w:rsidP="002A6392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033359" w:rsidRPr="00033359" w:rsidRDefault="00033359" w:rsidP="00033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</w:r>
      <w:r w:rsidRPr="00033359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                           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984"/>
      </w:tblGrid>
      <w:tr w:rsidR="00033359" w:rsidRPr="00033359" w:rsidTr="000C3540">
        <w:trPr>
          <w:trHeight w:val="1289"/>
        </w:trPr>
        <w:tc>
          <w:tcPr>
            <w:tcW w:w="3936" w:type="dxa"/>
            <w:shd w:val="clear" w:color="auto" w:fill="auto"/>
          </w:tcPr>
          <w:p w:rsidR="000C3540" w:rsidRDefault="00B0253B" w:rsidP="000C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Временно исполняющий обязанности Председателя Правительства </w:t>
            </w:r>
            <w:r w:rsidR="00984F7F" w:rsidRPr="001F7999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Первого вице-губернатора </w:t>
            </w:r>
          </w:p>
          <w:p w:rsidR="00033359" w:rsidRPr="00033359" w:rsidRDefault="00B0253B" w:rsidP="000C3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033359" w:rsidRPr="00033359" w:rsidRDefault="00033359" w:rsidP="0003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</w:pPr>
            <w:r w:rsidRPr="00033359">
              <w:rPr>
                <w:rFonts w:ascii="Times New Roman" w:eastAsia="Times New Roman" w:hAnsi="Times New Roman" w:cs="Times New Roman"/>
                <w:color w:val="D9D9D9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033359" w:rsidRPr="00033359" w:rsidRDefault="00033359" w:rsidP="00033359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5C" w:rsidRDefault="0085285C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0253B" w:rsidRDefault="00B0253B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0253B" w:rsidRDefault="00B0253B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C3540" w:rsidRDefault="000C3540" w:rsidP="00033359">
            <w:pPr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33359" w:rsidRPr="00033359" w:rsidRDefault="000C3540" w:rsidP="000C3540">
            <w:pPr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B0253B"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1B0EAD" w:rsidRDefault="001B0EAD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C74E84" w:rsidRDefault="00C74E84" w:rsidP="000A60D8">
      <w:pPr>
        <w:tabs>
          <w:tab w:val="left" w:pos="5670"/>
        </w:tabs>
        <w:spacing w:after="0" w:line="240" w:lineRule="auto"/>
      </w:pPr>
    </w:p>
    <w:p w:rsidR="00033359" w:rsidRDefault="00033359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1E4344" w:rsidRDefault="001E4344" w:rsidP="000A60D8">
      <w:pPr>
        <w:tabs>
          <w:tab w:val="left" w:pos="5670"/>
        </w:tabs>
        <w:spacing w:after="0" w:line="240" w:lineRule="auto"/>
      </w:pPr>
    </w:p>
    <w:p w:rsidR="00B0253B" w:rsidRDefault="00B0253B" w:rsidP="000A60D8">
      <w:pPr>
        <w:tabs>
          <w:tab w:val="left" w:pos="5670"/>
        </w:tabs>
        <w:spacing w:after="0" w:line="240" w:lineRule="auto"/>
      </w:pPr>
    </w:p>
    <w:p w:rsidR="000A0B74" w:rsidRDefault="000A0B74" w:rsidP="000A60D8">
      <w:pPr>
        <w:tabs>
          <w:tab w:val="left" w:pos="5670"/>
        </w:tabs>
        <w:spacing w:after="0" w:line="240" w:lineRule="auto"/>
      </w:pPr>
    </w:p>
    <w:p w:rsidR="000A0B74" w:rsidRDefault="000A0B74" w:rsidP="000A60D8">
      <w:pPr>
        <w:tabs>
          <w:tab w:val="left" w:pos="5670"/>
        </w:tabs>
        <w:spacing w:after="0" w:line="240" w:lineRule="auto"/>
      </w:pPr>
    </w:p>
    <w:p w:rsidR="00B0253B" w:rsidRDefault="00B0253B" w:rsidP="000A60D8">
      <w:pPr>
        <w:tabs>
          <w:tab w:val="left" w:pos="5670"/>
        </w:tabs>
        <w:spacing w:after="0" w:line="240" w:lineRule="auto"/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E4344" w:rsidTr="00F771D5">
        <w:tc>
          <w:tcPr>
            <w:tcW w:w="4962" w:type="dxa"/>
          </w:tcPr>
          <w:p w:rsidR="001E4344" w:rsidRDefault="001E4344" w:rsidP="00C276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</w:tcPr>
          <w:p w:rsidR="001E4344" w:rsidRPr="00B77CFE" w:rsidRDefault="001E4344" w:rsidP="00C27671">
            <w:pPr>
              <w:pStyle w:val="ConsPlusNormal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0A0B74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0A0B74">
              <w:rPr>
                <w:rFonts w:ascii="Times New Roman" w:hAnsi="Times New Roman" w:cs="Times New Roman"/>
                <w:sz w:val="28"/>
              </w:rPr>
              <w:br/>
            </w:r>
            <w:r w:rsidR="000A0B74" w:rsidRPr="000A0B74">
              <w:rPr>
                <w:rFonts w:ascii="Times New Roman" w:hAnsi="Times New Roman" w:cs="Times New Roman"/>
                <w:sz w:val="28"/>
              </w:rPr>
              <w:t>от [</w:t>
            </w:r>
            <w:r w:rsidR="000A0B74" w:rsidRPr="000A0B74">
              <w:rPr>
                <w:rFonts w:ascii="Times New Roman" w:hAnsi="Times New Roman" w:cs="Times New Roman"/>
                <w:color w:val="E7E6E6" w:themeColor="background2"/>
                <w:sz w:val="28"/>
              </w:rPr>
              <w:t>Дата регистрации</w:t>
            </w:r>
            <w:r w:rsidR="000A0B74" w:rsidRPr="000A0B74">
              <w:rPr>
                <w:rFonts w:ascii="Times New Roman" w:hAnsi="Times New Roman" w:cs="Times New Roman"/>
                <w:sz w:val="28"/>
              </w:rPr>
              <w:t>] № [</w:t>
            </w:r>
            <w:r w:rsidR="000A0B74" w:rsidRPr="000A0B74">
              <w:rPr>
                <w:rFonts w:ascii="Times New Roman" w:hAnsi="Times New Roman" w:cs="Times New Roman"/>
                <w:color w:val="E7E6E6" w:themeColor="background2"/>
                <w:sz w:val="28"/>
              </w:rPr>
              <w:t xml:space="preserve">Номер </w:t>
            </w:r>
            <w:r w:rsidR="00F771D5">
              <w:rPr>
                <w:rFonts w:ascii="Times New Roman" w:hAnsi="Times New Roman" w:cs="Times New Roman"/>
                <w:color w:val="E7E6E6" w:themeColor="background2"/>
                <w:sz w:val="28"/>
              </w:rPr>
              <w:t>д</w:t>
            </w:r>
            <w:r w:rsidR="000A0B74" w:rsidRPr="000A0B74">
              <w:rPr>
                <w:rFonts w:ascii="Times New Roman" w:hAnsi="Times New Roman" w:cs="Times New Roman"/>
                <w:color w:val="E7E6E6" w:themeColor="background2"/>
                <w:sz w:val="28"/>
              </w:rPr>
              <w:t>окумента</w:t>
            </w:r>
            <w:r w:rsidR="000A0B74" w:rsidRPr="000A0B74">
              <w:rPr>
                <w:rFonts w:ascii="Times New Roman" w:hAnsi="Times New Roman" w:cs="Times New Roman"/>
                <w:sz w:val="28"/>
              </w:rPr>
              <w:t>]</w:t>
            </w:r>
          </w:p>
          <w:p w:rsidR="001E4344" w:rsidRPr="00B77CFE" w:rsidRDefault="001E4344" w:rsidP="00C27671">
            <w:pPr>
              <w:pStyle w:val="ConsPlusNormal"/>
              <w:rPr>
                <w:rFonts w:ascii="Times New Roman" w:hAnsi="Times New Roman" w:cs="Times New Roman"/>
                <w:color w:val="7030A0"/>
                <w:sz w:val="28"/>
              </w:rPr>
            </w:pPr>
          </w:p>
          <w:p w:rsidR="001E4344" w:rsidRPr="000A0B74" w:rsidRDefault="001E4344" w:rsidP="00C2767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B74">
              <w:rPr>
                <w:rFonts w:ascii="Times New Roman" w:hAnsi="Times New Roman" w:cs="Times New Roman"/>
                <w:sz w:val="28"/>
              </w:rPr>
              <w:t>«Приложение к постановлению</w:t>
            </w:r>
          </w:p>
          <w:p w:rsidR="001E4344" w:rsidRPr="000A0B74" w:rsidRDefault="001E4344" w:rsidP="00C2767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B74">
              <w:rPr>
                <w:rFonts w:ascii="Times New Roman" w:hAnsi="Times New Roman" w:cs="Times New Roman"/>
                <w:sz w:val="28"/>
              </w:rPr>
              <w:t>Правительства Камчатского края</w:t>
            </w:r>
          </w:p>
          <w:p w:rsidR="001E4344" w:rsidRPr="000A0B74" w:rsidRDefault="001E4344" w:rsidP="00C27671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0A0B74">
              <w:rPr>
                <w:rFonts w:ascii="Times New Roman" w:hAnsi="Times New Roman" w:cs="Times New Roman"/>
                <w:sz w:val="28"/>
              </w:rPr>
              <w:t>от 29.11.2013 № 524-П</w:t>
            </w:r>
          </w:p>
          <w:p w:rsidR="001E4344" w:rsidRDefault="001E4344" w:rsidP="00C2767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1738" w:rsidRPr="000A0B74" w:rsidRDefault="001E4344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74">
        <w:rPr>
          <w:rFonts w:ascii="Times New Roman" w:hAnsi="Times New Roman"/>
          <w:sz w:val="28"/>
          <w:szCs w:val="28"/>
          <w:lang w:eastAsia="ru-RU"/>
        </w:rPr>
        <w:t>Г</w:t>
      </w:r>
      <w:r w:rsidR="00521738" w:rsidRPr="000A0B74">
        <w:rPr>
          <w:rFonts w:ascii="Times New Roman" w:hAnsi="Times New Roman"/>
          <w:sz w:val="28"/>
          <w:szCs w:val="28"/>
          <w:lang w:eastAsia="ru-RU"/>
        </w:rPr>
        <w:t>осударственн</w:t>
      </w:r>
      <w:r w:rsidRPr="000A0B74">
        <w:rPr>
          <w:rFonts w:ascii="Times New Roman" w:hAnsi="Times New Roman"/>
          <w:sz w:val="28"/>
          <w:szCs w:val="28"/>
          <w:lang w:eastAsia="ru-RU"/>
        </w:rPr>
        <w:t>ая</w:t>
      </w:r>
      <w:r w:rsidR="00521738" w:rsidRPr="000A0B74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0A0B74">
        <w:rPr>
          <w:rFonts w:ascii="Times New Roman" w:hAnsi="Times New Roman"/>
          <w:sz w:val="28"/>
          <w:szCs w:val="28"/>
          <w:lang w:eastAsia="ru-RU"/>
        </w:rPr>
        <w:t>а</w:t>
      </w:r>
      <w:r w:rsidR="00521738" w:rsidRPr="000A0B74">
        <w:rPr>
          <w:rFonts w:ascii="Times New Roman" w:hAnsi="Times New Roman"/>
          <w:sz w:val="28"/>
          <w:szCs w:val="28"/>
          <w:lang w:eastAsia="ru-RU"/>
        </w:rPr>
        <w:t xml:space="preserve"> Камчатского края </w:t>
      </w:r>
    </w:p>
    <w:p w:rsidR="003F310E" w:rsidRPr="000A0B74" w:rsidRDefault="00521738" w:rsidP="003F310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74">
        <w:rPr>
          <w:rFonts w:ascii="Times New Roman" w:hAnsi="Times New Roman"/>
          <w:sz w:val="28"/>
          <w:szCs w:val="28"/>
          <w:lang w:eastAsia="ru-RU"/>
        </w:rPr>
        <w:t>«Развитие здравоохранения Камчатского края</w:t>
      </w:r>
      <w:r w:rsidR="00144516" w:rsidRPr="000A0B74">
        <w:rPr>
          <w:rFonts w:ascii="Times New Roman" w:hAnsi="Times New Roman"/>
          <w:sz w:val="28"/>
          <w:szCs w:val="28"/>
          <w:lang w:eastAsia="ru-RU"/>
        </w:rPr>
        <w:t>»</w:t>
      </w:r>
    </w:p>
    <w:p w:rsidR="00521738" w:rsidRPr="000A0B74" w:rsidRDefault="00521738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74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46150E" w:rsidRPr="000A0B74">
        <w:rPr>
          <w:rFonts w:ascii="Times New Roman" w:hAnsi="Times New Roman"/>
          <w:sz w:val="28"/>
          <w:szCs w:val="28"/>
          <w:lang w:eastAsia="ru-RU"/>
        </w:rPr>
        <w:t>–</w:t>
      </w:r>
      <w:r w:rsidRPr="000A0B74">
        <w:rPr>
          <w:rFonts w:ascii="Times New Roman" w:hAnsi="Times New Roman"/>
          <w:sz w:val="28"/>
          <w:szCs w:val="28"/>
          <w:lang w:eastAsia="ru-RU"/>
        </w:rPr>
        <w:t xml:space="preserve"> Программа)</w:t>
      </w:r>
    </w:p>
    <w:p w:rsidR="003F310E" w:rsidRPr="000A0B74" w:rsidRDefault="003F310E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310E" w:rsidRPr="000A0B74" w:rsidRDefault="003F310E" w:rsidP="0052173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A0B74">
        <w:rPr>
          <w:rFonts w:ascii="Times New Roman" w:hAnsi="Times New Roman"/>
          <w:sz w:val="28"/>
          <w:szCs w:val="28"/>
          <w:lang w:eastAsia="ru-RU"/>
        </w:rPr>
        <w:t>Паспорт Программы</w:t>
      </w:r>
    </w:p>
    <w:p w:rsidR="002E0383" w:rsidRDefault="002E0383" w:rsidP="00521738">
      <w:pPr>
        <w:spacing w:after="0" w:line="240" w:lineRule="auto"/>
        <w:ind w:firstLine="708"/>
        <w:jc w:val="center"/>
        <w:rPr>
          <w:rFonts w:ascii="Times New Roman" w:hAnsi="Times New Roman"/>
          <w:color w:val="7030A0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3F310E" w:rsidRPr="003F310E" w:rsidTr="00F771D5">
        <w:tc>
          <w:tcPr>
            <w:tcW w:w="3402" w:type="dxa"/>
          </w:tcPr>
          <w:p w:rsidR="003F310E" w:rsidRPr="000A0B7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Ответственный </w:t>
            </w:r>
          </w:p>
          <w:p w:rsidR="00B77CFE" w:rsidRPr="000A0B74" w:rsidRDefault="003F310E" w:rsidP="000A0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6237" w:type="dxa"/>
          </w:tcPr>
          <w:p w:rsidR="003F310E" w:rsidRPr="000A0B7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здравоохранения Камчатского края</w:t>
            </w:r>
          </w:p>
        </w:tc>
      </w:tr>
      <w:tr w:rsidR="003F310E" w:rsidRPr="003F310E" w:rsidTr="00F771D5">
        <w:tc>
          <w:tcPr>
            <w:tcW w:w="3402" w:type="dxa"/>
          </w:tcPr>
          <w:p w:rsidR="00B77CFE" w:rsidRPr="000A0B74" w:rsidRDefault="003F310E" w:rsidP="000A0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6237" w:type="dxa"/>
          </w:tcPr>
          <w:p w:rsidR="003F310E" w:rsidRPr="000A0B7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  <w:p w:rsidR="003F310E" w:rsidRPr="000A0B7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F310E" w:rsidRPr="003F310E" w:rsidTr="00F771D5">
        <w:tc>
          <w:tcPr>
            <w:tcW w:w="3402" w:type="dxa"/>
          </w:tcPr>
          <w:p w:rsidR="003F310E" w:rsidRPr="000A0B74" w:rsidRDefault="003F310E" w:rsidP="003F31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sub_993"/>
            <w:r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Участники Программы</w:t>
            </w:r>
            <w:bookmarkEnd w:id="1"/>
          </w:p>
        </w:tc>
        <w:tc>
          <w:tcPr>
            <w:tcW w:w="6237" w:type="dxa"/>
          </w:tcPr>
          <w:p w:rsidR="003F310E" w:rsidRPr="000A0B74" w:rsidRDefault="008F22E4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r w:rsidR="003F310E"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территориальный фонд обязательного медицинского страхования Камчатского края (по согласованию);</w:t>
            </w:r>
          </w:p>
          <w:p w:rsidR="003F310E" w:rsidRPr="000A0B74" w:rsidRDefault="008F22E4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="003F310E"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строительства и жилищной политики Камчатского края;</w:t>
            </w:r>
          </w:p>
          <w:p w:rsidR="003F310E" w:rsidRPr="000A0B74" w:rsidRDefault="008F22E4" w:rsidP="008F22E4">
            <w:pPr>
              <w:tabs>
                <w:tab w:val="left" w:pos="17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</w:t>
            </w:r>
            <w:r w:rsidR="003F310E" w:rsidRPr="000A0B7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имущественных и земельных отношений Камчатского края</w:t>
            </w:r>
          </w:p>
        </w:tc>
      </w:tr>
      <w:tr w:rsidR="003F310E" w:rsidRPr="003F310E" w:rsidTr="00F771D5">
        <w:trPr>
          <w:trHeight w:val="60"/>
        </w:trPr>
        <w:tc>
          <w:tcPr>
            <w:tcW w:w="3402" w:type="dxa"/>
          </w:tcPr>
          <w:p w:rsidR="003F310E" w:rsidRPr="008F22E4" w:rsidRDefault="003F310E" w:rsidP="00DF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" w:name="sub_994"/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участники Программы</w:t>
            </w:r>
          </w:p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bookmarkEnd w:id="2"/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CE0C2F" w:rsidRPr="008F22E4" w:rsidRDefault="008F22E4" w:rsidP="00CE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</w:t>
            </w:r>
            <w:r w:rsidR="00CE0C2F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государственные унитарные предприятия Камчатского края, осуществляющие деятельность в сфере торговли розничной лекарственными средствами в специализированных магазинах (аптеках);</w:t>
            </w:r>
          </w:p>
          <w:p w:rsidR="00CE0C2F" w:rsidRPr="008F22E4" w:rsidRDefault="008F22E4" w:rsidP="00CE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</w:t>
            </w:r>
            <w:r w:rsidR="00CE0C2F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юридические лица, осуществляющие деятельность в сфере оказания санаторно-курортных услуг;</w:t>
            </w:r>
          </w:p>
          <w:p w:rsidR="00CE0C2F" w:rsidRPr="008F22E4" w:rsidRDefault="008F22E4" w:rsidP="008F22E4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</w:t>
            </w:r>
            <w:r w:rsidR="00CE0C2F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государственные бюджетные учреждения Камчатского края</w:t>
            </w:r>
          </w:p>
        </w:tc>
      </w:tr>
      <w:tr w:rsidR="00CE0C2F" w:rsidRPr="003F310E" w:rsidTr="00F771D5">
        <w:tc>
          <w:tcPr>
            <w:tcW w:w="3402" w:type="dxa"/>
          </w:tcPr>
          <w:p w:rsidR="00CE0C2F" w:rsidRPr="008F22E4" w:rsidRDefault="00CE0C2F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237" w:type="dxa"/>
          </w:tcPr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1) подпрограмма 1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2) подпрограмма 2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Совершенствование оказания специализированной, включая высокотехнологичную, медицинской помощи, 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скорой, в том числе скорой специализированной, медицинской помощи, медицинской эвакуации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3) подпрограмма 3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развитием отрасли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4) подпрограмма 4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Охрана здоровья матери и ребенка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5) подпрограмма 5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Развитие медицинской реабилитации и санаторно-курортного лечения, в том числе детям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6) подпрограмма 6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Оказание паллиативной помощи, в том числе детям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7) подпрограмма 7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Кадровое обеспечение системы здравоохранения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8) подпрограмма 8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Совершенствование системы лекарственного обеспечения, в том числе в амбулаторных условиях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9) подпрограмма 9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Инвестиционные мероприятия в здравоохранении Камчатского края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C27671" w:rsidRPr="008F22E4" w:rsidRDefault="00C27671" w:rsidP="00C27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10) подпрограмма А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территориальной программы обязательного медицинского страхования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44516" w:rsidRPr="008F22E4" w:rsidRDefault="00C27671" w:rsidP="008F2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11) подпрограмма Б 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Совершенствование оказания экстренной медицинской помощи, включая эвакуацию в Камчатском крае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</w:tr>
      <w:tr w:rsidR="003F310E" w:rsidRPr="003F310E" w:rsidTr="00F771D5">
        <w:tc>
          <w:tcPr>
            <w:tcW w:w="3402" w:type="dxa"/>
          </w:tcPr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Цели Программы</w:t>
            </w:r>
          </w:p>
        </w:tc>
        <w:tc>
          <w:tcPr>
            <w:tcW w:w="6237" w:type="dxa"/>
          </w:tcPr>
          <w:p w:rsidR="00144516" w:rsidRPr="008F22E4" w:rsidRDefault="00144516" w:rsidP="008F2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3F310E" w:rsidRPr="003F310E" w:rsidTr="00F771D5">
        <w:tc>
          <w:tcPr>
            <w:tcW w:w="3402" w:type="dxa"/>
          </w:tcPr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" w:name="sub_997"/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Программы</w:t>
            </w:r>
            <w:bookmarkEnd w:id="3"/>
          </w:p>
        </w:tc>
        <w:tc>
          <w:tcPr>
            <w:tcW w:w="6237" w:type="dxa"/>
          </w:tcPr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обеспечение приоритета профилактики в сфере охраны здоровья и развития первичной медико-санитарной помощи;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3) создание эффективной системы управления здравоохранением Камчатского края, в том числе совершенствование системы контроля качества и безопасности медицинской деятельности;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4) повышение эффективности службы родовспоможения и детства;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5) 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6) обеспечение медицинской помощью неизлечимых больных, в том числе детей;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7) обеспечение системы здравоохранения Камчатского края высококвалифицированными и мотивированными кадрами;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8) совершенствование системы лекарственного обеспечения;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9) улучшение условий оказания медицинской помощи населению, в том числе за счет привлечения ресурсов частного бизнеса в систему здравоохранения Камчатского края;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10) финансовое обеспечение территориальной программы обязательного медицинского страхования в рамках базовой программы обязательного медицинского страхования;</w:t>
            </w:r>
          </w:p>
          <w:p w:rsidR="009B65AC" w:rsidRPr="008F22E4" w:rsidRDefault="00144516" w:rsidP="008F2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11) совершенствование системы оказания экстренной медицинской помощи, включая эвакуацию</w:t>
            </w:r>
          </w:p>
        </w:tc>
      </w:tr>
      <w:tr w:rsidR="003F310E" w:rsidRPr="003F310E" w:rsidTr="00F771D5">
        <w:tc>
          <w:tcPr>
            <w:tcW w:w="3402" w:type="dxa"/>
          </w:tcPr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" w:name="sub_998"/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Целевые показатели </w:t>
            </w:r>
          </w:p>
          <w:p w:rsidR="003F310E" w:rsidRPr="008F22E4" w:rsidRDefault="003F310E" w:rsidP="00B77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(индикаторы) </w:t>
            </w:r>
            <w:r w:rsidR="00B77CFE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рограммы</w:t>
            </w:r>
            <w:bookmarkEnd w:id="4"/>
          </w:p>
        </w:tc>
        <w:tc>
          <w:tcPr>
            <w:tcW w:w="6237" w:type="dxa"/>
          </w:tcPr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1) смертность населения Камчатского края от всех причин;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2) материнская смертность;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3) младенческая смертность;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4) смертность от болезней системы кровообращения;</w:t>
            </w:r>
          </w:p>
          <w:p w:rsidR="00144516" w:rsidRPr="008F22E4" w:rsidRDefault="009B65AC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смертность от новообразований (в том числе от злокачественных);</w:t>
            </w:r>
          </w:p>
          <w:p w:rsidR="00144516" w:rsidRPr="008F22E4" w:rsidRDefault="009B65AC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смертность от туберкулеза;</w:t>
            </w:r>
          </w:p>
          <w:p w:rsidR="00144516" w:rsidRPr="008F22E4" w:rsidRDefault="009B65AC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смертность от всех причин среди сельского населения;</w:t>
            </w:r>
          </w:p>
          <w:p w:rsidR="00144516" w:rsidRPr="008F22E4" w:rsidRDefault="009B65AC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число посещений врача среди сельского населения;</w:t>
            </w:r>
          </w:p>
          <w:p w:rsidR="00144516" w:rsidRPr="008F22E4" w:rsidRDefault="009B65AC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уровень госпитализации среди сельского населения;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количество зарегистрированных больных с диагнозом, установленным впервые в жизни, активный туберкулез;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обеспеченность врачами;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соотношение врачей и среднего медицинского персонала;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соотношение средней заработной платы врачей и работников медицинских организаций государственной системы здравоохранения Камчатского края,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средней заработной плате (к доходу от трудовой деятельности) в Камчатском крае;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соотношение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медицинских организаций государственной системы здравоохранения Камчатского края к средней заработной плате (к доходу от трудовой деятельности) в Камчатском крае;</w:t>
            </w:r>
          </w:p>
          <w:p w:rsidR="00144516" w:rsidRPr="008F22E4" w:rsidRDefault="00144516" w:rsidP="00144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соотношение средней заработной платы младшего медицинского персонала (персонала, обеспечивающего условия для предоставления медицинских услуг) медицинских организаций государственной системы здравоохранения Камчатского края к средней заработной плате (к доходу от трудовой деятельности) в Камчатском крае;</w:t>
            </w:r>
          </w:p>
          <w:p w:rsidR="003F310E" w:rsidRPr="008F22E4" w:rsidRDefault="009B65AC" w:rsidP="008F22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="00144516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ожидаемая продолжительность жизни при рождении</w:t>
            </w:r>
          </w:p>
        </w:tc>
      </w:tr>
      <w:tr w:rsidR="003F310E" w:rsidRPr="003F310E" w:rsidTr="00F771D5">
        <w:tc>
          <w:tcPr>
            <w:tcW w:w="3402" w:type="dxa"/>
          </w:tcPr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" w:name="sub_9999"/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Этапы и сроки </w:t>
            </w:r>
          </w:p>
          <w:p w:rsidR="003F310E" w:rsidRPr="008F22E4" w:rsidRDefault="003F310E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реализации Программы</w:t>
            </w:r>
            <w:bookmarkEnd w:id="5"/>
          </w:p>
          <w:p w:rsidR="009B65AC" w:rsidRPr="008F22E4" w:rsidRDefault="009B65AC" w:rsidP="003F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F310E" w:rsidRPr="008F22E4" w:rsidRDefault="003F310E" w:rsidP="009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один этап с 2014 года по 202</w:t>
            </w:r>
            <w:r w:rsidR="009B65AC"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8F22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EC5A4E" w:rsidRPr="00EC5A4E" w:rsidTr="009B178A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3402" w:type="dxa"/>
            <w:shd w:val="clear" w:color="auto" w:fill="auto"/>
          </w:tcPr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Программы</w:t>
            </w:r>
          </w:p>
        </w:tc>
        <w:tc>
          <w:tcPr>
            <w:tcW w:w="6237" w:type="dxa"/>
            <w:shd w:val="clear" w:color="auto" w:fill="auto"/>
          </w:tcPr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00359C" w:rsidRPr="0000359C">
              <w:rPr>
                <w:rFonts w:ascii="Times New Roman" w:hAnsi="Times New Roman"/>
                <w:sz w:val="28"/>
                <w:szCs w:val="28"/>
              </w:rPr>
              <w:t>214 176 464,99100</w:t>
            </w:r>
            <w:r w:rsidR="005833FE"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D66CA8" w:rsidRPr="00274AC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00359C" w:rsidRDefault="001F7999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</w:rPr>
              <w:t>1</w:t>
            </w:r>
            <w:r w:rsidR="00BE1B8E" w:rsidRPr="0000359C">
              <w:rPr>
                <w:rFonts w:ascii="Times New Roman" w:hAnsi="Times New Roman"/>
                <w:sz w:val="28"/>
                <w:szCs w:val="28"/>
              </w:rPr>
              <w:t>8 552 490,49271</w:t>
            </w:r>
            <w:r w:rsidR="005833FE"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73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руб., из них по годам: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2014 год - 301 680,83306 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2015 год - 275 718,45865 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- 173 142,70000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6CA8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- 290 313,30100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- 663 587,37000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- 2 055 654,00000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00359C">
              <w:rPr>
                <w:rFonts w:ascii="Times New Roman" w:hAnsi="Times New Roman"/>
                <w:sz w:val="28"/>
                <w:szCs w:val="28"/>
              </w:rPr>
              <w:t>3 075 771,45000</w:t>
            </w:r>
            <w:r w:rsidR="005833FE"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00359C">
              <w:rPr>
                <w:rFonts w:ascii="Times New Roman" w:hAnsi="Times New Roman"/>
                <w:sz w:val="28"/>
                <w:szCs w:val="28"/>
              </w:rPr>
              <w:t>4 370 007,20000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2022 год - </w:t>
            </w:r>
            <w:r w:rsidR="005833FE" w:rsidRPr="0000359C">
              <w:rPr>
                <w:rFonts w:ascii="Times New Roman" w:hAnsi="Times New Roman"/>
                <w:sz w:val="28"/>
                <w:szCs w:val="28"/>
              </w:rPr>
              <w:t>1 908 272,50000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66CA8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5833F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5 186 395,70000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- 179 498,94000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- 72 448,04000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9C7D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(без учета межбюджетных трансфертов (далее - МБТ) бюджету территориального фонда обязательного медицинского страхования Камчатского края (далее также - ТФОМС Камчатского края) и страховых взносов на обязательное медицинское страхование неработающего населения из краевого бюджета) </w:t>
            </w:r>
            <w:r w:rsidR="0046150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F097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1B8E" w:rsidRPr="0000359C">
              <w:rPr>
                <w:rFonts w:ascii="Times New Roman" w:hAnsi="Times New Roman"/>
                <w:sz w:val="28"/>
                <w:szCs w:val="28"/>
              </w:rPr>
              <w:t>61 586 365,82955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CA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D66CA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- 3 965 908,72442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- 4 734 816,54042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- 4 750 870,33647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- 4 837 376,02063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- 5 258 223,13210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- 5 453 646,94876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4400F8" w:rsidRPr="0000359C">
              <w:rPr>
                <w:rFonts w:ascii="Times New Roman" w:hAnsi="Times New Roman"/>
                <w:sz w:val="28"/>
                <w:szCs w:val="28"/>
              </w:rPr>
              <w:t>6 482 499,70845</w:t>
            </w:r>
            <w:r w:rsidR="00AB69FD"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BE1B8E" w:rsidRPr="0000359C">
              <w:rPr>
                <w:rFonts w:ascii="Times New Roman" w:hAnsi="Times New Roman"/>
                <w:sz w:val="28"/>
                <w:szCs w:val="28"/>
              </w:rPr>
              <w:t>6 031 328,46937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BE1B8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4 697 441,40911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BE1B8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5 307 218,98700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89432F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5 208 768,82641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</w:t>
            </w:r>
            <w:r w:rsidR="0089432F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4 858 266,72641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134 037 608,66874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МБТ бюджету ТФОМС Камчатского края - 647 454,00000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46150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33 826 006,80000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- 6 311 960,8500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 бюджету ТФОМС Камчатского края - 419 5</w:t>
            </w:r>
            <w:r w:rsidR="00D9623A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4,00000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2 475 814,00000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- 6 984 247,45000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- 2 921 173,20000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- 7 552 458,62000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страхование неработающего населения из краевого бюджета - 2 945 768,80000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- 7 769 846,51000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МБТ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бюджету ТФОМС Камчатского края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- 227 900,00000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C305D1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9623A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2 755 517,00000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- 9 001 288,370000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- 2 819 732,70000 </w:t>
            </w:r>
            <w:r w:rsidR="000674C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0674C2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2019 год - 11 196 426,71009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="00F53DC6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12 293 476,50521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13 564 150,70344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</w:t>
            </w:r>
            <w:r w:rsidR="007027A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2 789 263,60000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9B1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2022 год -</w:t>
            </w:r>
            <w:r w:rsidRPr="0000359C">
              <w:t xml:space="preserve">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14 248 039,90000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2 901 203,80000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14 945 828,60000</w:t>
            </w:r>
            <w:r w:rsidR="00F53DC6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3 017 818,40000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1738" w:rsidRPr="0000359C" w:rsidRDefault="00521738" w:rsidP="0076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15 830 387,60000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лей,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00359C" w:rsidRDefault="00521738" w:rsidP="009B178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2025 год - 14 339 496,85000 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том числе страховые взносы на обязательное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медицинское страхование неработающего населения из краевого бюджета - </w:t>
            </w:r>
            <w:r w:rsidR="00F741F2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3 017 818,40000 </w:t>
            </w:r>
            <w:r w:rsidR="00B77CFE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274AC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9B17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7CFE" w:rsidRPr="00EC5A4E" w:rsidTr="00F771D5">
        <w:tblPrEx>
          <w:tblLook w:val="04A0" w:firstRow="1" w:lastRow="0" w:firstColumn="1" w:lastColumn="0" w:noHBand="0" w:noVBand="1"/>
        </w:tblPrEx>
        <w:trPr>
          <w:trHeight w:val="1987"/>
        </w:trPr>
        <w:tc>
          <w:tcPr>
            <w:tcW w:w="3402" w:type="dxa"/>
            <w:shd w:val="clear" w:color="auto" w:fill="auto"/>
          </w:tcPr>
          <w:p w:rsidR="00B77CFE" w:rsidRPr="00C6417A" w:rsidRDefault="00B77CFE" w:rsidP="005315F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shd w:val="clear" w:color="auto" w:fill="auto"/>
          </w:tcPr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1) снижение смертности населения Камчатского края от всех причин до 9,7 случаев на 1000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2) снижение материнской смертности до 25,3 случаев на 100 тыс. родившихся живыми;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3) снижение младенческой смертности до 4,2 случаев на 1000 родившихся живыми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4) снижение смертности от болезней системы кровообращения до 450 случаев на 100 тыс.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5) снижение смертности от новообразований (в том числе от злокачественных) до 168 случаев на 100 тыс.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6) снижение смертности от туберкулеза до 6,9 случаев на 100 тыс.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7) снижение смертности от всех причин среди сельского населения до 13 случаев на 1000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8) увеличение числа посещений врача до 8,7 случаев на 1 сельского жителя в год;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9) обеспечение уровня госпитализации до 19,6 случаев на 100 человек сельского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10) снижение количества больных, зарегистрированных с диагнозом, установленным впервые в жизни, активный туберкулез до 42,1 случаев на 100 тыс.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11) увеличение обеспеченности населения Камчатского края врачами до 62,8 на 10 тыс. населения;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12) обеспечение соотношения врачей и среднего медицинского персонала 1/2;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13) обеспечение уровня средней заработной платы врачей и работников медицинских организаций государственной системы здравоохранения Камчатского края,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не ниже 200% от средней заработной платы (дохода от трудовой деятельности) в Камчатском крае;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14) обеспечение уровня средней заработной латы среднего медицинского (фармацевтического) персонала (персонала, обеспечивающего условия для предоставления медицинских услуг) медицинских организаций государственной системы здравоохранения Камчатского края не ниже 100% от средней заработной платы (дохода от трудовой деятельности) в Камчатском крае;</w:t>
            </w:r>
          </w:p>
          <w:p w:rsidR="00B77CFE" w:rsidRPr="00C6417A" w:rsidRDefault="00B77CFE" w:rsidP="00B77C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15) обеспечение уровня средней заработной платы младшего медицинского персонала (персонала, обеспечивающего условия для предоставления медицинских услуг) медицинских организаций государственной системы здравоохранения Камчатского края не ниже 100% от средней заработной платы (дохода от трудовой деятельности) в Камчатском крае;</w:t>
            </w:r>
          </w:p>
          <w:p w:rsidR="00B772B8" w:rsidRPr="00C6417A" w:rsidRDefault="00B77CFE" w:rsidP="0012686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16) увеличение ожидаемой продолжительности жизни при рождении до 76 лет</w:t>
            </w:r>
          </w:p>
        </w:tc>
      </w:tr>
    </w:tbl>
    <w:p w:rsidR="00C6417A" w:rsidRPr="00C6417A" w:rsidRDefault="00B772B8" w:rsidP="00B77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17A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1 </w:t>
      </w:r>
    </w:p>
    <w:p w:rsidR="00B772B8" w:rsidRPr="00C6417A" w:rsidRDefault="00B772B8" w:rsidP="00B77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17A">
        <w:rPr>
          <w:rFonts w:ascii="Times New Roman" w:hAnsi="Times New Roman" w:cs="Times New Roman"/>
          <w:sz w:val="28"/>
          <w:szCs w:val="28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:rsidR="00521738" w:rsidRPr="00C6417A" w:rsidRDefault="00B772B8" w:rsidP="00C641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6417A">
        <w:rPr>
          <w:rFonts w:ascii="Times New Roman" w:hAnsi="Times New Roman" w:cs="Times New Roman"/>
          <w:sz w:val="28"/>
          <w:szCs w:val="28"/>
        </w:rPr>
        <w:t>(далее - Подпрограмма 1)</w:t>
      </w:r>
      <w:r w:rsidR="00CD3C46" w:rsidRPr="00C6417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C6417A" w:rsidRPr="00C6417A" w:rsidTr="00126863">
        <w:tc>
          <w:tcPr>
            <w:tcW w:w="3402" w:type="dxa"/>
            <w:shd w:val="clear" w:color="auto" w:fill="auto"/>
          </w:tcPr>
          <w:p w:rsidR="00C6417A" w:rsidRPr="00C6417A" w:rsidRDefault="00B772B8" w:rsidP="00C6417A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6237" w:type="dxa"/>
            <w:shd w:val="clear" w:color="auto" w:fill="auto"/>
          </w:tcPr>
          <w:p w:rsidR="00521738" w:rsidRPr="00C6417A" w:rsidRDefault="00B772B8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B772B8" w:rsidRPr="00C6417A" w:rsidTr="00126863">
        <w:tc>
          <w:tcPr>
            <w:tcW w:w="3402" w:type="dxa"/>
            <w:shd w:val="clear" w:color="auto" w:fill="auto"/>
          </w:tcPr>
          <w:p w:rsidR="00716D27" w:rsidRPr="00C6417A" w:rsidRDefault="00B772B8" w:rsidP="00C6417A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716D27" w:rsidRPr="00C6417A" w:rsidRDefault="00B772B8" w:rsidP="00C6417A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237" w:type="dxa"/>
            <w:shd w:val="clear" w:color="auto" w:fill="auto"/>
          </w:tcPr>
          <w:p w:rsidR="00C6417A" w:rsidRPr="00C6417A" w:rsidRDefault="00B772B8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Камчатского края (по согласованию)</w:t>
            </w:r>
            <w:r w:rsidR="00C6417A"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72B8" w:rsidRPr="00C6417A" w:rsidTr="00126863">
        <w:tc>
          <w:tcPr>
            <w:tcW w:w="3402" w:type="dxa"/>
            <w:shd w:val="clear" w:color="auto" w:fill="auto"/>
          </w:tcPr>
          <w:p w:rsidR="00716D27" w:rsidRPr="00C6417A" w:rsidRDefault="00B772B8" w:rsidP="00C6417A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1</w:t>
            </w:r>
          </w:p>
        </w:tc>
        <w:tc>
          <w:tcPr>
            <w:tcW w:w="6237" w:type="dxa"/>
            <w:shd w:val="clear" w:color="auto" w:fill="auto"/>
          </w:tcPr>
          <w:p w:rsidR="00B772B8" w:rsidRPr="00C6417A" w:rsidRDefault="00B772B8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бюджетные учреждения Камчатского края</w:t>
            </w:r>
          </w:p>
        </w:tc>
      </w:tr>
      <w:tr w:rsidR="00716D27" w:rsidRPr="00C6417A" w:rsidTr="00126863">
        <w:tc>
          <w:tcPr>
            <w:tcW w:w="3402" w:type="dxa"/>
            <w:shd w:val="clear" w:color="auto" w:fill="auto"/>
          </w:tcPr>
          <w:p w:rsidR="00716D27" w:rsidRPr="00C6417A" w:rsidRDefault="00716D27" w:rsidP="00C6417A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</w:tc>
        <w:tc>
          <w:tcPr>
            <w:tcW w:w="6237" w:type="dxa"/>
            <w:shd w:val="clear" w:color="auto" w:fill="auto"/>
          </w:tcPr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6417A" w:rsidRPr="00C6417A" w:rsidTr="00126863">
        <w:tc>
          <w:tcPr>
            <w:tcW w:w="3402" w:type="dxa"/>
            <w:shd w:val="clear" w:color="auto" w:fill="auto"/>
          </w:tcPr>
          <w:p w:rsidR="00716D27" w:rsidRPr="00C6417A" w:rsidRDefault="00716D27" w:rsidP="00C6417A">
            <w:pPr>
              <w:tabs>
                <w:tab w:val="left" w:pos="851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Цели Подпрограммы 1</w:t>
            </w:r>
          </w:p>
          <w:p w:rsidR="00716D27" w:rsidRPr="00C6417A" w:rsidRDefault="00716D27" w:rsidP="00C6417A">
            <w:pPr>
              <w:tabs>
                <w:tab w:val="left" w:pos="851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продолжительности активной жизни населения за счет формирования здорового образа жизни и профилактики заболеваний;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2) формирование системы мотивации граждан к здоровому образу жизни, включая здоровое питание и отказ от вредных привычек;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завершение формирования сети медицинских организаций первичного звена здравоохранения, обеспечение оптимальной доступности для </w:t>
            </w: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населения (в том числе для жителей населенных пунктов, расположенных в отдаленных местностях) медицинских организаций государственной системы здравоохранения Камчатского края, оказывающих первичную медико-санитарную помощь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4) повышение доли больных, у которых туберкулез выявлен на ранней стадии;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5) снижение уровня смертности от инфекционных заболеваний;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6) снижение заболеваемости алкоголизмом, наркоманией;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7) снижение уровня смертности населения за счет профилактики развития депрессивных состояний и суицидального поведения</w:t>
            </w:r>
          </w:p>
        </w:tc>
      </w:tr>
      <w:tr w:rsidR="00C6417A" w:rsidRPr="00C6417A" w:rsidTr="00126863">
        <w:tc>
          <w:tcPr>
            <w:tcW w:w="3402" w:type="dxa"/>
            <w:shd w:val="clear" w:color="auto" w:fill="auto"/>
          </w:tcPr>
          <w:p w:rsidR="00716D27" w:rsidRPr="00C6417A" w:rsidRDefault="00716D27" w:rsidP="00716D27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Подпрограммы 1</w:t>
            </w:r>
          </w:p>
        </w:tc>
        <w:tc>
          <w:tcPr>
            <w:tcW w:w="6237" w:type="dxa"/>
            <w:shd w:val="clear" w:color="auto" w:fill="auto"/>
          </w:tcPr>
          <w:p w:rsidR="00716D27" w:rsidRPr="00C6417A" w:rsidRDefault="00716D27" w:rsidP="00716D27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1) развитие системы медицинской профилактики неинфекционных заболеваний и формирование здорового образа жизни у населения, в том числе снижение распространенности наиболее значимых факторов риска;</w:t>
            </w:r>
          </w:p>
          <w:p w:rsidR="00716D27" w:rsidRPr="00C6417A" w:rsidRDefault="00716D27" w:rsidP="00716D27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2) реализация дифференцированного подхода к организации в рамках первичной медико-санитарной помощи профилактических осмотров и диспансеризации населения, в том числе детей, в целях обеспечения своевременного выявления заболеваний, дающих наибольший вклад в показатели </w:t>
            </w:r>
            <w:proofErr w:type="spellStart"/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инвалидизации</w:t>
            </w:r>
            <w:proofErr w:type="spellEnd"/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смертности населения;</w:t>
            </w:r>
          </w:p>
          <w:p w:rsidR="00716D27" w:rsidRPr="00C6417A" w:rsidRDefault="00716D27" w:rsidP="00716D27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3) снижение стоматологической заболеваемости;</w:t>
            </w:r>
          </w:p>
          <w:p w:rsidR="00716D27" w:rsidRPr="00C6417A" w:rsidRDefault="00716D27" w:rsidP="00716D27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4) проведение мероприятий по вакцинации граждан старшего трудоспособного возраста</w:t>
            </w:r>
          </w:p>
          <w:p w:rsidR="00716D27" w:rsidRPr="00C6417A" w:rsidRDefault="00716D27" w:rsidP="00C6417A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реализация программы </w:t>
            </w:r>
            <w:r w:rsidR="00CB6720"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Модернизация первичного звена здравоохранения</w:t>
            </w:r>
            <w:r w:rsidR="00CB6720" w:rsidRPr="00C6417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16D27" w:rsidRPr="00EC5A4E" w:rsidTr="00126863">
        <w:tc>
          <w:tcPr>
            <w:tcW w:w="3402" w:type="dxa"/>
            <w:shd w:val="clear" w:color="auto" w:fill="auto"/>
          </w:tcPr>
          <w:p w:rsidR="00716D27" w:rsidRPr="00BE64B7" w:rsidRDefault="00716D27" w:rsidP="00716D27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Подпрограммы 1</w:t>
            </w:r>
          </w:p>
        </w:tc>
        <w:tc>
          <w:tcPr>
            <w:tcW w:w="6237" w:type="dxa"/>
            <w:shd w:val="clear" w:color="auto" w:fill="auto"/>
          </w:tcPr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1) число граждан, прошедших профилактические осмотры;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2) доля впервые в жизни установленных неинфекционных заболеваний, выявленных при проведении диспансеризации и профилактическом медицинском осмотре;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3) число лиц (пациентов), дополнительно эвакуированных с использованием санитарной авиации;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4) доля записей к врачу, совершенных гражданами без очного обращения в регистратуру </w:t>
            </w: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медицинской организации государственной системы здравоохранения Камчатского края;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5) доля обоснованных жалоб (от общего количества поступивших жалоб), урегулированных в досудебном порядке страховыми медицинскими организациями;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6) доля медицинских организаций государственной системы здравоохранения Камчатского края,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7) количество посещений при выездах мобильных медицинских бригад;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8) доля лиц, госпитализированных по экстренным показаниям в течение первых суток, от общего числа больных, к которым совершены вылеты;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9) количество медицинских организаций государственной системы здравоохранения Камчатского края, участвующих в создании и тиражировании </w:t>
            </w:r>
            <w:r w:rsidR="00CB6720"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Новой модели медицинской организации, оказывающей первичную медико-санитарную помощь</w:t>
            </w:r>
            <w:r w:rsidR="00CB6720"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10) число населенных пунктов в Камчатском крае с численностью населения свыше 100 человек, по данным геоинформационной системы Министерства здравоохранения Российской Федерации, находящихся вне зоны доступности от медицинской организации или ее структурного подразделения, оказывающих первичную медико-санитарную помощь;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11) розничные продажи сигарет и папирос на душу населения;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12) розничные продажи алкогольной продукции на душу населения;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13) обращаемость в медицинские организации государственной системы здравоохранения Камчатского края по вопросам здорового образа жизни;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14) охват населения профилактическими осмотрами на туберкулез;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15) заболеваемость дифтерией;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16) заболеваемость корью;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17) заболеваемость краснухой;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18) заболеваемость эпидемическим паротитом;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19) заболеваемость острым вирусным гепатитом В;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20) охват иммунизацией населения против вирусного гепатита </w:t>
            </w:r>
            <w:proofErr w:type="gramStart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декретированные сроки;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21) охват иммунизацией населения против дифтерии, коклюша и столбняка в декретированные сроки;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22) охват иммунизацией населения против кори в декретированные сроки;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23) охват иммунизацией населения против краснухи в декретированные сроки;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24) охват иммунизацией населения против эпидемического паротита в декретированные сроки;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25) доля ВИЧ-инфицированных лиц, состоящих на диспансерном учете, от числа выявленных;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26) доля больных алкоголизмом, повторно госпитализированных в течение года;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27) доля больных наркоманиями, повторно госпитализированных в течение года;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28) 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 (от числа лиц, имеющих право на государственную социальную помощь и не отказавшихся от получения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детей-инвалидов);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29) удовлетворение спроса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гипофизарным нанизмом, болезнью Гоше, рассеянным склерозом, а также трансплантации органов и (или) тканей (от числа лиц, включенных в Федеральный регистр больных </w:t>
            </w: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, гипофизарным нанизмом, болезнью Гоше, рассеянным склерозом, лиц после трансплантации органов и (или) тканей);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30) доля рецептов, находящихся на отсроченном обеспечении;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31) смертность от самоубийств;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32) уровень информированности населения в возрасте 18-49 лет по вопросам ВИЧ-инфекции;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33) охват медицинским освидетельствованием на ВИЧ-инфекцию населения;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34) смертность мужчин трудоспособного возраста;</w:t>
            </w:r>
          </w:p>
          <w:p w:rsidR="00CA6896" w:rsidRPr="00BE64B7" w:rsidRDefault="00CA6896" w:rsidP="00CA689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35) смертность женщин трудоспособного возраста;</w:t>
            </w:r>
          </w:p>
          <w:p w:rsidR="008D2225" w:rsidRPr="00BE64B7" w:rsidRDefault="00CA6896" w:rsidP="00BE64B7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>36) доля лиц старшего трудоспособного возраста из групп риска, проживающих в организациях социального обслуживания, прошедших вакцинацию против пневмококковой инфекции</w:t>
            </w:r>
          </w:p>
        </w:tc>
      </w:tr>
      <w:tr w:rsidR="00716D27" w:rsidRPr="00EC5A4E" w:rsidTr="00126863">
        <w:tc>
          <w:tcPr>
            <w:tcW w:w="3402" w:type="dxa"/>
            <w:shd w:val="clear" w:color="auto" w:fill="auto"/>
          </w:tcPr>
          <w:p w:rsidR="00716D27" w:rsidRPr="00BE64B7" w:rsidRDefault="008D2225" w:rsidP="00BE64B7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1</w:t>
            </w:r>
          </w:p>
        </w:tc>
        <w:tc>
          <w:tcPr>
            <w:tcW w:w="6237" w:type="dxa"/>
            <w:shd w:val="clear" w:color="auto" w:fill="auto"/>
          </w:tcPr>
          <w:p w:rsidR="008D2225" w:rsidRPr="00BE64B7" w:rsidRDefault="008D2225" w:rsidP="00166D3D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64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один этап с 2014 года по 2025 год </w:t>
            </w:r>
          </w:p>
        </w:tc>
      </w:tr>
      <w:tr w:rsidR="00B772B8" w:rsidRPr="00EC5A4E" w:rsidTr="00126863">
        <w:tc>
          <w:tcPr>
            <w:tcW w:w="3402" w:type="dxa"/>
            <w:shd w:val="clear" w:color="auto" w:fill="auto"/>
          </w:tcPr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 Подпрограммы 1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1 составляет </w:t>
            </w:r>
            <w:r w:rsidR="0000359C" w:rsidRPr="0000359C">
              <w:rPr>
                <w:rFonts w:ascii="Times New Roman" w:hAnsi="Times New Roman"/>
                <w:sz w:val="28"/>
                <w:szCs w:val="28"/>
              </w:rPr>
              <w:t>14 316 885,86612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8D2225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8D2225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</w:rPr>
              <w:t>3 571 502,61596</w:t>
            </w:r>
            <w:r w:rsidRPr="000035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- 150 860,86417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- 168 306,50000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- 152 524,00000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- 135 749,90000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00359C">
              <w:rPr>
                <w:rFonts w:ascii="Times New Roman" w:hAnsi="Times New Roman"/>
                <w:bCs/>
                <w:sz w:val="28"/>
                <w:szCs w:val="28"/>
              </w:rPr>
              <w:t xml:space="preserve">149 625,17000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2019 год - 281 522,40000</w:t>
            </w:r>
            <w:r w:rsidRPr="000035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585 266,66042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843 494,15721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494 343,53012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- 535 029,27404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- 37 390,08000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- 37 390,08000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0035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8 003 863,92016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- 397 562,38460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- 506 228,72834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2016 год - 452 623,58966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- 449 165,55806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- 594 707,30922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- 769 514,05964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- 944 187,64587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126863" w:rsidRPr="0000359C" w:rsidRDefault="00B772B8" w:rsidP="00126863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- 872 475,47879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- 821 566,87733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- 835 258,55041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- 785 637,91912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- 574 935,81912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="008D2225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2 741 519,33000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- 1 097 289,07000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- 1 225 148,15000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- 64 878,91000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- 140 452,90000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00359C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213 750,30000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772B8" w:rsidRPr="0000359C" w:rsidRDefault="00B772B8" w:rsidP="00B772B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00359C" w:rsidRDefault="00B772B8" w:rsidP="00126863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126863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12686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8D2225" w:rsidRPr="00EC5A4E" w:rsidTr="00126863">
        <w:tc>
          <w:tcPr>
            <w:tcW w:w="3402" w:type="dxa"/>
            <w:shd w:val="clear" w:color="auto" w:fill="auto"/>
          </w:tcPr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237" w:type="dxa"/>
            <w:shd w:val="clear" w:color="auto" w:fill="auto"/>
          </w:tcPr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числа граждан, прошедших профилактические осмотры, до 0,220 млн. человек;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2) увеличение доли впервые в жизни установленных неинфекционных заболеваний, выявленных при проведении диспансеризации и профилактическом медицинском осмотре, составит не менее 25%;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3) увеличение числа лиц (пациентов), дополнительно эвакуированных с использованием санитарной авиации, до 302 человека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4) увеличение доли записей к врачу, совершенных гражданами без очного обращения в регистратуру медицинской организации государственной системы здравоохранения Камчатского края, до 70%;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увеличение доли обоснованных жалоб (от общего количества поступивших жалоб), урегулированных в досудебном порядке 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страховыми медицинскими организациями, до 97%;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6) увеличение доли медицинских организаций государственной системы здравоохранения Камчатского края, оказывающих в рамках обязательного медицинского страхования первичную медико-санитарную помощь, на базе которых функционируют каналы связи граждан со страховыми представителями страховых медицинских организаций (пост страхового представителя, телефон, терминал для связи со страховым представителем), до 35%;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7) количество посещений при выездах мобильных медицинских бригад составит не менее 4,4 тысяч посещений в смену;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8) доля лиц, госпитализированных по экстренным показаниям в течение первых суток, от общего числа больных, к которым совершены вылеты, составит не менее 91%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9) увеличение количества медицинских организаций государственной системы здравоохранения Камчатского края, участвующих в создании и тиражировании 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Новой модели медицинской организации, оказывающей первичную медико-санитарную помощь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, до 23 единиц;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10) число населенных пунктов в Камчатском крае с численностью населения свыше 100 человек, по данным геоинформационной системы Министерства здравоохранения Российской Федерации, находящихся вне зоны доступности от медицинской организации или ее структурного подразделения, оказывающих первичную медико-санитарную помощь, составит 0 единиц;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11) уменьшение розничных продаж сигарет и папирос на душу населения до уровня, устанавливаемого Министерством здравоохранения Российской Федерации для Камчатского края;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12) уменьшение розничных продаж алкогольной продукции на душу населения до 5,94 литров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13) увеличение обращаемости в медицинские организации государственной системы здравоохранения Камчатского края по вопросам здорового образа жизни до 34,4 тыс. человек;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14) увеличение охвата населения профилактическими осмотрами на туберкулез до 81,3%;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15) обеспечение уровня заболеваемости дифтерией - 0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16) обеспечение уровня заболеваемости корью - 0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17) обеспечение уровня заболеваемости краснухой - 0 случаев на 100 тыс. населения;</w:t>
            </w:r>
          </w:p>
          <w:p w:rsidR="0007042A" w:rsidRPr="00B04AFE" w:rsidRDefault="008D2225" w:rsidP="0007042A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18)</w:t>
            </w:r>
            <w:r w:rsidR="0007042A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обеспечение уровня заболеваемости эпидемическим паротитом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042A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- 0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19) сокращение уровня заболеваемости острым вирусным гепатитом В до 1,6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20) обеспечение охвата иммунизацией населения против вирусного гепатита </w:t>
            </w:r>
            <w:proofErr w:type="gramStart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декретированные сроки не менее 95%;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21) </w:t>
            </w:r>
            <w:r w:rsidR="0007042A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охвата иммунизацией населения против дифтерии, коклюша и столбняка</w:t>
            </w:r>
            <w:r w:rsidR="0068535E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декретированные сроки не менее 95%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8535E" w:rsidRPr="00B04AFE" w:rsidRDefault="008D2225" w:rsidP="0068535E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22) </w:t>
            </w:r>
            <w:r w:rsidR="0068535E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охвата иммунизацией населения против кори в декретированные сроки не менее 95%;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23) обеспечение охвата иммунизацией населения против краснухи в декретированные сроки не менее 95%;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24) обеспечение охвата иммунизацией населения против эпидемического паротита в декретированные сроки не менее 95%;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25) увеличение доли ВИЧ-инфицированных лиц, состоящих на диспансерном учете, от числа выявленных до 81%;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26) уменьшение доли больных алкоголизмом, повторно госпитализированных в течение года, до 22,59%;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27) уменьшение доли больных наркоманиями, повторно госпитализированных в течение года, до 25,67%;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28) 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детей-инвалидов (от числа лиц, имеющих право на государственную социальную 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помощь и не отказавшихся от получения социальной услуги по обеспечению лекарственными препаратами, медицинскими изделиями, а также специализированными продуктами лечебного питания для детей-инвалидов) до 99%;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29) удовлетворение спроса на лекарственные препараты, предназначенные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гипофизарным нанизмом, болезнью Гоше, рассеянным склерозом, а также трансплантации органов и (или) тканей (от числа лиц, включенных в Федеральный регистр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, гипофизарным нанизмом, болезнью Гоше, рассеянным склерозом, лиц после трансплантации органов и (или) тканей), до 99%;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30) уменьшение доли рецептов, находящихся на отсроченном обеспечении, до 0,5%;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31) снижение смертности от самоубийств до 6,3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32) увеличение уровня информированности населения в возрасте 18 - 49 лет по вопросам ВИЧ-инфекции до 93%;</w:t>
            </w:r>
          </w:p>
          <w:p w:rsidR="008D2225" w:rsidRPr="00B04AFE" w:rsidRDefault="008D2225" w:rsidP="00CB6720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33)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охвата медицинским </w:t>
            </w:r>
            <w:r w:rsidR="00CB6720"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свидетельствованием на ВИЧ-инфекцию населения до 35%;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34) уменьшение смертности мужчин трудоспособного возраста до 597 случаев на 100 тыс. населения;</w:t>
            </w:r>
          </w:p>
          <w:p w:rsidR="008D2225" w:rsidRPr="00B04AFE" w:rsidRDefault="008D2225" w:rsidP="008D2225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35) уменьшение смертности женщин трудоспособного возраста до 231 на 100 тыс. населения;</w:t>
            </w:r>
          </w:p>
          <w:p w:rsidR="00751481" w:rsidRPr="00B04AFE" w:rsidRDefault="008D2225" w:rsidP="00B04AFE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AFE">
              <w:rPr>
                <w:rFonts w:ascii="Times New Roman" w:hAnsi="Times New Roman"/>
                <w:sz w:val="28"/>
                <w:szCs w:val="28"/>
                <w:lang w:eastAsia="ru-RU"/>
              </w:rPr>
              <w:t>36) увеличение доли лиц старшего трудоспособного возраста из групп риска, проживающих в организациях социального обслуживания, прошедших вакцинацию против пневмококковой инфекции, до 95%</w:t>
            </w:r>
          </w:p>
        </w:tc>
      </w:tr>
    </w:tbl>
    <w:p w:rsidR="00126863" w:rsidRDefault="00126863" w:rsidP="00B04AF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6863" w:rsidRDefault="00126863" w:rsidP="00B04AF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1481" w:rsidRPr="00B04AFE" w:rsidRDefault="00751481" w:rsidP="0012686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AFE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51481" w:rsidRPr="00B04AFE" w:rsidRDefault="00751481" w:rsidP="0012686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AFE">
        <w:rPr>
          <w:rFonts w:ascii="Times New Roman" w:hAnsi="Times New Roman"/>
          <w:sz w:val="28"/>
          <w:szCs w:val="28"/>
        </w:rPr>
        <w:t>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</w:t>
      </w:r>
    </w:p>
    <w:p w:rsidR="008D2225" w:rsidRPr="00B04AFE" w:rsidRDefault="00751481" w:rsidP="0012686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4AFE">
        <w:rPr>
          <w:rFonts w:ascii="Times New Roman" w:hAnsi="Times New Roman"/>
          <w:sz w:val="28"/>
          <w:szCs w:val="28"/>
        </w:rPr>
        <w:t>(далее - Подпрограмма 2)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6237" w:type="dxa"/>
            <w:shd w:val="clear" w:color="auto" w:fill="auto"/>
          </w:tcPr>
          <w:p w:rsidR="00751481" w:rsidRPr="006845D4" w:rsidRDefault="00751481" w:rsidP="00751481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751481" w:rsidRPr="006845D4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Камчатского края (по согласованию)</w:t>
            </w:r>
          </w:p>
        </w:tc>
      </w:tr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2</w:t>
            </w:r>
          </w:p>
        </w:tc>
        <w:tc>
          <w:tcPr>
            <w:tcW w:w="6237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бюджетные учреждения Камчатского края</w:t>
            </w:r>
          </w:p>
        </w:tc>
      </w:tr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6237" w:type="dxa"/>
            <w:shd w:val="clear" w:color="auto" w:fill="auto"/>
          </w:tcPr>
          <w:p w:rsidR="00751481" w:rsidRPr="006845D4" w:rsidRDefault="00751481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6845D4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Цели Подпрограммы 2</w:t>
            </w:r>
          </w:p>
        </w:tc>
        <w:tc>
          <w:tcPr>
            <w:tcW w:w="6237" w:type="dxa"/>
            <w:shd w:val="clear" w:color="auto" w:fill="auto"/>
          </w:tcPr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1) повышение доступности и качества оказания медицинской помощи населению;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2) снижение смертности от туберкулеза;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3) повышение продолжительности и качества жизни лиц, инфицированных ВИЧ, гепатитами В и С;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4) увеличение сроков краткосрочной и долгосрочной ремиссии наркологических больных;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5) развитие комплексной системы профилактики, диагностики, лечения и реабилитации при психических расстройствах;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6) снижение смертности от ишемической болезни сердца и инсульта;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7) снижение смертности от злокачественных новообразований;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8) снижение времени ожидания скорой медицинской помощи;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9) снижение смертности пострадавших в результате дорожно-транспортных происшествий;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10) обеспечение безопасности и качества донорской крови и ее компонентов</w:t>
            </w:r>
            <w:r w:rsidR="00CB6720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26168" w:rsidRPr="006845D4" w:rsidRDefault="00B26168" w:rsidP="00B261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11) снижение заболеваемости инфарктом миокарда и инсультами;</w:t>
            </w:r>
          </w:p>
          <w:p w:rsidR="00E82E83" w:rsidRPr="006845D4" w:rsidRDefault="00B26168" w:rsidP="006845D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12) повышение 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выявляемости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больных злокачественными новообразованиями на I-II стадии заболевания</w:t>
            </w:r>
          </w:p>
        </w:tc>
      </w:tr>
      <w:tr w:rsidR="00B26168" w:rsidRPr="00515720" w:rsidTr="00126863">
        <w:tc>
          <w:tcPr>
            <w:tcW w:w="3402" w:type="dxa"/>
            <w:shd w:val="clear" w:color="auto" w:fill="auto"/>
          </w:tcPr>
          <w:p w:rsidR="00B26168" w:rsidRPr="006845D4" w:rsidRDefault="00B26168" w:rsidP="00B2616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Подпрограммы 2</w:t>
            </w:r>
          </w:p>
        </w:tc>
        <w:tc>
          <w:tcPr>
            <w:tcW w:w="6237" w:type="dxa"/>
            <w:shd w:val="clear" w:color="auto" w:fill="auto"/>
          </w:tcPr>
          <w:p w:rsidR="00D175A8" w:rsidRPr="006845D4" w:rsidRDefault="00D175A8" w:rsidP="00A000EB">
            <w:pPr>
              <w:tabs>
                <w:tab w:val="left" w:pos="601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совершенствование системы </w:t>
            </w:r>
            <w:proofErr w:type="gramStart"/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специализирован- 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медицинской помощи;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2) совершенствование системы управления и развитие инфраструктуры скорой, в том числе специализированной, медицинской помощи, включая медицинскую эвакуацию, службу крови и медицинскую помощь пострадавшим в результате дорожно-транспортных происшествий</w:t>
            </w:r>
            <w:r w:rsidR="00CB6720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3) реализация программы борьбы с сердечно-сосудистыми заболеваниями;</w:t>
            </w:r>
          </w:p>
          <w:p w:rsidR="00CB6720" w:rsidRPr="006845D4" w:rsidRDefault="00D175A8" w:rsidP="006845D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4) реализация программы борьбы с онкологическими заболеваниями</w:t>
            </w:r>
          </w:p>
        </w:tc>
      </w:tr>
      <w:tr w:rsidR="00D175A8" w:rsidRPr="00515720" w:rsidTr="00126863">
        <w:tc>
          <w:tcPr>
            <w:tcW w:w="3402" w:type="dxa"/>
            <w:shd w:val="clear" w:color="auto" w:fill="auto"/>
          </w:tcPr>
          <w:p w:rsidR="00D175A8" w:rsidRPr="006845D4" w:rsidRDefault="00D175A8" w:rsidP="00B2616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 (индикаторы) Подпрограммы 2</w:t>
            </w:r>
          </w:p>
        </w:tc>
        <w:tc>
          <w:tcPr>
            <w:tcW w:w="6237" w:type="dxa"/>
            <w:shd w:val="clear" w:color="auto" w:fill="auto"/>
          </w:tcPr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1) доля 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абацилированных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больных туберкулезом от числа больных туберкулезом с 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бактериовыделением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2) доля ВИЧ-инфицированных лиц, получающих антиретровирусную терапию, от числа состоящих на диспансерном учете;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3) ожидаемая продолжительность жизни ВИЧ-инфицированных лиц, получающих антиретровирусную терапию в соответствии с действующими стандартами;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4) число наркологических больных, находящихся в ремиссии от 1 года до 2-х лет;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5) число наркологических больных, находящихся в ремиссии более 2-х лет;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6) число больных алкоголизмом, находящихся в ремиссии от 1 года до 2-х лет;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7) число больных алкоголизмом, находящихся в ремиссии более 2-х лет;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8) доля больных психическими расстройствами, повторно госпитализированных в течение года в психиатрический стационар;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9) удельный вес больных злокачественными новообразованиями, состоящих на учете с момента установления диагноза 5 лет и более;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10) одногодичная летальность больных злокачественными новообразованиями;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11) доля выездов бригад скорой медицинской помощи со временем 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доезда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больного менее 20 минут;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12) больничная летальность пострадавших в результате дорожно-транспортных происшествий;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13) доля станций (отделений) переливания крови, обеспечивающих современный уровень качества и безопасности компонентов крови;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14) доля вызовов для оказания медицинской помощи в неотложной форме, осуществленных медицинскими организациями государственной системы здравоохранения Камчатского края, оказывающими первичную медико-санитарную помощь, среди всех вызовов, поступивших для оказания медицинской помощи в экстренной и неотложной формах;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15) доля автомобилей скорой медицинской помощи со сроком эксплуатации более 5 лет;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16) доля больных с выявленными злокачественными новообразованиями на I-II стадии заболевания;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17) смертность от инфаркта миокарда;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18) смертность от острого нарушения мозгового кровообращения;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19) больничная летальность от инфаркта миокарда;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20) больничная летальность от острого нарушения мозгового кровообращения;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21) отношение числа рентген-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эндоваскулярных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вмешательств в лечебных целях к общему числу выбывших больных, перенесших острый коронарный синдром;</w:t>
            </w:r>
          </w:p>
          <w:p w:rsidR="00D175A8" w:rsidRPr="006845D4" w:rsidRDefault="00D175A8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22) количество рентген-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эндоваскулярных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вмешательств в лечебных целях;</w:t>
            </w:r>
          </w:p>
          <w:p w:rsidR="00D175A8" w:rsidRPr="006845D4" w:rsidRDefault="00D175A8" w:rsidP="006845D4">
            <w:pPr>
              <w:tabs>
                <w:tab w:val="left" w:pos="601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23) доля профильных госпитализаций пациентов с острыми нарушениями мозгового кровообращения, доставленных автомобилями скорой медицинской помощи</w:t>
            </w:r>
          </w:p>
        </w:tc>
      </w:tr>
      <w:tr w:rsidR="00166D3D" w:rsidRPr="00515720" w:rsidTr="00126863">
        <w:tc>
          <w:tcPr>
            <w:tcW w:w="3402" w:type="dxa"/>
            <w:shd w:val="clear" w:color="auto" w:fill="auto"/>
          </w:tcPr>
          <w:p w:rsidR="00166D3D" w:rsidRPr="006845D4" w:rsidRDefault="00166D3D" w:rsidP="006845D4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 2</w:t>
            </w:r>
          </w:p>
        </w:tc>
        <w:tc>
          <w:tcPr>
            <w:tcW w:w="6237" w:type="dxa"/>
            <w:shd w:val="clear" w:color="auto" w:fill="auto"/>
          </w:tcPr>
          <w:p w:rsidR="00166D3D" w:rsidRPr="006845D4" w:rsidRDefault="00166D3D" w:rsidP="00D175A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в один этап с 2014 года по 2025 год</w:t>
            </w:r>
          </w:p>
        </w:tc>
      </w:tr>
      <w:tr w:rsidR="00751481" w:rsidRPr="00515720" w:rsidTr="00126863">
        <w:tc>
          <w:tcPr>
            <w:tcW w:w="3402" w:type="dxa"/>
            <w:shd w:val="clear" w:color="auto" w:fill="auto"/>
          </w:tcPr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ассигнований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2 составляет 34 858 959,24020</w:t>
            </w:r>
            <w:r w:rsidRPr="000035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- </w:t>
            </w:r>
          </w:p>
          <w:p w:rsidR="00751481" w:rsidRPr="0000359C" w:rsidRDefault="00751481" w:rsidP="007514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</w:rPr>
              <w:t>2 370 522,21070</w:t>
            </w:r>
            <w:r w:rsidRPr="000035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из них по годам: 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2014 год - 122 971,01339 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2015 год - 38 980,25865 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2016 год - 786,40000 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- 745,70000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- 15 191,90000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- 190 980,70000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00359C">
              <w:rPr>
                <w:rFonts w:ascii="Times New Roman" w:hAnsi="Times New Roman"/>
                <w:sz w:val="28"/>
                <w:szCs w:val="28"/>
              </w:rPr>
              <w:t xml:space="preserve">1 547 709,39466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- 126 626,20000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- 166 122,80000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- 64 005,60000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- 92 791,57200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- 3 610,67200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 - 25 589 956,01950</w:t>
            </w:r>
            <w:r w:rsidRPr="0000359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- 1 912 837,11601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- 2 017 249,83162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- 2 150 865,64650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- 2 040 750,43681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- 2 274 594,47730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- 2 077 853,37765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- 2 834 577,65324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- 2 107 318,61577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- 1 995 394,40326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- 1 983 587,10326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- 2 114 963,67904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- 2 079 963,67904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- 6 898 481,01000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- 3 309 573,74000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- 3 588 907,27000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1481" w:rsidRPr="0000359C" w:rsidRDefault="00751481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A000EB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A000EB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166D3D" w:rsidRPr="00515720" w:rsidTr="00126863">
        <w:tc>
          <w:tcPr>
            <w:tcW w:w="3402" w:type="dxa"/>
            <w:shd w:val="clear" w:color="auto" w:fill="auto"/>
          </w:tcPr>
          <w:p w:rsidR="00166D3D" w:rsidRPr="006845D4" w:rsidRDefault="00166D3D" w:rsidP="00166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  <w:p w:rsidR="00166D3D" w:rsidRPr="006845D4" w:rsidRDefault="00166D3D" w:rsidP="00751481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66D3D" w:rsidRPr="006845D4" w:rsidRDefault="00C8488B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увеличение доли </w:t>
            </w:r>
            <w:proofErr w:type="spellStart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абацилированных</w:t>
            </w:r>
            <w:proofErr w:type="spellEnd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больных туберкулезом от числа больных туберкулезом с </w:t>
            </w:r>
            <w:proofErr w:type="spellStart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бактериовыделением</w:t>
            </w:r>
            <w:proofErr w:type="spellEnd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75%;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2) увеличение доли ВИЧ-инфицированных лиц, получающих антиретровирусную терапию, от числа состоящих на диспансерном учете до 60%;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3) увеличение ожидаемой продолжительности жизни ВИЧ-инфицированных лиц, получающих антиретровирусную терапию в соответствии с действующими стандартами до 66,7 лет;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4) увеличение числа наркологических больных, находящихся в ремиссии от 1 года до 2-х лет, до 10,13 на 100 наркологических больных среднегодового контингента;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5) увеличение числа наркологических больных, находящихся в ремиссии более 2-х лет до 10,9 на 100 наркологических больных среднегодового контингента;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6) увеличение числа больных алкоголизмом, находящихся в ремиссии от 1 года до 2-х лет до 13,57 на 100 больных алкоголизмом среднегодового контингента;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7) увеличение числа больных алкоголизмом, находящихся в ремиссии более 2-х лет, до 10,9 на 100 больных алкоголизмом среднегодового контингента;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8) снижение доли больных психическими расстройствами, повторно госпитализированных в течение года в психиатрический стационар до 20,92%;</w:t>
            </w:r>
          </w:p>
          <w:p w:rsidR="00166D3D" w:rsidRPr="006845D4" w:rsidRDefault="00C8488B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удельного веса больных злокачественными новообразованиями, состоящих на учете с момента установления диагноза 5 лет и более до 6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снижение одногодичной летальности больных злокачественными новообразованиями до 15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  <w:r w:rsidR="00CB6720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увеличение доли выездов бригад скорой медицинской помощи со временем 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доезда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больного менее 20 минут до 93%;</w:t>
            </w:r>
          </w:p>
          <w:p w:rsidR="00166D3D" w:rsidRPr="006845D4" w:rsidRDefault="00C8488B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снижение больничной летальности пострадавших в результате дорожно-транспортных происшествий до 4%;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доли станций (отделений) переливания крови, обеспечивающих современный уровень качества и безопасности компонентов крови до 100%;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увеличение доли вызовов для оказания медицинской помощи в неотложной форме, 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осуществленных медицинскими организациями государственной системы здравоохранения Камчатского края, оказывающими первичную медико-санитарную помощь, среди всех вызовов, поступивших для оказания медицинской помощи в экстренной и неотложной формах до 70%;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снижение доли автомобилей скорой медицинской помощи со сроком эксплуатации более 5 лет до 10%;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8488B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доли больных с выявленными злокачественными новообразованиями на I-II стадии заболевания до 65%;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уменьшение смертности от инфаркта миокарда до 31,1 случая на 100 тыс. населения;</w:t>
            </w:r>
          </w:p>
          <w:p w:rsidR="00166D3D" w:rsidRPr="006845D4" w:rsidRDefault="00B77101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уменьшение смертности от острого нарушения мозгового кровообращения до 62,4 случая на 100 тыс. населения;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уменьшение больничной летальности от инфаркта миокарда до 7,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уменьшение больничной летальности от острого нарушения мозгового кровообращения до 13%;</w:t>
            </w:r>
          </w:p>
          <w:p w:rsidR="00166D3D" w:rsidRPr="006845D4" w:rsidRDefault="00B77101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отношения числа рентген-</w:t>
            </w:r>
            <w:proofErr w:type="spellStart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эндоваскулярных</w:t>
            </w:r>
            <w:proofErr w:type="spellEnd"/>
            <w:r w:rsidR="00166D3D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вмешательств в лечебных целях к общему числу выбывших больных, перенесших острый коронарный синдром, до 63%;</w:t>
            </w:r>
          </w:p>
          <w:p w:rsidR="00166D3D" w:rsidRPr="006845D4" w:rsidRDefault="00166D3D" w:rsidP="00166D3D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количества рентген-</w:t>
            </w:r>
            <w:proofErr w:type="spellStart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эндоваскулярных</w:t>
            </w:r>
            <w:proofErr w:type="spellEnd"/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вмешательств в лечебных целях до 1123 ед.;</w:t>
            </w:r>
          </w:p>
          <w:p w:rsidR="00B40E49" w:rsidRPr="006845D4" w:rsidRDefault="00166D3D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77101"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) увеличение доли профильных госпитализаций пациентов с острыми нарушениями мозгового кровообращения, доставленных автомобилями скорой медицинской помощи, до 95%</w:t>
            </w:r>
          </w:p>
        </w:tc>
      </w:tr>
    </w:tbl>
    <w:p w:rsidR="00B40E49" w:rsidRPr="006845D4" w:rsidRDefault="00B40E49" w:rsidP="00B40E49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5D4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B40E49" w:rsidRPr="006845D4" w:rsidRDefault="00B40E49" w:rsidP="00B40E49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45D4">
        <w:rPr>
          <w:rFonts w:ascii="Times New Roman" w:hAnsi="Times New Roman"/>
          <w:sz w:val="28"/>
          <w:szCs w:val="28"/>
        </w:rPr>
        <w:t>Подпрограммы 3 «Управление развитием отрасли»</w:t>
      </w:r>
    </w:p>
    <w:p w:rsidR="00B40E49" w:rsidRPr="006845D4" w:rsidRDefault="00B40E49" w:rsidP="006845D4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45D4">
        <w:rPr>
          <w:rFonts w:ascii="Times New Roman" w:hAnsi="Times New Roman"/>
          <w:sz w:val="28"/>
          <w:szCs w:val="28"/>
        </w:rPr>
        <w:t>(далее - Подпрограмма 3)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40E49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B40E49" w:rsidRPr="006845D4" w:rsidRDefault="00B40E49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3</w:t>
            </w:r>
          </w:p>
        </w:tc>
        <w:tc>
          <w:tcPr>
            <w:tcW w:w="6237" w:type="dxa"/>
            <w:shd w:val="clear" w:color="auto" w:fill="auto"/>
          </w:tcPr>
          <w:p w:rsidR="00B40E49" w:rsidRPr="006845D4" w:rsidRDefault="00B40E49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2075D6" w:rsidRPr="006845D4" w:rsidRDefault="002075D6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Иные участники 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бюджетные учреждения Камчатского края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6845D4" w:rsidRDefault="002075D6" w:rsidP="006845D4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6845D4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5D4"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  <w:p w:rsidR="002075D6" w:rsidRPr="006845D4" w:rsidRDefault="002075D6" w:rsidP="002075D6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2075D6" w:rsidRPr="006845D4" w:rsidRDefault="002075D6" w:rsidP="006845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845D4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медицинского обслуживания населения, в том числе жителей отдаленных населенных пунктов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1) создание эффективной системы управления здравоохранением Камчатского края, в том числе совершенствование системы контроля качества и безопасности медицинской деятельности;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2) обеспечение эффективной информационной поддержкой государственных учреждений здравоохранения Камчатского края в процессе управления ими, а также при оказании медицинской помощи населению;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3) эффективное управление ресурсами, в том числе за счет реализации мероприятий по энергосбережению и повышению </w:t>
            </w:r>
            <w:proofErr w:type="spellStart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учреждениях здравоохранения Камчатского края;</w:t>
            </w:r>
          </w:p>
          <w:p w:rsidR="002075D6" w:rsidRPr="007B59E3" w:rsidRDefault="002075D6" w:rsidP="007B59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4) 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индикаторы) 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1) число граждан, воспользовавшихся услугами (сервисами) в Личном кабинете пациента </w:t>
            </w:r>
            <w:r w:rsidR="00CB6720" w:rsidRPr="007B59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Мое здоровье</w:t>
            </w:r>
            <w:r w:rsidR="00CB6720" w:rsidRPr="007B5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на Едином портале государственных и муниципальных услуг (функций);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2) доля медицинских организаций государственной системы здравоохранения Камчатского края,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3) доля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медицинским информационным системам медицинских 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государственной системы здравоохранения Камчатского края;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4) количество автоматизированных рабочих мест в медицинских организациях государственной системы здравоохранения Камчатского края;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5) доля автоматизированных рабочих мест медицинских работников медицинских организаций государственной системы здравоохранения Камчатского края, подключенных к защищенной сети передачи данных;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6) доля медицинских организаций государственной системы здравоохранения Камчатского края, обеспечивающих преемственность оказания медицинской помощи путем организации информационного взаимодействия с государственными информационными системами в сфере здравоохранения;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7) доля медицинских организаций государственной системы здравоохранения Камчатского края, обеспечивающих доступ гражданам к электронным медицинским документам в Личном кабинете пациента </w:t>
            </w:r>
            <w:r w:rsidR="00CB6720" w:rsidRPr="007B59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Мое здоровье</w:t>
            </w:r>
            <w:r w:rsidR="00CB6720" w:rsidRPr="007B59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на Едином портале государственных и муниципальных услуг (функций);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8) доля медицинских организаций государственной системы здравоохранения Камчатского края, обеспеченных резервными источниками энергоснабжения;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9) удельный расход электрической энергии в медицинских организациях государственной системы здравоохранения Камчатского края на единицу площади;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10) удельный расход тепловой энергии в медицинских организациях государственной системы здравоохранения Камчатского края на единицу площади;</w:t>
            </w:r>
          </w:p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11) доля медицинских организациях государственной системы здравоохранения Камчатского края, в которых проведены энергетические обследования;</w:t>
            </w:r>
          </w:p>
          <w:p w:rsidR="00E82E83" w:rsidRPr="007B59E3" w:rsidRDefault="002075D6" w:rsidP="007B59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12) доля медицинских организациях государственной системы здравоохранения 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Камчатского края, оснащенных приборами учета тепловой энергии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F10D6D" w:rsidRPr="007B59E3" w:rsidRDefault="002075D6" w:rsidP="007B5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7B59E3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2075D6" w:rsidRPr="00515720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EC00A8" w:rsidRDefault="002075D6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               ассигнований Подпрограммы 3</w:t>
            </w:r>
          </w:p>
        </w:tc>
        <w:tc>
          <w:tcPr>
            <w:tcW w:w="6237" w:type="dxa"/>
            <w:shd w:val="clear" w:color="auto" w:fill="auto"/>
          </w:tcPr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3 составляет </w:t>
            </w:r>
            <w:r w:rsidR="00EC00A8" w:rsidRPr="00EC00A8">
              <w:rPr>
                <w:rFonts w:ascii="Times New Roman" w:hAnsi="Times New Roman"/>
                <w:bCs/>
                <w:sz w:val="28"/>
                <w:szCs w:val="28"/>
              </w:rPr>
              <w:t>8 560 629,40631</w:t>
            </w:r>
            <w:r w:rsidRPr="00EC00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C00A8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C00A8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727 799,86308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них по годам:  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- 4 054,70000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- 3 754,10000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- 3 649,20000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- 2 680,60000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- 30 141,10000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- 58 609,00000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- 508 291,79908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48 944,30000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24 953,30000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- 17 986,10000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- 21 302,83200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- 3 432,83200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</w:t>
            </w:r>
            <w:r w:rsidRPr="00EC00A8">
              <w:rPr>
                <w:rFonts w:ascii="Times New Roman" w:hAnsi="Times New Roman" w:cs="Times New Roman"/>
                <w:sz w:val="28"/>
                <w:szCs w:val="28"/>
              </w:rPr>
              <w:t xml:space="preserve">(без учета МБТ бюджету ТФОМС Камчатского края и страховых взносов на обязательное медицинское страхование неработающего населения из краевого бюджета)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6 012 720,97386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4040E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- 310 644,48486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- 316 997,79947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- 324 452,94197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- 587 569,12613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EC00A8">
              <w:rPr>
                <w:rFonts w:ascii="Times New Roman" w:hAnsi="Times New Roman"/>
                <w:bCs/>
                <w:sz w:val="28"/>
                <w:szCs w:val="28"/>
              </w:rPr>
              <w:t xml:space="preserve">416 403,52271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- 624 670,86387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622 018,28651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634 222,93134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555 343,23590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- 556 899,74590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- 549 099,01760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- 514 399,01760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1 820 108,56937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МБТ бюджету ТФОМС Камчатского края - 419 554,00000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5 396 987,20000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МБТ бюджету ТФОМС Камчатского края - 419 554,00000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</w:t>
            </w:r>
            <w:r w:rsidR="00DD2BC0"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2 475 814,00000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страховые взносы на обязательное медицинское страхование неработающего населения из краевого бюджета - 2 921 173,20000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- 220 857,39000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- 242 811,13000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- 347 393,02238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- 315 269,24720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221 874,78979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173 889,06000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99 497,01000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075D6" w:rsidRPr="00EC00A8" w:rsidRDefault="002075D6" w:rsidP="00207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</w:t>
            </w:r>
            <w:r w:rsidR="00EC00A8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100 597,28000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2E83" w:rsidRPr="00EC00A8" w:rsidRDefault="002075D6" w:rsidP="004040E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- 97 919,64000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7B59E3" w:rsidRPr="007B59E3" w:rsidTr="004040E8">
        <w:trPr>
          <w:trHeight w:val="569"/>
        </w:trPr>
        <w:tc>
          <w:tcPr>
            <w:tcW w:w="3402" w:type="dxa"/>
            <w:shd w:val="clear" w:color="auto" w:fill="auto"/>
          </w:tcPr>
          <w:p w:rsidR="002075D6" w:rsidRPr="007B59E3" w:rsidRDefault="00DD2BC0" w:rsidP="002075D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6237" w:type="dxa"/>
            <w:shd w:val="clear" w:color="auto" w:fill="auto"/>
          </w:tcPr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увеличение числа граждан, воспользовавшихся услугами (сервисами) в Личном кабинете пациента </w:t>
            </w:r>
            <w:r w:rsidR="00CB6720"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 здоровье</w:t>
            </w:r>
            <w:r w:rsidR="00CB6720"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Едином портале государственных и муниципальных услуг (функций), до 118 тыс. человек;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увеличение доли медицинских организаций государственной системы здравоохранения Камчатского края,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увеличение доли медицинских работников, участвующих в оказании медицинской помощи, для которых организованы автоматизированные рабочие места, подключенные к медицинским информационным системам медицинских организаций государственной системы здравоохранения Камчатского края,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увеличение количества автоматизированных рабочих мест в медицинских организациях государственной системы здравоохранения Камчатского края до 3510 единиц;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5) увеличение доли автоматизированных рабочих мест медицинских работников медицинских организаций государственной системы здравоохранения Камчатского края, подключенных к защищенной сети передачи данных,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увеличение доли медицинских организаций государственной системы здравоохранения Камчатского края, обеспечивающих преемственность оказания медицинской помощи путем организации информационного взаимодействия с государственными информационными системами в сфере здравоохранения,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7) увеличение доли медицинских организаций государственной системы здравоохранения Камчатского края, обеспечивающих доступ гражданам к электронным медицинским документам в Личном кабинете пациента </w:t>
            </w:r>
            <w:r w:rsidR="00CB6720"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 здоровье</w:t>
            </w:r>
            <w:r w:rsidR="00CB6720"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Едином портале государственных и муниципальных услуг (функций),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увеличение доли медицинских организаций государственной системы здравоохранения Камчатского края, обеспеченных резервными источниками энергоснабжения, до 100%;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 достижение удельного расхода электрической энергии в медицинских организациях государственной системы здравоохранения Камчатского края на единицу площади не более 50,23 кВт*ч/</w:t>
            </w:r>
            <w:proofErr w:type="spellStart"/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10) достижение удельного расхода тепловой энергии в медицинских организациях государственной системы здравоохранения Камчатского края на единицу площади не более 0,143 Гкал/</w:t>
            </w:r>
            <w:proofErr w:type="spellStart"/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DD2BC0" w:rsidRPr="007B59E3" w:rsidRDefault="00DD2BC0" w:rsidP="00DD2B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11) обеспечение доли медицинских организаций государственной системы здравоохранения Камчатского края, в которых проведены энергетические обследования, на уровне 100%;</w:t>
            </w:r>
          </w:p>
          <w:p w:rsidR="00E82E83" w:rsidRPr="007B59E3" w:rsidRDefault="00DD2BC0" w:rsidP="007B59E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12) увеличение доли медицинских организаций государственной системы здравоохранения Камчатского края, оснащенных приборами учета тепловой энергии, до 100%</w:t>
            </w:r>
          </w:p>
        </w:tc>
      </w:tr>
    </w:tbl>
    <w:p w:rsidR="004040E8" w:rsidRDefault="004040E8" w:rsidP="00BB65BC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5BC" w:rsidRPr="007B59E3" w:rsidRDefault="00BB65BC" w:rsidP="00BB65BC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59E3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BB65BC" w:rsidRPr="007B59E3" w:rsidRDefault="00BB65BC" w:rsidP="00BB65BC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59E3">
        <w:rPr>
          <w:rFonts w:ascii="Times New Roman" w:hAnsi="Times New Roman"/>
          <w:sz w:val="28"/>
          <w:szCs w:val="28"/>
        </w:rPr>
        <w:t>Подпрограммы 4 «Охрана здоровья матери и ребенка»</w:t>
      </w:r>
    </w:p>
    <w:p w:rsidR="00BB65BC" w:rsidRPr="007B59E3" w:rsidRDefault="00BB65BC" w:rsidP="007B59E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59E3">
        <w:rPr>
          <w:rFonts w:ascii="Times New Roman" w:hAnsi="Times New Roman"/>
          <w:sz w:val="28"/>
          <w:szCs w:val="28"/>
        </w:rPr>
        <w:t>(далее - Подпрограмма 4)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7B59E3" w:rsidRPr="007B59E3" w:rsidTr="009072F0">
        <w:tc>
          <w:tcPr>
            <w:tcW w:w="3402" w:type="dxa"/>
            <w:shd w:val="clear" w:color="auto" w:fill="auto"/>
          </w:tcPr>
          <w:p w:rsidR="00BB65BC" w:rsidRPr="007B59E3" w:rsidRDefault="00BB65BC" w:rsidP="007B59E3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4</w:t>
            </w:r>
          </w:p>
        </w:tc>
        <w:tc>
          <w:tcPr>
            <w:tcW w:w="6237" w:type="dxa"/>
            <w:shd w:val="clear" w:color="auto" w:fill="auto"/>
          </w:tcPr>
          <w:p w:rsidR="00BB65BC" w:rsidRPr="007B59E3" w:rsidRDefault="00BB65BC" w:rsidP="00BB65BC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7B59E3" w:rsidRPr="007B59E3" w:rsidTr="009072F0">
        <w:tc>
          <w:tcPr>
            <w:tcW w:w="3402" w:type="dxa"/>
            <w:shd w:val="clear" w:color="auto" w:fill="auto"/>
          </w:tcPr>
          <w:p w:rsidR="00BB65BC" w:rsidRPr="007B59E3" w:rsidRDefault="00BB65BC" w:rsidP="00BB65BC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BB65BC" w:rsidRPr="007B59E3" w:rsidRDefault="00BB65BC" w:rsidP="007B59E3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4</w:t>
            </w:r>
          </w:p>
        </w:tc>
        <w:tc>
          <w:tcPr>
            <w:tcW w:w="6237" w:type="dxa"/>
            <w:shd w:val="clear" w:color="auto" w:fill="auto"/>
          </w:tcPr>
          <w:p w:rsidR="00BB65BC" w:rsidRPr="007B59E3" w:rsidRDefault="00BB65BC" w:rsidP="00BB65BC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Камчатского края (по согласованию)</w:t>
            </w:r>
          </w:p>
        </w:tc>
      </w:tr>
      <w:tr w:rsidR="007B59E3" w:rsidRPr="007B59E3" w:rsidTr="009072F0">
        <w:tc>
          <w:tcPr>
            <w:tcW w:w="3402" w:type="dxa"/>
            <w:shd w:val="clear" w:color="auto" w:fill="auto"/>
          </w:tcPr>
          <w:p w:rsidR="00BB65BC" w:rsidRPr="007B59E3" w:rsidRDefault="00BB65BC" w:rsidP="007B59E3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4</w:t>
            </w:r>
          </w:p>
        </w:tc>
        <w:tc>
          <w:tcPr>
            <w:tcW w:w="6237" w:type="dxa"/>
            <w:shd w:val="clear" w:color="auto" w:fill="auto"/>
          </w:tcPr>
          <w:p w:rsidR="00BB65BC" w:rsidRPr="007B59E3" w:rsidRDefault="00BB65BC" w:rsidP="00BB65BC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 бюджетные учреждения Камчатского края</w:t>
            </w:r>
          </w:p>
        </w:tc>
      </w:tr>
      <w:tr w:rsidR="007B59E3" w:rsidRPr="007B59E3" w:rsidTr="009072F0">
        <w:tc>
          <w:tcPr>
            <w:tcW w:w="3402" w:type="dxa"/>
            <w:shd w:val="clear" w:color="auto" w:fill="auto"/>
          </w:tcPr>
          <w:p w:rsidR="00BB65BC" w:rsidRPr="007B59E3" w:rsidRDefault="00BB65BC" w:rsidP="007B59E3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4</w:t>
            </w:r>
          </w:p>
        </w:tc>
        <w:tc>
          <w:tcPr>
            <w:tcW w:w="6237" w:type="dxa"/>
            <w:shd w:val="clear" w:color="auto" w:fill="auto"/>
          </w:tcPr>
          <w:p w:rsidR="00BB65BC" w:rsidRPr="007B59E3" w:rsidRDefault="00BB65BC" w:rsidP="00BB65BC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59E3" w:rsidRPr="007B59E3" w:rsidTr="009072F0">
        <w:tc>
          <w:tcPr>
            <w:tcW w:w="3402" w:type="dxa"/>
            <w:shd w:val="clear" w:color="auto" w:fill="auto"/>
          </w:tcPr>
          <w:p w:rsidR="00BB65BC" w:rsidRPr="007B59E3" w:rsidRDefault="00BB65BC" w:rsidP="00BB6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  <w:p w:rsidR="00BB65BC" w:rsidRPr="007B59E3" w:rsidRDefault="00BB65BC" w:rsidP="00BB65BC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B65BC" w:rsidRPr="007B59E3" w:rsidRDefault="00BB65BC" w:rsidP="00BB6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1) создание условий для оказания доступной и качественной медицинской помощи детям и матерям;</w:t>
            </w:r>
          </w:p>
          <w:p w:rsidR="00286A34" w:rsidRPr="007B59E3" w:rsidRDefault="00BB65BC" w:rsidP="007B59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2) снижение материнской, младенческой и детской смертности</w:t>
            </w:r>
          </w:p>
        </w:tc>
      </w:tr>
      <w:tr w:rsidR="007B59E3" w:rsidRPr="007B59E3" w:rsidTr="009072F0">
        <w:tc>
          <w:tcPr>
            <w:tcW w:w="3402" w:type="dxa"/>
            <w:shd w:val="clear" w:color="auto" w:fill="auto"/>
          </w:tcPr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237" w:type="dxa"/>
            <w:shd w:val="clear" w:color="auto" w:fill="auto"/>
          </w:tcPr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1) повышение доступности и качества медицинской помощи женщинам в период беременности и родов;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2) развитие первичной медико-санитарной и специализированной медицинской помощи детям;</w:t>
            </w:r>
          </w:p>
          <w:p w:rsidR="00286A34" w:rsidRPr="007B59E3" w:rsidRDefault="00286A34" w:rsidP="007B59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3) развитие материально-технической базы детских поликлиник и детских поликлинических отделений медицинских организаций государственной системы здравоохранения Камчатского края</w:t>
            </w:r>
          </w:p>
        </w:tc>
      </w:tr>
      <w:tr w:rsidR="00286A34" w:rsidRPr="00EC5A4E" w:rsidTr="009072F0">
        <w:tc>
          <w:tcPr>
            <w:tcW w:w="3402" w:type="dxa"/>
            <w:shd w:val="clear" w:color="auto" w:fill="auto"/>
          </w:tcPr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6237" w:type="dxa"/>
            <w:shd w:val="clear" w:color="auto" w:fill="auto"/>
          </w:tcPr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1) доля обследованных беременных женщин по новому алгоритму проведения комплексной </w:t>
            </w:r>
            <w:proofErr w:type="spellStart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пренатальной</w:t>
            </w:r>
            <w:proofErr w:type="spellEnd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(дородовой) диагностики нарушений развития ребенка от числа поставленных на учет в первый триместр беременности;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2) охват новорожденных неонатальным скринингом;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3) охват новорожденных </w:t>
            </w:r>
            <w:proofErr w:type="spellStart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аудиологическим</w:t>
            </w:r>
            <w:proofErr w:type="spellEnd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скринингом;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4) смертность детей в возрасте 0-1 год;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5) смертность детей возрасте 0-4 года;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6) смертность детей в возрасте 0-17 лет;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 доля посещений детьми в возрасте 0-17 лет медицинских организаций государственной системы здравоохранения Камчатского края с профилактической целью от общей численности детского населения в Камчатском крае;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8) доля взятых под диспансерное наблюдение детей в возрасте 0-17 лет с впервые в жизни установленными заболеваниями костно-мышечной системы;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9) доля взятых под диспансерное наблюдение детей в возрасте 0-17 лет с впервые в жизни установленными заболеваниями глаз;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10) доля взятых под диспансерное наблюдение детей в возрасте 0-17 лет с впервые в жизни установленными заболеваниями органов пищеварения;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11) доля взятых под диспансерное наблюдение детей в возрасте 0-17 лет с впервые в жизни установленными заболеваниями органов кровообращения;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12) доля взятых под диспансерное наблюдение детей в возрасте 0-17 лет с впервые в жизни установленными заболеваниями эндокринной системы и нарушениями обмена веществ;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13) охват пар «мать-дитя» </w:t>
            </w:r>
            <w:proofErr w:type="spellStart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химиопрофилактикой</w:t>
            </w:r>
            <w:proofErr w:type="spellEnd"/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 ВИЧ-инфекции в соответствии с действующими стандартами;</w:t>
            </w:r>
          </w:p>
          <w:p w:rsidR="00286A34" w:rsidRPr="007B59E3" w:rsidRDefault="00286A34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14) доля детских поликлиник и детских поликлинических отделений медицинских организаций государственной системы здравоохранения Камчатского края, дооснащенных медицинскими изделиями в соответствии с требованиями Приказа Министерства здравоохранения Российской Федерации от 07.03.2018 N 92н «Об утверждении Положения об организации оказания первичной медико-санитарной помощи детям» (далее - Приказ Минздрава России «Об утверждении Положения об организации оказания первичной медико-санитарной помощи детям»);</w:t>
            </w:r>
          </w:p>
          <w:p w:rsidR="00286A34" w:rsidRPr="007B59E3" w:rsidRDefault="00286A34" w:rsidP="007B59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 xml:space="preserve">15) доля детских поликлиник и детских поликлинических отделений медицинских организаций государственной системы здравоохранения Камчатского края, реализовавших организационно-планировочные </w:t>
            </w: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внутренних пространств, обеспечивающих комфортность пребывания детей, в соответствии с требованиями приказа Минздрава России «Об утверждении Положения об организации оказания первичной медико-санитарной помощи детям»</w:t>
            </w:r>
          </w:p>
        </w:tc>
      </w:tr>
      <w:tr w:rsidR="00E82E83" w:rsidRPr="00EC5A4E" w:rsidTr="009072F0">
        <w:tc>
          <w:tcPr>
            <w:tcW w:w="3402" w:type="dxa"/>
            <w:shd w:val="clear" w:color="auto" w:fill="auto"/>
          </w:tcPr>
          <w:p w:rsidR="00E82E83" w:rsidRPr="007B59E3" w:rsidRDefault="00E82E83" w:rsidP="00E82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E82E83" w:rsidRPr="007B59E3" w:rsidRDefault="00E82E83" w:rsidP="007B5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237" w:type="dxa"/>
            <w:shd w:val="clear" w:color="auto" w:fill="auto"/>
          </w:tcPr>
          <w:p w:rsidR="00E82E83" w:rsidRPr="007B59E3" w:rsidRDefault="00E82E83" w:rsidP="00286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E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BB65BC" w:rsidRPr="00EC5A4E" w:rsidTr="009072F0">
        <w:tc>
          <w:tcPr>
            <w:tcW w:w="3402" w:type="dxa"/>
            <w:shd w:val="clear" w:color="auto" w:fill="auto"/>
          </w:tcPr>
          <w:p w:rsidR="00BB65BC" w:rsidRPr="004040E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BB65BC" w:rsidRPr="00EC5A4E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 Подпрограммы 4</w:t>
            </w:r>
          </w:p>
        </w:tc>
        <w:tc>
          <w:tcPr>
            <w:tcW w:w="6237" w:type="dxa"/>
            <w:shd w:val="clear" w:color="auto" w:fill="auto"/>
          </w:tcPr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4 составляет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7 364 237,96797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E82E83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E82E83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363 200,49494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- 2 991,40000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- 48 887,10000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- 26 466,40000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284 855,59494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4040E8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2 962 667,66303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4040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EC00A8" w:rsidRDefault="00BB65BC" w:rsidP="009072F0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- 223 447,50749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- 215 641,23861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- 239 922,20882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- 220 605,77195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</w:t>
            </w:r>
            <w:r w:rsidRPr="00EC00A8">
              <w:rPr>
                <w:rFonts w:ascii="Times New Roman" w:hAnsi="Times New Roman"/>
                <w:bCs/>
                <w:sz w:val="28"/>
                <w:szCs w:val="28"/>
              </w:rPr>
              <w:t xml:space="preserve">219 736,90206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- 281 818,79673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EC00A8">
              <w:t xml:space="preserve">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412 921,57202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302 206,75745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208 481,14517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- 208 141,72593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- 214 872,01840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- 214 872,01840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ТФОМС Камчатского края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4 038 369,81000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- 1 895 302,40000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- 2 143 067,41000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2016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9072F0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90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9072F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9072F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F3270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BB65BC" w:rsidRPr="00EC00A8" w:rsidRDefault="00BB65BC" w:rsidP="00BB65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CF3270" w:rsidRDefault="00BB65BC" w:rsidP="007B59E3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CF3270" w:rsidRPr="0000359C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 w:rsidR="00CF3270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="00CF3270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CF3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82E83" w:rsidRPr="00EC00A8" w:rsidRDefault="00BB65BC" w:rsidP="00841EC8">
            <w:pPr>
              <w:pStyle w:val="a6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- 0,00000 тыс. руб</w:t>
            </w:r>
            <w:r w:rsidR="00841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E82E83" w:rsidRPr="00EC5A4E" w:rsidTr="009072F0">
        <w:tc>
          <w:tcPr>
            <w:tcW w:w="3402" w:type="dxa"/>
            <w:shd w:val="clear" w:color="auto" w:fill="auto"/>
          </w:tcPr>
          <w:p w:rsidR="00E82E83" w:rsidRPr="00E82E83" w:rsidRDefault="00E82E83" w:rsidP="00BB6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6237" w:type="dxa"/>
            <w:shd w:val="clear" w:color="auto" w:fill="auto"/>
          </w:tcPr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увеличение доли обследованных беременных женщин по новому алгоритму проведения комплексной </w:t>
            </w:r>
            <w:proofErr w:type="spellStart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пренатальной</w:t>
            </w:r>
            <w:proofErr w:type="spellEnd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(дородовой) диагностики нарушений развития ребенка от числа поставленных на учет в первый триместр беременности до 85%;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увеличение доли новорожденных, обследованных на наследственные заболевания, от общего числа новорожденных до 95%;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3) увеличение доли новорожденных, обследованных на </w:t>
            </w:r>
            <w:proofErr w:type="spellStart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аудиологический</w:t>
            </w:r>
            <w:proofErr w:type="spellEnd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скрининг, от общего числа новорожденных до 95%;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4) снижение смертности детей в возрасте 0-1 год до 4,5 случаев на 1000 родившихся живыми;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снижение смертности детей в возрасте 0-4 года до 5,5 случаев на 1000 родившихся живыми;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снижение смертности детей в возрасте 0-17 лет до 47,6 случаев на 100 тыс. детей соответствующего возраста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увеличение доли посещений детьми медицинских организаций государственной системы здравоохранения Камчатского края с профилактической целью от общей численности детского населения в Камчатском крае до 52%;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8) увеличение доли взятых под диспансерное наблюдение детей в возрасте 0-17 лет с впервые в жизни установленными заболеваниями костно-мышечной системы до 93%;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9) увеличение доли взятых под диспансерное наблюдение детей в возрасте 0-17 лет с впервые в жизни установленными заболеваниями глаз до 93%;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10) увеличение доли взятых под диспансерное наблюдение детей в возрасте 0-17 лет с впервые в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жизни установленными заболеваниями органов пищеварения до 93%;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11) увеличение доли взятых под диспансерное наблюдение детей в возрасте 0-17 лет с впервые в жизни установленными заболеваниями органов кровообращения до 95%;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12) увеличение доли взятых под диспансерное наблюдение детей в возрасте 0-17 лет с впервые в жизни установленными заболеваниями эндокринной системы и нарушениями обмена веществ до 93%;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13) увеличение ох</w:t>
            </w:r>
            <w:r w:rsidR="003A46BD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вата пар «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мать-дитя</w:t>
            </w:r>
            <w:r w:rsidR="003A46BD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химиопрофилактикой</w:t>
            </w:r>
            <w:proofErr w:type="spellEnd"/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ВИЧ-инфекции в соответствии с действующими стандартами до 99%;</w:t>
            </w:r>
          </w:p>
          <w:p w:rsidR="00E82E83" w:rsidRPr="00EC00A8" w:rsidRDefault="00E82E83" w:rsidP="00E82E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14) увеличение доли детских поликлиник и детских поликлинических отделений медицинских организаций государственной системы здравоохранения Камчатского края, дооснащенных медицинскими изделиями в соответствии с требованиями Приказа Минздрава России </w:t>
            </w:r>
            <w:r w:rsidR="009D2484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Положения об организации оказания первичной медико-санитарной помощи детям</w:t>
            </w:r>
            <w:r w:rsidR="009D2484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95%;</w:t>
            </w:r>
          </w:p>
          <w:p w:rsidR="00E82E83" w:rsidRPr="00EC00A8" w:rsidRDefault="00E82E83" w:rsidP="007B59E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15) увеличение доли детских поликлиник и детских поликлинических отделений медицинских организаций государственной системы здравоохранения Камчатского кря,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Минздрава России </w:t>
            </w:r>
            <w:r w:rsidR="009D2484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Положения об организации оказания первичной медико-санитарной помощи детям</w:t>
            </w:r>
            <w:r w:rsidR="009D2484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95%</w:t>
            </w:r>
          </w:p>
        </w:tc>
      </w:tr>
    </w:tbl>
    <w:p w:rsidR="00E34368" w:rsidRPr="007B59E3" w:rsidRDefault="00E34368" w:rsidP="00E34368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59E3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E34368" w:rsidRPr="007B59E3" w:rsidRDefault="00E34368" w:rsidP="00E34368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B59E3">
        <w:rPr>
          <w:rFonts w:ascii="Times New Roman" w:hAnsi="Times New Roman"/>
          <w:sz w:val="28"/>
          <w:szCs w:val="28"/>
        </w:rPr>
        <w:t>Подпрограммы 5 «Развитие медицинской реабилитации и санаторно-курортного лечения, в том числе детям»</w:t>
      </w:r>
    </w:p>
    <w:p w:rsidR="00521738" w:rsidRPr="007B59E3" w:rsidRDefault="00E34368" w:rsidP="007B59E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7B59E3">
        <w:rPr>
          <w:rFonts w:ascii="Times New Roman" w:hAnsi="Times New Roman"/>
          <w:sz w:val="28"/>
          <w:szCs w:val="28"/>
        </w:rPr>
        <w:t>(далее - Подпрограмма 5)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7B59E3" w:rsidRDefault="00E34368" w:rsidP="007B59E3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5</w:t>
            </w:r>
          </w:p>
        </w:tc>
        <w:tc>
          <w:tcPr>
            <w:tcW w:w="6237" w:type="dxa"/>
            <w:shd w:val="clear" w:color="auto" w:fill="auto"/>
          </w:tcPr>
          <w:p w:rsidR="00E34368" w:rsidRPr="007B59E3" w:rsidRDefault="00E34368" w:rsidP="00E343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7B59E3" w:rsidRDefault="00E34368" w:rsidP="00E34368">
            <w:pPr>
              <w:tabs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Участники </w:t>
            </w:r>
          </w:p>
          <w:p w:rsidR="00E34368" w:rsidRPr="007B59E3" w:rsidRDefault="00E34368" w:rsidP="007B59E3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5</w:t>
            </w:r>
          </w:p>
        </w:tc>
        <w:tc>
          <w:tcPr>
            <w:tcW w:w="6237" w:type="dxa"/>
            <w:shd w:val="clear" w:color="auto" w:fill="auto"/>
          </w:tcPr>
          <w:p w:rsidR="00E34368" w:rsidRPr="007B59E3" w:rsidRDefault="00E34368" w:rsidP="00E343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9E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Камчатского края (по согласованию)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60654B" w:rsidRDefault="00E34368" w:rsidP="0060654B">
            <w:pPr>
              <w:tabs>
                <w:tab w:val="left" w:pos="851"/>
                <w:tab w:val="left" w:pos="993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5</w:t>
            </w:r>
          </w:p>
        </w:tc>
        <w:tc>
          <w:tcPr>
            <w:tcW w:w="6237" w:type="dxa"/>
            <w:shd w:val="clear" w:color="auto" w:fill="auto"/>
          </w:tcPr>
          <w:p w:rsidR="00E34368" w:rsidRPr="0060654B" w:rsidRDefault="00E34368" w:rsidP="007B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юридические лица, осуществляющие деятельность в сфере оказания санаторно-курортных услуг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60654B" w:rsidRDefault="00E34368" w:rsidP="0060654B">
            <w:pPr>
              <w:tabs>
                <w:tab w:val="left" w:pos="851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5</w:t>
            </w:r>
          </w:p>
        </w:tc>
        <w:tc>
          <w:tcPr>
            <w:tcW w:w="6237" w:type="dxa"/>
            <w:shd w:val="clear" w:color="auto" w:fill="auto"/>
          </w:tcPr>
          <w:p w:rsidR="00E34368" w:rsidRPr="0060654B" w:rsidRDefault="00E34368" w:rsidP="00E34368">
            <w:pPr>
              <w:tabs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60654B" w:rsidRDefault="00E34368" w:rsidP="006065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E34368" w:rsidRPr="0060654B" w:rsidRDefault="00E34368" w:rsidP="0060654B">
            <w:pPr>
              <w:tabs>
                <w:tab w:val="left" w:pos="60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47174" w:rsidRPr="0060654B" w:rsidRDefault="00E34368" w:rsidP="006065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увеличение продолжительности активного периода жизни населения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60654B" w:rsidRDefault="00E34368" w:rsidP="00E3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Задача Подпрограммы 5</w:t>
            </w:r>
          </w:p>
        </w:tc>
        <w:tc>
          <w:tcPr>
            <w:tcW w:w="6237" w:type="dxa"/>
            <w:shd w:val="clear" w:color="auto" w:fill="auto"/>
          </w:tcPr>
          <w:p w:rsidR="00E34368" w:rsidRPr="0060654B" w:rsidRDefault="00E34368" w:rsidP="006065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новых организационных моделей, а также поддержка развития инфраструктуры системы медицинской реабилитации и системы санаторно-курортного лечения</w:t>
            </w:r>
          </w:p>
        </w:tc>
      </w:tr>
      <w:tr w:rsidR="00947174" w:rsidRPr="00EC5A4E" w:rsidTr="00331A7C">
        <w:tc>
          <w:tcPr>
            <w:tcW w:w="3402" w:type="dxa"/>
            <w:shd w:val="clear" w:color="auto" w:fill="auto"/>
          </w:tcPr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 5</w:t>
            </w:r>
          </w:p>
        </w:tc>
        <w:tc>
          <w:tcPr>
            <w:tcW w:w="6237" w:type="dxa"/>
            <w:shd w:val="clear" w:color="auto" w:fill="auto"/>
          </w:tcPr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1) охват санаторно-курортным лечением пациентов;</w:t>
            </w:r>
          </w:p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2) охват реабилитационной медицинской помощью пациентов;</w:t>
            </w:r>
          </w:p>
          <w:p w:rsidR="00947174" w:rsidRPr="0060654B" w:rsidRDefault="00947174" w:rsidP="006065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3) охват реабилитационной медицинской помощью детей-инвалидов</w:t>
            </w:r>
          </w:p>
        </w:tc>
      </w:tr>
      <w:tr w:rsidR="00947174" w:rsidRPr="00EC5A4E" w:rsidTr="00331A7C">
        <w:tc>
          <w:tcPr>
            <w:tcW w:w="3402" w:type="dxa"/>
            <w:shd w:val="clear" w:color="auto" w:fill="auto"/>
          </w:tcPr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947174" w:rsidRPr="0060654B" w:rsidRDefault="00947174" w:rsidP="006065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6237" w:type="dxa"/>
            <w:shd w:val="clear" w:color="auto" w:fill="auto"/>
          </w:tcPr>
          <w:p w:rsidR="00947174" w:rsidRPr="0060654B" w:rsidRDefault="00947174" w:rsidP="00947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54B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E34368" w:rsidRPr="00EC5A4E" w:rsidTr="00331A7C">
        <w:tc>
          <w:tcPr>
            <w:tcW w:w="3402" w:type="dxa"/>
            <w:shd w:val="clear" w:color="auto" w:fill="auto"/>
          </w:tcPr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бюджетных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ассигнований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5 </w:t>
            </w:r>
          </w:p>
        </w:tc>
        <w:tc>
          <w:tcPr>
            <w:tcW w:w="6237" w:type="dxa"/>
            <w:shd w:val="clear" w:color="auto" w:fill="auto"/>
          </w:tcPr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5 составляет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196 992,80800</w:t>
            </w:r>
            <w:r w:rsidRPr="00EC00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за счет средств:</w:t>
            </w:r>
          </w:p>
          <w:p w:rsidR="00947174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федерального бюджета (по согласованию) </w:t>
            </w:r>
            <w:r w:rsidR="00947174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22 200,00000 тыс. руб., из них по годам: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- 22 200,00000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- 0,00000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краевого бюджета составляет - 174 792,80800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, из них по годам: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- 7 262,40000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2015 год - 23 375,40000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- 10 846,20000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 - 11 403,00000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- 12 935,60000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- 13 453,00000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- 15 634,00000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- 15 634,00000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год - 13 601,58000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spacing w:after="0" w:line="240" w:lineRule="auto"/>
              <w:ind w:left="351" w:hanging="3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год - 13 601,58000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34368" w:rsidRPr="00EC00A8" w:rsidRDefault="00E34368" w:rsidP="00E34368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- 18 523, 02400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7174" w:rsidRPr="00EC00A8" w:rsidRDefault="00E34368" w:rsidP="00070522">
            <w:pPr>
              <w:pStyle w:val="a6"/>
              <w:numPr>
                <w:ilvl w:val="0"/>
                <w:numId w:val="20"/>
              </w:numPr>
              <w:spacing w:line="240" w:lineRule="auto"/>
              <w:ind w:left="63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год - 18 523, 02400 </w:t>
            </w:r>
            <w:r w:rsidR="00070522" w:rsidRPr="00EC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  <w:tr w:rsidR="00947174" w:rsidRPr="00EC5A4E" w:rsidTr="00331A7C">
        <w:tc>
          <w:tcPr>
            <w:tcW w:w="3402" w:type="dxa"/>
            <w:shd w:val="clear" w:color="auto" w:fill="auto"/>
          </w:tcPr>
          <w:p w:rsidR="00947174" w:rsidRPr="0060654B" w:rsidRDefault="00947174" w:rsidP="0094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947174" w:rsidRPr="0060654B" w:rsidRDefault="00947174" w:rsidP="0094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Подпрограммы 5</w:t>
            </w:r>
          </w:p>
          <w:p w:rsidR="00947174" w:rsidRPr="0060654B" w:rsidRDefault="00947174" w:rsidP="00E343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947174" w:rsidRPr="0060654B" w:rsidRDefault="00947174" w:rsidP="0094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1) увеличение доли пациентов, охваченных санаторно-курортным лечением, не менее чем до 45%;</w:t>
            </w:r>
          </w:p>
          <w:p w:rsidR="00947174" w:rsidRPr="0060654B" w:rsidRDefault="00947174" w:rsidP="0094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2) увеличение доли пациентов, охваченных реабилитационной медицинской помощью, не менее чем до 24%;</w:t>
            </w:r>
          </w:p>
          <w:p w:rsidR="00947174" w:rsidRPr="0060654B" w:rsidRDefault="00947174" w:rsidP="0060654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654B">
              <w:rPr>
                <w:rFonts w:ascii="Times New Roman" w:hAnsi="Times New Roman"/>
                <w:sz w:val="28"/>
                <w:szCs w:val="28"/>
                <w:lang w:eastAsia="ru-RU"/>
              </w:rPr>
              <w:t>3) увеличение доли детей-инвалидов от числа нуждающихся, охваченных реабилитационной медицинской помощью до 85%</w:t>
            </w:r>
          </w:p>
        </w:tc>
      </w:tr>
    </w:tbl>
    <w:p w:rsidR="00947174" w:rsidRPr="0060654B" w:rsidRDefault="00947174" w:rsidP="00947174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54B">
        <w:rPr>
          <w:rFonts w:ascii="Times New Roman" w:hAnsi="Times New Roman"/>
          <w:sz w:val="28"/>
          <w:szCs w:val="28"/>
        </w:rPr>
        <w:t xml:space="preserve">Паспорт </w:t>
      </w:r>
    </w:p>
    <w:p w:rsidR="00947174" w:rsidRPr="0060654B" w:rsidRDefault="00947174" w:rsidP="00947174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654B">
        <w:rPr>
          <w:rFonts w:ascii="Times New Roman" w:hAnsi="Times New Roman"/>
          <w:sz w:val="28"/>
          <w:szCs w:val="28"/>
        </w:rPr>
        <w:t xml:space="preserve">Подпрограммы 6 </w:t>
      </w:r>
      <w:r w:rsidR="001D7653" w:rsidRPr="0060654B">
        <w:rPr>
          <w:rFonts w:ascii="Times New Roman" w:hAnsi="Times New Roman"/>
          <w:sz w:val="28"/>
          <w:szCs w:val="28"/>
        </w:rPr>
        <w:t>«Оказание паллиативной помощи, в том числе детям»</w:t>
      </w:r>
    </w:p>
    <w:p w:rsidR="001D7653" w:rsidRPr="00041953" w:rsidRDefault="00947174" w:rsidP="0060654B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41953">
        <w:rPr>
          <w:rFonts w:ascii="Times New Roman" w:hAnsi="Times New Roman"/>
          <w:sz w:val="28"/>
          <w:szCs w:val="28"/>
        </w:rPr>
        <w:t xml:space="preserve">(далее - Подпрограмма </w:t>
      </w:r>
      <w:r w:rsidR="001D7653" w:rsidRPr="00041953">
        <w:rPr>
          <w:rFonts w:ascii="Times New Roman" w:hAnsi="Times New Roman"/>
          <w:sz w:val="28"/>
          <w:szCs w:val="28"/>
        </w:rPr>
        <w:t>6</w:t>
      </w:r>
      <w:r w:rsidRPr="00041953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D7653" w:rsidRPr="00041953" w:rsidTr="00CF3270">
        <w:tc>
          <w:tcPr>
            <w:tcW w:w="3402" w:type="dxa"/>
            <w:shd w:val="clear" w:color="auto" w:fill="auto"/>
          </w:tcPr>
          <w:p w:rsidR="0060654B" w:rsidRPr="00041953" w:rsidRDefault="001D7653" w:rsidP="00EC00A8">
            <w:pPr>
              <w:tabs>
                <w:tab w:val="left" w:pos="851"/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6</w:t>
            </w:r>
          </w:p>
        </w:tc>
        <w:tc>
          <w:tcPr>
            <w:tcW w:w="6237" w:type="dxa"/>
            <w:shd w:val="clear" w:color="auto" w:fill="auto"/>
          </w:tcPr>
          <w:p w:rsidR="001D7653" w:rsidRPr="00041953" w:rsidRDefault="001D7653" w:rsidP="00D7043D">
            <w:pPr>
              <w:tabs>
                <w:tab w:val="left" w:pos="601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1D7653" w:rsidRPr="00041953" w:rsidTr="00CF3270">
        <w:tc>
          <w:tcPr>
            <w:tcW w:w="3402" w:type="dxa"/>
            <w:shd w:val="clear" w:color="auto" w:fill="auto"/>
          </w:tcPr>
          <w:p w:rsidR="001D7653" w:rsidRPr="00041953" w:rsidRDefault="001D7653" w:rsidP="00D7043D">
            <w:pPr>
              <w:tabs>
                <w:tab w:val="left" w:pos="851"/>
                <w:tab w:val="left" w:pos="993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60654B" w:rsidRPr="00041953" w:rsidRDefault="001D7653" w:rsidP="00D7043D">
            <w:pPr>
              <w:tabs>
                <w:tab w:val="left" w:pos="851"/>
                <w:tab w:val="left" w:pos="993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6</w:t>
            </w:r>
          </w:p>
        </w:tc>
        <w:tc>
          <w:tcPr>
            <w:tcW w:w="6237" w:type="dxa"/>
            <w:shd w:val="clear" w:color="auto" w:fill="auto"/>
          </w:tcPr>
          <w:p w:rsidR="001D7653" w:rsidRPr="00041953" w:rsidRDefault="001D7653" w:rsidP="00D7043D">
            <w:pPr>
              <w:tabs>
                <w:tab w:val="left" w:pos="601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территориальный фонд обязательного медицинского страхования Камчатского края (по согласованию)</w:t>
            </w:r>
          </w:p>
        </w:tc>
      </w:tr>
      <w:tr w:rsidR="00041953" w:rsidRPr="00041953" w:rsidTr="00CF3270">
        <w:tc>
          <w:tcPr>
            <w:tcW w:w="3402" w:type="dxa"/>
            <w:shd w:val="clear" w:color="auto" w:fill="auto"/>
          </w:tcPr>
          <w:p w:rsidR="0060654B" w:rsidRPr="00041953" w:rsidRDefault="001D7653" w:rsidP="00D7043D">
            <w:pPr>
              <w:tabs>
                <w:tab w:val="left" w:pos="851"/>
                <w:tab w:val="left" w:pos="993"/>
              </w:tabs>
              <w:spacing w:after="160" w:line="259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6</w:t>
            </w:r>
          </w:p>
        </w:tc>
        <w:tc>
          <w:tcPr>
            <w:tcW w:w="6237" w:type="dxa"/>
            <w:shd w:val="clear" w:color="auto" w:fill="auto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 Камчатского края</w:t>
            </w:r>
          </w:p>
        </w:tc>
      </w:tr>
      <w:tr w:rsidR="001D7653" w:rsidRPr="00041953" w:rsidTr="00CF3270">
        <w:tc>
          <w:tcPr>
            <w:tcW w:w="3402" w:type="dxa"/>
            <w:shd w:val="clear" w:color="auto" w:fill="auto"/>
          </w:tcPr>
          <w:p w:rsidR="0060654B" w:rsidRPr="00041953" w:rsidRDefault="001D7653" w:rsidP="00D7043D">
            <w:pPr>
              <w:tabs>
                <w:tab w:val="left" w:pos="851"/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6</w:t>
            </w:r>
          </w:p>
        </w:tc>
        <w:tc>
          <w:tcPr>
            <w:tcW w:w="6237" w:type="dxa"/>
            <w:shd w:val="clear" w:color="auto" w:fill="auto"/>
          </w:tcPr>
          <w:p w:rsidR="001D7653" w:rsidRPr="00041953" w:rsidRDefault="001D7653" w:rsidP="00D7043D">
            <w:pPr>
              <w:tabs>
                <w:tab w:val="left" w:pos="601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D7043D" w:rsidRPr="00041953" w:rsidTr="00CF3270">
        <w:tc>
          <w:tcPr>
            <w:tcW w:w="3402" w:type="dxa"/>
            <w:shd w:val="clear" w:color="auto" w:fill="auto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Цель Подпрограммы 6</w:t>
            </w:r>
          </w:p>
          <w:p w:rsidR="0060654B" w:rsidRPr="00041953" w:rsidRDefault="0060654B" w:rsidP="00D704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653" w:rsidRPr="00041953" w:rsidRDefault="001D7653" w:rsidP="00D7043D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60654B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качества жизни неизлечимых больных за счет решения физических, психологических и </w:t>
            </w:r>
            <w:r w:rsidRPr="0004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духовных проблем, возникающих при развитии неизлечимого заболевания</w:t>
            </w:r>
          </w:p>
        </w:tc>
      </w:tr>
      <w:tr w:rsidR="00041953" w:rsidRPr="00041953" w:rsidTr="00CF3270">
        <w:tc>
          <w:tcPr>
            <w:tcW w:w="3402" w:type="dxa"/>
            <w:shd w:val="clear" w:color="auto" w:fill="auto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6</w:t>
            </w:r>
          </w:p>
        </w:tc>
        <w:tc>
          <w:tcPr>
            <w:tcW w:w="6237" w:type="dxa"/>
            <w:shd w:val="clear" w:color="auto" w:fill="auto"/>
          </w:tcPr>
          <w:p w:rsidR="00D7043D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1) создание эффективной службы паллиативной помощи неизлечимым пациентам;</w:t>
            </w:r>
          </w:p>
          <w:p w:rsidR="001D7653" w:rsidRDefault="001D7653" w:rsidP="00CF3270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2) развитие инфраструктуры паллиативной помощи, в том числе на условиях государственного частного партнерства, включая использование концессионных схем</w:t>
            </w:r>
          </w:p>
          <w:p w:rsidR="00CF3270" w:rsidRPr="00041953" w:rsidRDefault="00CF3270" w:rsidP="00CF3270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953" w:rsidRPr="00041953" w:rsidTr="00CF3270">
        <w:tc>
          <w:tcPr>
            <w:tcW w:w="3402" w:type="dxa"/>
            <w:shd w:val="clear" w:color="auto" w:fill="auto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 6</w:t>
            </w:r>
          </w:p>
        </w:tc>
        <w:tc>
          <w:tcPr>
            <w:tcW w:w="6237" w:type="dxa"/>
            <w:shd w:val="clear" w:color="auto" w:fill="auto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1) обеспеченность койками для оказания паллиативной помощи взрослым;</w:t>
            </w:r>
          </w:p>
          <w:p w:rsidR="00041953" w:rsidRDefault="001D7653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2) обеспеченность койками для оказания паллиативной помощи детям</w:t>
            </w:r>
          </w:p>
          <w:p w:rsidR="00CF3270" w:rsidRPr="00041953" w:rsidRDefault="00CF3270" w:rsidP="00D7043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653" w:rsidRPr="00041953" w:rsidTr="00CF3270">
        <w:tc>
          <w:tcPr>
            <w:tcW w:w="3402" w:type="dxa"/>
            <w:shd w:val="clear" w:color="auto" w:fill="auto"/>
          </w:tcPr>
          <w:p w:rsidR="00041953" w:rsidRPr="00041953" w:rsidRDefault="001D7653" w:rsidP="00EC00A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6</w:t>
            </w:r>
          </w:p>
        </w:tc>
        <w:tc>
          <w:tcPr>
            <w:tcW w:w="6237" w:type="dxa"/>
            <w:shd w:val="clear" w:color="auto" w:fill="auto"/>
          </w:tcPr>
          <w:p w:rsidR="00CF3270" w:rsidRPr="00041953" w:rsidRDefault="001D7653" w:rsidP="00070522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1D7653" w:rsidRPr="00515720" w:rsidTr="00CF3270">
        <w:trPr>
          <w:trHeight w:val="65"/>
        </w:trPr>
        <w:tc>
          <w:tcPr>
            <w:tcW w:w="3402" w:type="dxa"/>
          </w:tcPr>
          <w:p w:rsidR="001D7653" w:rsidRPr="00EC00A8" w:rsidRDefault="001D7653" w:rsidP="008B373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Объемы бюджетных </w:t>
            </w:r>
          </w:p>
          <w:p w:rsidR="001D7653" w:rsidRPr="00EC00A8" w:rsidRDefault="001D7653" w:rsidP="008B3735">
            <w:pPr>
              <w:tabs>
                <w:tab w:val="left" w:pos="709"/>
              </w:tabs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ассигнований Подпрограммы 6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общий объем финансирования Подпрограммы 6 </w:t>
            </w:r>
            <w:r w:rsidR="00D7043D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составляет 1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793 146,74849</w:t>
            </w:r>
            <w:r w:rsidRPr="00EC00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т</w:t>
            </w: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в том числе за счет средств: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федерального бюджета (по согласованию) - 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79 603,03288 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2014 год - 0,00000 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- 0,00000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- 0,00000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- 0,00000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- 11 587,80000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- 10 111,60000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30 497,73288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2021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9 153,50000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9 126,20000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- 9 126,20000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- 0,00000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2025 год - 0,00000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D7653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краевого бюджета - 1 713 543,71561 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, из них по годам: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2014 год - 94 257,31996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2015 год - 106 158,96099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2016 год - 111 760,01777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2017 год - 121 315,13000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2018 год - 141 624,98970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2019 год - 150 409,66000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070522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2020 год - 152 030,66966 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07052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07052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B3735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lastRenderedPageBreak/>
              <w:t xml:space="preserve">2021 год - 175 853,12111 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B37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B3735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2022 год - 172 803,70400 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B37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B3735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2023 год - 173 045,70400 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B37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B3735" w:rsidRPr="00EC00A8" w:rsidRDefault="001D7653" w:rsidP="008B37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2024 год - 157 142,21921 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B37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B373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B3735" w:rsidRDefault="001D7653" w:rsidP="00EF5E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2025 год - 157 142,21921 тыс. руб</w:t>
            </w:r>
            <w:r w:rsidR="008B373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</w:p>
          <w:p w:rsidR="00EF5EF2" w:rsidRPr="00EC00A8" w:rsidRDefault="00EF5EF2" w:rsidP="00EF5EF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</w:tr>
      <w:tr w:rsidR="001D7653" w:rsidRPr="00515720" w:rsidTr="00CF3270">
        <w:tc>
          <w:tcPr>
            <w:tcW w:w="3402" w:type="dxa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Lines="160" w:after="384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Lines="160" w:after="384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6</w:t>
            </w:r>
          </w:p>
        </w:tc>
        <w:tc>
          <w:tcPr>
            <w:tcW w:w="6237" w:type="dxa"/>
          </w:tcPr>
          <w:p w:rsidR="001D7653" w:rsidRPr="00041953" w:rsidRDefault="001D7653" w:rsidP="00D7043D">
            <w:pPr>
              <w:autoSpaceDE w:val="0"/>
              <w:autoSpaceDN w:val="0"/>
              <w:adjustRightInd w:val="0"/>
              <w:spacing w:afterLines="160" w:after="384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1) увеличение обеспеченности койками для оказания паллиативной помощи взрослым до 25 коек на 100 тыс. взрослого населения;</w:t>
            </w:r>
          </w:p>
          <w:p w:rsidR="008B3735" w:rsidRPr="00041953" w:rsidRDefault="001D7653" w:rsidP="008B3735">
            <w:pPr>
              <w:autoSpaceDE w:val="0"/>
              <w:autoSpaceDN w:val="0"/>
              <w:adjustRightInd w:val="0"/>
              <w:spacing w:afterLines="160" w:after="3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953">
              <w:rPr>
                <w:rFonts w:ascii="Times New Roman" w:hAnsi="Times New Roman" w:cs="Times New Roman"/>
                <w:sz w:val="28"/>
                <w:szCs w:val="28"/>
              </w:rPr>
              <w:t>2) увеличение обеспеченности койками для оказания паллиативной помощи детям до 2,08 коек на 100 тыс. детского населения</w:t>
            </w:r>
          </w:p>
        </w:tc>
      </w:tr>
    </w:tbl>
    <w:p w:rsidR="00D9695B" w:rsidRPr="00E71847" w:rsidRDefault="00D9695B" w:rsidP="00D9695B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1847">
        <w:rPr>
          <w:rFonts w:ascii="Times New Roman" w:hAnsi="Times New Roman"/>
          <w:sz w:val="28"/>
          <w:szCs w:val="28"/>
        </w:rPr>
        <w:t xml:space="preserve">Паспорт </w:t>
      </w:r>
    </w:p>
    <w:p w:rsidR="00D9695B" w:rsidRPr="00E71847" w:rsidRDefault="00D9695B" w:rsidP="00D9695B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1847">
        <w:rPr>
          <w:rFonts w:ascii="Times New Roman" w:hAnsi="Times New Roman"/>
          <w:sz w:val="28"/>
          <w:szCs w:val="28"/>
        </w:rPr>
        <w:t>Подпрограммы 7 «Кадровое обеспечение системы здравоохранения»</w:t>
      </w:r>
    </w:p>
    <w:p w:rsidR="0037523E" w:rsidRPr="00E71847" w:rsidRDefault="00D9695B" w:rsidP="0004195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71847">
        <w:rPr>
          <w:rFonts w:ascii="Times New Roman" w:hAnsi="Times New Roman"/>
          <w:sz w:val="28"/>
          <w:szCs w:val="28"/>
        </w:rPr>
        <w:t>(далее - Подпрограмма 7)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1E598E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041953" w:rsidRPr="00E71847" w:rsidRDefault="001E598E" w:rsidP="00E71847">
            <w:pPr>
              <w:tabs>
                <w:tab w:val="left" w:pos="851"/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  <w:p w:rsidR="00041953" w:rsidRPr="00E71847" w:rsidRDefault="00041953" w:rsidP="00E71847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41953" w:rsidRPr="00E71847" w:rsidRDefault="00041953" w:rsidP="00E71847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98E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851"/>
                <w:tab w:val="left" w:pos="993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1E598E" w:rsidRPr="00E71847" w:rsidRDefault="001E598E" w:rsidP="00E71847">
            <w:pPr>
              <w:tabs>
                <w:tab w:val="left" w:pos="851"/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имущественных и земельных отношений Камчатского края</w:t>
            </w:r>
          </w:p>
        </w:tc>
      </w:tr>
      <w:tr w:rsidR="00E71847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851"/>
                <w:tab w:val="left" w:pos="993"/>
              </w:tabs>
              <w:spacing w:after="160" w:line="259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 Камчатского края</w:t>
            </w:r>
          </w:p>
        </w:tc>
      </w:tr>
      <w:tr w:rsidR="001E598E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851"/>
                <w:tab w:val="left" w:pos="993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tabs>
                <w:tab w:val="left" w:pos="60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71847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1E598E" w:rsidRPr="00E71847" w:rsidRDefault="001E598E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Цель Подпрограммы 7</w:t>
            </w:r>
          </w:p>
          <w:p w:rsidR="001E598E" w:rsidRPr="00E71847" w:rsidRDefault="001E598E" w:rsidP="00E71847">
            <w:pPr>
              <w:tabs>
                <w:tab w:val="left" w:pos="601"/>
              </w:tabs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C219B3" w:rsidRPr="00E71847" w:rsidRDefault="001E598E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здравоохранения Камчатского края высококвалифицированными специалистами</w:t>
            </w:r>
          </w:p>
        </w:tc>
      </w:tr>
      <w:tr w:rsidR="00E71847" w:rsidRPr="00E71847" w:rsidTr="00841EC8"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1) совершенствование системы практической подготовки медицинских и фармацевтических работников;</w:t>
            </w:r>
          </w:p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2) ликвидация кадрового дефицита в медицинских организациях государственной системы здравоохранения Камчатского края, оказывающих первичную медико-санитарную помощь;</w:t>
            </w:r>
          </w:p>
          <w:p w:rsidR="00C219B3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3) устранение дисбаланса в распределении медицинских кадров в трехуровневой системе оказания медицинской помощи</w:t>
            </w:r>
          </w:p>
        </w:tc>
      </w:tr>
      <w:tr w:rsidR="00E71847" w:rsidRPr="00E71847" w:rsidTr="00841EC8">
        <w:tc>
          <w:tcPr>
            <w:tcW w:w="3402" w:type="dxa"/>
            <w:tcBorders>
              <w:top w:val="nil"/>
              <w:bottom w:val="nil"/>
            </w:tcBorders>
          </w:tcPr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1) обеспеченность населения врачами, оказывающими медицинскую помощь в амбулаторных условиях;</w:t>
            </w:r>
          </w:p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2) обеспеченность средними медицинскими работниками, работающими в медицинских организациях государственной системы здравоохранения Камчатского края;</w:t>
            </w:r>
          </w:p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3) доля специалистов, допущенных к профессиональной деятельности через процедуру аккредитации, от общего количества работающих специалистов;</w:t>
            </w:r>
          </w:p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4) 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1,2);</w:t>
            </w:r>
          </w:p>
          <w:p w:rsidR="00FE73E4" w:rsidRPr="00E71847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5) 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1,2);</w:t>
            </w:r>
          </w:p>
          <w:p w:rsidR="00C219B3" w:rsidRPr="00E71847" w:rsidRDefault="00FE73E4" w:rsidP="00A516B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47">
              <w:rPr>
                <w:rFonts w:ascii="Times New Roman" w:hAnsi="Times New Roman" w:cs="Times New Roman"/>
                <w:sz w:val="28"/>
                <w:szCs w:val="28"/>
              </w:rPr>
              <w:t>6) число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</w:t>
            </w:r>
          </w:p>
        </w:tc>
      </w:tr>
      <w:tr w:rsidR="00FE73E4" w:rsidRPr="00515720" w:rsidTr="00841EC8">
        <w:tc>
          <w:tcPr>
            <w:tcW w:w="3402" w:type="dxa"/>
            <w:tcBorders>
              <w:top w:val="nil"/>
              <w:bottom w:val="nil"/>
            </w:tcBorders>
          </w:tcPr>
          <w:p w:rsidR="00FE73E4" w:rsidRPr="00A516B3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Этапы и сроки</w:t>
            </w:r>
          </w:p>
          <w:p w:rsidR="00FE73E4" w:rsidRPr="00A516B3" w:rsidRDefault="00FE73E4" w:rsidP="00A516B3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E73E4" w:rsidRPr="00A516B3" w:rsidRDefault="00FE73E4" w:rsidP="00E71847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1E598E" w:rsidRPr="00515720" w:rsidTr="00841EC8">
        <w:tc>
          <w:tcPr>
            <w:tcW w:w="3402" w:type="dxa"/>
            <w:tcBorders>
              <w:top w:val="nil"/>
              <w:bottom w:val="nil"/>
            </w:tcBorders>
          </w:tcPr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1E598E" w:rsidRPr="00EC00A8" w:rsidRDefault="001E598E" w:rsidP="00841E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7 </w:t>
            </w:r>
            <w:r w:rsidR="00A516B3" w:rsidRPr="00EC00A8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4 188 039,77797</w:t>
            </w:r>
            <w:r w:rsidRPr="00EC00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в том числе за счет средств: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- 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>194 788,13000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- 9 888,13000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- 12 000,00000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2020 год - 47 500,00000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2021 год - 41 800,00000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2022 год - 41 800,00000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2023 год - 41 800,00000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>краевого бюджета - 3 950 905,14797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- 266 483,63210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- 293 593,20812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- 386 746,23690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- 355 487,17510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- 358 803,64534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- 380 591,83000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2020 год - 437 461,44950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2021 год - 269 850,47472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2022 год - 228 099,01411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2023 год - 334 508,23200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2024 год - 354 690,12504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2025 год - 284 590,12504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E598E" w:rsidRPr="00EC00A8" w:rsidRDefault="001E598E" w:rsidP="001E59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бюджетов государственных внебюджетных фондов (по согласованию) </w:t>
            </w:r>
            <w:r w:rsidRPr="00EC00A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42 346,50000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41EC8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2014 год - 5 500,00000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2015 год - 7 000,00000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2016 год - 13 800,00000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2017 год - 14 120,50000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2018 год - 1 000,00000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2019 год - 800,00000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2020 год - 26,00000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2021 год - 50,00000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 w:rsidR="00EC00A8" w:rsidRPr="00EC00A8">
              <w:rPr>
                <w:rFonts w:ascii="Times New Roman" w:hAnsi="Times New Roman"/>
                <w:sz w:val="28"/>
                <w:szCs w:val="28"/>
              </w:rPr>
              <w:t>50,00000</w:t>
            </w:r>
            <w:r w:rsidRPr="00EC00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2023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EC00A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841EC8" w:rsidRPr="00841EC8" w:rsidRDefault="001E598E" w:rsidP="00841EC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C00A8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841EC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841EC8" w:rsidRPr="00841EC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</w:p>
          <w:p w:rsidR="00FE73E4" w:rsidRPr="00EC00A8" w:rsidRDefault="00FE73E4" w:rsidP="00841EC8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3E4" w:rsidRPr="00515720" w:rsidTr="00841EC8">
        <w:tc>
          <w:tcPr>
            <w:tcW w:w="3402" w:type="dxa"/>
            <w:tcBorders>
              <w:top w:val="nil"/>
              <w:bottom w:val="nil"/>
            </w:tcBorders>
          </w:tcPr>
          <w:p w:rsidR="00FE73E4" w:rsidRPr="00A516B3" w:rsidRDefault="00FE73E4" w:rsidP="00FE73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7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FE73E4" w:rsidRPr="00A516B3" w:rsidRDefault="00FE73E4" w:rsidP="00FE7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1) увеличение обеспеченности населения врачами, оказывающими медицинскую помощь в амбулаторных условиях до 27,8 человек на 10 тыс. населения;</w:t>
            </w:r>
          </w:p>
          <w:p w:rsidR="00FE73E4" w:rsidRPr="00A516B3" w:rsidRDefault="00FE73E4" w:rsidP="00FE7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2) увеличение обеспеченности средними медицинскими работниками, работающими в медицинских организациях государственной системы здравоохранения Камчатского края до 125,6 человек на 10 тыс. населения;</w:t>
            </w:r>
          </w:p>
          <w:p w:rsidR="00FE73E4" w:rsidRPr="00A516B3" w:rsidRDefault="00FE73E4" w:rsidP="00FE7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3) увеличение доли специалистов, допущенных к профессиональной деятельности через процедуру аккредитации, от общего количества работающих специалистов до 90%;</w:t>
            </w:r>
          </w:p>
          <w:p w:rsidR="00FE73E4" w:rsidRPr="00A516B3" w:rsidRDefault="00FE73E4" w:rsidP="00FE7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увеличение укомплектованности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 до 95%;</w:t>
            </w:r>
          </w:p>
          <w:p w:rsidR="00FE73E4" w:rsidRPr="00A516B3" w:rsidRDefault="00FE73E4" w:rsidP="00FE73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5) увеличение укомплектованности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 до 100%;</w:t>
            </w:r>
          </w:p>
          <w:p w:rsidR="00841EC8" w:rsidRDefault="00FE73E4" w:rsidP="00841EC8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 xml:space="preserve">6) увеличение числа специалистов, вовлеченных в систему непрерывного образования медицинских работников, в том числе с использованием дистанционных образовательных технологий до </w:t>
            </w:r>
          </w:p>
          <w:p w:rsidR="00C219B3" w:rsidRPr="00A516B3" w:rsidRDefault="00FE73E4" w:rsidP="00A516B3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5 210 человек</w:t>
            </w:r>
          </w:p>
        </w:tc>
      </w:tr>
    </w:tbl>
    <w:p w:rsidR="00B54BB3" w:rsidRPr="00A516B3" w:rsidRDefault="00B54BB3" w:rsidP="00B54BB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B54BB3" w:rsidRPr="00A516B3" w:rsidRDefault="00B54BB3" w:rsidP="00B54BB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>Подпрограммы 8 «Совершенствование системы лекарственного обеспечения, в том числе в амбулаторных условиях»</w:t>
      </w:r>
    </w:p>
    <w:p w:rsidR="00C219B3" w:rsidRPr="00A516B3" w:rsidRDefault="00B54BB3" w:rsidP="00A516B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>(далее - Подпрограмма 8)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54BB3" w:rsidRPr="00A516B3" w:rsidTr="007A393B">
        <w:trPr>
          <w:trHeight w:val="993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A516B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Подпрограммы 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здравоохранения Камчатского края</w:t>
            </w:r>
          </w:p>
        </w:tc>
      </w:tr>
      <w:tr w:rsidR="00B54BB3" w:rsidRPr="00A516B3" w:rsidTr="007A393B">
        <w:trPr>
          <w:trHeight w:val="993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B54BB3" w:rsidRPr="00A516B3" w:rsidRDefault="00B54BB3" w:rsidP="00A516B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54BB3" w:rsidRPr="00A516B3" w:rsidTr="007A393B">
        <w:trPr>
          <w:trHeight w:val="993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Иные участники Подпрограммы 8</w:t>
            </w:r>
          </w:p>
          <w:p w:rsidR="00B54BB3" w:rsidRPr="00A516B3" w:rsidRDefault="00B54BB3" w:rsidP="00B54BB3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государственные унитарные предприятия Камчатского края, осуществляющие деятельность в сфере торговли розничной лекарственными средствами в специализированных магазинах (аптеках);</w:t>
            </w:r>
          </w:p>
          <w:p w:rsidR="00B54BB3" w:rsidRPr="00A516B3" w:rsidRDefault="00B54BB3" w:rsidP="00A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 Камчатского края</w:t>
            </w:r>
          </w:p>
        </w:tc>
      </w:tr>
      <w:tr w:rsidR="00B54BB3" w:rsidRPr="00A516B3" w:rsidTr="007A393B">
        <w:trPr>
          <w:trHeight w:val="993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A516B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Программно-целевые инструменты Подпрограммы 8</w:t>
            </w: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54BB3" w:rsidRPr="00515720" w:rsidTr="007A393B">
        <w:trPr>
          <w:trHeight w:val="993"/>
        </w:trPr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Цель Подпрограммы 8</w:t>
            </w:r>
          </w:p>
          <w:p w:rsidR="00B54BB3" w:rsidRPr="00A516B3" w:rsidRDefault="00B54BB3" w:rsidP="00B54BB3">
            <w:pPr>
              <w:tabs>
                <w:tab w:val="left" w:pos="60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B54BB3" w:rsidRPr="00A516B3" w:rsidRDefault="00B54BB3" w:rsidP="00B54B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 xml:space="preserve">гарантированное и своевременное обеспечение населения необходимыми лекарственными препаратами, медицинскими изделиями, </w:t>
            </w: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специализированными продуктами лечебного питания, в том числе в амбулаторных условиях </w:t>
            </w:r>
          </w:p>
        </w:tc>
      </w:tr>
      <w:tr w:rsidR="00AD3BC0" w:rsidRPr="00515720" w:rsidTr="007A393B">
        <w:trPr>
          <w:trHeight w:val="993"/>
        </w:trPr>
        <w:tc>
          <w:tcPr>
            <w:tcW w:w="3402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8</w:t>
            </w:r>
          </w:p>
        </w:tc>
        <w:tc>
          <w:tcPr>
            <w:tcW w:w="6237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1) реализация прав отдельных категорий граждан, в отношении которых законодательством Российской Федерации установлены меры государственной социальной помощи, в том числе по обеспечению необходимыми лекарственными препаратами, медицинскими изделиями, специализированными продуктами лечебного питания в амбулаторных условиях;</w:t>
            </w:r>
          </w:p>
          <w:p w:rsidR="00AD3BC0" w:rsidRPr="00A516B3" w:rsidRDefault="00AD3BC0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2) дополнительное обеспечение диагностическими средствами и лекарственными препаратами государственных учреждений здравоохранения Камчатского края для диагностики и лечения социально значимых заболеваний, а также отдельных хронических нозологии, требующих пожизненного приема дорогостоящих лекарственных препаратов</w:t>
            </w:r>
          </w:p>
        </w:tc>
      </w:tr>
      <w:tr w:rsidR="00AD3BC0" w:rsidRPr="00515720" w:rsidTr="007A393B">
        <w:trPr>
          <w:trHeight w:val="993"/>
        </w:trPr>
        <w:tc>
          <w:tcPr>
            <w:tcW w:w="3402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 8</w:t>
            </w:r>
          </w:p>
        </w:tc>
        <w:tc>
          <w:tcPr>
            <w:tcW w:w="6237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1) уровень удовлетворенного спроса на лекарственные препараты (федеральные льготники);</w:t>
            </w:r>
          </w:p>
          <w:p w:rsidR="00AD3BC0" w:rsidRPr="00A516B3" w:rsidRDefault="00AD3BC0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2) уровень удовлетворенного спроса на лекарственные препараты (региональные льготники)</w:t>
            </w:r>
          </w:p>
        </w:tc>
      </w:tr>
      <w:tr w:rsidR="00AD3BC0" w:rsidRPr="00515720" w:rsidTr="007A393B">
        <w:trPr>
          <w:trHeight w:val="993"/>
        </w:trPr>
        <w:tc>
          <w:tcPr>
            <w:tcW w:w="3402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AD3BC0" w:rsidRPr="00A516B3" w:rsidRDefault="00AD3BC0" w:rsidP="00A51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Подпрограммы 8</w:t>
            </w:r>
          </w:p>
        </w:tc>
        <w:tc>
          <w:tcPr>
            <w:tcW w:w="6237" w:type="dxa"/>
          </w:tcPr>
          <w:p w:rsidR="00AD3BC0" w:rsidRPr="00A516B3" w:rsidRDefault="00AD3BC0" w:rsidP="00AD3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B54BB3" w:rsidRPr="00515720" w:rsidTr="007A393B">
        <w:trPr>
          <w:trHeight w:val="993"/>
        </w:trPr>
        <w:tc>
          <w:tcPr>
            <w:tcW w:w="3402" w:type="dxa"/>
            <w:shd w:val="clear" w:color="auto" w:fill="auto"/>
          </w:tcPr>
          <w:p w:rsidR="00B54BB3" w:rsidRPr="002677F9" w:rsidRDefault="00B54BB3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77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B54BB3" w:rsidRPr="002677F9" w:rsidRDefault="00B54BB3" w:rsidP="00B54BB3">
            <w:pPr>
              <w:tabs>
                <w:tab w:val="left" w:pos="14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Подпрограммы 8</w:t>
            </w:r>
          </w:p>
        </w:tc>
        <w:tc>
          <w:tcPr>
            <w:tcW w:w="6237" w:type="dxa"/>
            <w:shd w:val="clear" w:color="auto" w:fill="auto"/>
          </w:tcPr>
          <w:p w:rsidR="00B54BB3" w:rsidRPr="002677F9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8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составляет 8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640 068,39926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7A393B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 в том числе за счет средств:</w:t>
            </w:r>
          </w:p>
          <w:p w:rsidR="00B54BB3" w:rsidRPr="002677F9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</w:t>
            </w:r>
            <w:r w:rsidR="00632146" w:rsidRPr="002677F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54BB3" w:rsidRPr="002677F9" w:rsidRDefault="00B54BB3" w:rsidP="00B5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366 022,86750 тыс. руб</w:t>
            </w:r>
            <w:r w:rsidR="007A393B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из них по годам:                                           </w:t>
            </w:r>
          </w:p>
          <w:p w:rsidR="007A393B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- 20 802,85550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- 64 677,60000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- 16 183,10000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2017 год - 4 816,70000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2018 год - 5 418,70000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2019 год - 5 963,90000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7A393B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2020 год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40 127,10000 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7A39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7A393B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81 234,70000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35 200,90000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- 35 568,40000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2024 год - 28 014,45600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spacing w:after="0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2025 год - 28 014,45600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B54BB3" w:rsidRPr="002677F9" w:rsidRDefault="00B54BB3" w:rsidP="009D391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краевого бюджета - 8 274 045,53176 тыс. руб</w:t>
            </w:r>
            <w:r w:rsidR="009D3914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- 450 250,90710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- 551 939,94573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- 692 157,31335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2017 год - 746 843,95008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2018 год - 804 821,05307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2019 год - 848 027,80000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2020 год - 983 712,93382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- 821 600,19563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- 205 588,17787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- 276 110,96711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D3914" w:rsidRPr="00EC00A8" w:rsidRDefault="00B54BB3" w:rsidP="009D3914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- 946 496,14400 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9D391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9D3914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AD626A" w:rsidRPr="002677F9" w:rsidRDefault="00B54BB3" w:rsidP="009D3914">
            <w:pPr>
              <w:tabs>
                <w:tab w:val="left" w:pos="142"/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2025 год - 946 496,14400 тыс. руб</w:t>
            </w:r>
            <w:r w:rsidR="009D3914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</w:p>
        </w:tc>
      </w:tr>
      <w:tr w:rsidR="00AD626A" w:rsidRPr="00515720" w:rsidTr="007A393B">
        <w:trPr>
          <w:trHeight w:val="993"/>
        </w:trPr>
        <w:tc>
          <w:tcPr>
            <w:tcW w:w="3402" w:type="dxa"/>
          </w:tcPr>
          <w:p w:rsidR="00AD626A" w:rsidRPr="00A516B3" w:rsidRDefault="00AD626A" w:rsidP="00AD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  <w:p w:rsidR="00AD626A" w:rsidRPr="00A516B3" w:rsidRDefault="00AD626A" w:rsidP="00AD6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8</w:t>
            </w:r>
          </w:p>
        </w:tc>
        <w:tc>
          <w:tcPr>
            <w:tcW w:w="6237" w:type="dxa"/>
          </w:tcPr>
          <w:p w:rsidR="00AD626A" w:rsidRPr="00A516B3" w:rsidRDefault="00AD626A" w:rsidP="00AD6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1) обеспечение удовлетворенного спроса на лекарственные препараты, отпускаемые населению в соответствии с перечнем групп населения и категорий заболеваний, при амбулаторном лечении которых лекарственные препараты, медицинские изделия и специализированные продукты лечебного питания отпускаются по рецептам врача бесплатно и с 50-процентной скидкой по рецептам, предъявленным гражданами в аптечные организации, не менее 100%;</w:t>
            </w:r>
          </w:p>
          <w:p w:rsidR="00AD626A" w:rsidRPr="00A516B3" w:rsidRDefault="00AD626A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 xml:space="preserve">2) обеспечение потребности государственных учреждений здравоохранения Камчатского края в диагностических средствах и лекарственных препаратах для диагностики и лечения </w:t>
            </w:r>
            <w:proofErr w:type="spellStart"/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социальнозначимых</w:t>
            </w:r>
            <w:proofErr w:type="spellEnd"/>
            <w:r w:rsidRPr="00A516B3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заболеваний, а также отдельных хронических нозологии, требующих пожизненного приема дорогостоящих лекарственных препаратов, не менее 100%</w:t>
            </w:r>
          </w:p>
        </w:tc>
      </w:tr>
    </w:tbl>
    <w:p w:rsidR="00E04D90" w:rsidRPr="00A516B3" w:rsidRDefault="00E04D90" w:rsidP="00E04D90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 xml:space="preserve">Паспорт </w:t>
      </w:r>
    </w:p>
    <w:p w:rsidR="00E04D90" w:rsidRPr="00A516B3" w:rsidRDefault="00E04D90" w:rsidP="00E04D90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>Подпрограммы 9 «Инвестиционные мероприятия в здравоохранении Камчатского края»</w:t>
      </w:r>
    </w:p>
    <w:p w:rsidR="00E04D90" w:rsidRPr="00A516B3" w:rsidRDefault="00E04D90" w:rsidP="00A516B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6B3">
        <w:rPr>
          <w:rFonts w:ascii="Times New Roman" w:hAnsi="Times New Roman"/>
          <w:sz w:val="28"/>
          <w:szCs w:val="28"/>
        </w:rPr>
        <w:t>(далее - Подпрограмма 9)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93590F" w:rsidRPr="00A516B3" w:rsidTr="00217C55">
        <w:tc>
          <w:tcPr>
            <w:tcW w:w="3402" w:type="dxa"/>
            <w:shd w:val="clear" w:color="auto" w:fill="auto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BB749C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Подпрограммы 9</w:t>
            </w:r>
          </w:p>
        </w:tc>
        <w:tc>
          <w:tcPr>
            <w:tcW w:w="6237" w:type="dxa"/>
            <w:shd w:val="clear" w:color="auto" w:fill="auto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Камчатского края</w:t>
            </w:r>
          </w:p>
        </w:tc>
      </w:tr>
      <w:tr w:rsidR="00A516B3" w:rsidRPr="00A516B3" w:rsidTr="00217C55">
        <w:tc>
          <w:tcPr>
            <w:tcW w:w="3402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9</w:t>
            </w:r>
          </w:p>
        </w:tc>
        <w:tc>
          <w:tcPr>
            <w:tcW w:w="6237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жилищной политики Камчатского края;</w:t>
            </w:r>
          </w:p>
          <w:p w:rsidR="0093590F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Камчатского края (по согласованию)</w:t>
            </w:r>
          </w:p>
        </w:tc>
      </w:tr>
      <w:tr w:rsidR="0093590F" w:rsidRPr="00EF304A" w:rsidTr="00217C55">
        <w:tc>
          <w:tcPr>
            <w:tcW w:w="3402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BB749C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 9</w:t>
            </w:r>
          </w:p>
        </w:tc>
        <w:tc>
          <w:tcPr>
            <w:tcW w:w="6237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3590F" w:rsidRPr="00EF304A" w:rsidTr="00217C55">
        <w:tc>
          <w:tcPr>
            <w:tcW w:w="3402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Цель Подпрограммы 9</w:t>
            </w:r>
          </w:p>
        </w:tc>
        <w:tc>
          <w:tcPr>
            <w:tcW w:w="6237" w:type="dxa"/>
          </w:tcPr>
          <w:p w:rsidR="0093590F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оказания медицинской помощи населению, обеспечение условий для поступательного и устойчивого развития системы здравоохранения Камчатского края</w:t>
            </w:r>
          </w:p>
        </w:tc>
      </w:tr>
      <w:tr w:rsidR="0093590F" w:rsidRPr="00EF304A" w:rsidTr="00217C55">
        <w:tc>
          <w:tcPr>
            <w:tcW w:w="3402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9</w:t>
            </w:r>
          </w:p>
        </w:tc>
        <w:tc>
          <w:tcPr>
            <w:tcW w:w="6237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1) обеспечение строительства и реконструкции объектов здравоохранения Камчатского края;</w:t>
            </w:r>
          </w:p>
          <w:p w:rsidR="0093590F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2) приобретение нежилых помещений для нужд з</w:t>
            </w:r>
            <w:r w:rsidR="00A516B3" w:rsidRPr="00A516B3">
              <w:rPr>
                <w:rFonts w:ascii="Times New Roman" w:hAnsi="Times New Roman" w:cs="Times New Roman"/>
                <w:sz w:val="28"/>
                <w:szCs w:val="28"/>
              </w:rPr>
              <w:t>дравоохранения Камчатского края</w:t>
            </w:r>
          </w:p>
        </w:tc>
      </w:tr>
      <w:tr w:rsidR="0093590F" w:rsidRPr="00EF304A" w:rsidTr="00217C55">
        <w:tc>
          <w:tcPr>
            <w:tcW w:w="3402" w:type="dxa"/>
          </w:tcPr>
          <w:p w:rsidR="00BB749C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9</w:t>
            </w:r>
          </w:p>
        </w:tc>
        <w:tc>
          <w:tcPr>
            <w:tcW w:w="6237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в медицинских организациях государственной системы здравоохранения Камчатского края для оказания медицинских услуг</w:t>
            </w:r>
          </w:p>
        </w:tc>
      </w:tr>
      <w:tr w:rsidR="0093590F" w:rsidRPr="00EF304A" w:rsidTr="00217C55">
        <w:tc>
          <w:tcPr>
            <w:tcW w:w="3402" w:type="dxa"/>
          </w:tcPr>
          <w:p w:rsidR="00BB749C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9</w:t>
            </w:r>
          </w:p>
        </w:tc>
        <w:tc>
          <w:tcPr>
            <w:tcW w:w="6237" w:type="dxa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в один этап с 2014 года по 2025 год</w:t>
            </w:r>
          </w:p>
        </w:tc>
      </w:tr>
      <w:tr w:rsidR="00E04D90" w:rsidRPr="00EF304A" w:rsidTr="00217C55">
        <w:tc>
          <w:tcPr>
            <w:tcW w:w="3402" w:type="dxa"/>
            <w:shd w:val="clear" w:color="auto" w:fill="auto"/>
          </w:tcPr>
          <w:p w:rsidR="00E04D90" w:rsidRPr="002677F9" w:rsidRDefault="00E04D90" w:rsidP="00E04D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77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E04D90" w:rsidRPr="002677F9" w:rsidRDefault="00E04D90" w:rsidP="00E04D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Подпрограммы 9 </w:t>
            </w:r>
          </w:p>
        </w:tc>
        <w:tc>
          <w:tcPr>
            <w:tcW w:w="6237" w:type="dxa"/>
            <w:shd w:val="clear" w:color="auto" w:fill="auto"/>
          </w:tcPr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9 </w:t>
            </w:r>
            <w:r w:rsidR="00A516B3" w:rsidRPr="002677F9">
              <w:rPr>
                <w:rFonts w:ascii="Times New Roman" w:hAnsi="Times New Roman"/>
                <w:sz w:val="28"/>
                <w:szCs w:val="28"/>
              </w:rPr>
              <w:t>составляет 14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566 549,76241 тыс. руб</w:t>
            </w:r>
            <w:r w:rsidR="00217C55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>, в том числе за счет средств:</w:t>
            </w:r>
          </w:p>
          <w:p w:rsidR="0093590F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</w:t>
            </w:r>
            <w:r w:rsidR="0093590F" w:rsidRPr="002677F9">
              <w:rPr>
                <w:rFonts w:ascii="Times New Roman" w:hAnsi="Times New Roman"/>
                <w:sz w:val="28"/>
                <w:szCs w:val="28"/>
              </w:rPr>
              <w:t>-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>10 570 222,60863</w:t>
            </w:r>
            <w:r w:rsidRPr="002677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217C55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2014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2015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2016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2017 год - 0,000000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2018 год - 261 862,37000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2019 год - 1 470 000,00000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2020 год - 0,000000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2021 год - 3 218 754,34279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2022 год - 1 136 725,76988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2023 год - 4 482 880,12596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Pr="00EC00A8" w:rsidRDefault="00E04D90" w:rsidP="00217C55">
            <w:pPr>
              <w:tabs>
                <w:tab w:val="left" w:pos="1134"/>
              </w:tabs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>краевого бюджета - 3 971 906,89378 тыс. руб</w:t>
            </w:r>
            <w:r w:rsidR="00217C55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>, из них по годам:</w:t>
            </w:r>
          </w:p>
          <w:p w:rsidR="00217C55" w:rsidRDefault="00E04D90" w:rsidP="00217C5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год - 303 162,97230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2015 год - 703 631,42754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2016 год - 381 496,18150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2017 год - 146 456,88905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2018 год - 146 628,09500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2019 год - 239 673,16087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2020 год - 11 288,22410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2021 год - 760 720,66756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2022 год - 424 673,58447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2023 год - 854 175,69139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бюджета ТФОМС Камчатского края (по согласованию)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24 420,26000 тыс. руб</w:t>
            </w:r>
            <w:r w:rsidR="00217C55">
              <w:rPr>
                <w:rFonts w:ascii="Times New Roman" w:hAnsi="Times New Roman"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из них по годам: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2014 год - 4 295, 64000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2015 год - 20 124,62000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2016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217C55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2017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2018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2019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2020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2021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2022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2023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04D90" w:rsidRPr="002677F9" w:rsidRDefault="00E04D90" w:rsidP="00E04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2024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04D90" w:rsidP="00217C55">
            <w:pPr>
              <w:keepNext/>
              <w:shd w:val="clear" w:color="auto" w:fill="FFFFFF"/>
              <w:spacing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 xml:space="preserve">2025 год - 0,00000 </w:t>
            </w:r>
            <w:r w:rsidR="00217C55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217C55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</w:p>
        </w:tc>
      </w:tr>
      <w:tr w:rsidR="0093590F" w:rsidRPr="00EF304A" w:rsidTr="00217C55">
        <w:tc>
          <w:tcPr>
            <w:tcW w:w="3402" w:type="dxa"/>
            <w:shd w:val="clear" w:color="auto" w:fill="auto"/>
          </w:tcPr>
          <w:p w:rsidR="0093590F" w:rsidRPr="00A516B3" w:rsidRDefault="0093590F" w:rsidP="0093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9</w:t>
            </w:r>
          </w:p>
        </w:tc>
        <w:tc>
          <w:tcPr>
            <w:tcW w:w="6237" w:type="dxa"/>
            <w:shd w:val="clear" w:color="auto" w:fill="auto"/>
          </w:tcPr>
          <w:p w:rsidR="00EA2873" w:rsidRPr="00A516B3" w:rsidRDefault="0093590F" w:rsidP="00A516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B3">
              <w:rPr>
                <w:rFonts w:ascii="Times New Roman" w:hAnsi="Times New Roman" w:cs="Times New Roman"/>
                <w:sz w:val="28"/>
                <w:szCs w:val="28"/>
              </w:rPr>
              <w:t>увеличение площадей в медицинских организациях государственной системы здравоохранения Камчатского края для оказания медицинских услуг</w:t>
            </w:r>
          </w:p>
        </w:tc>
      </w:tr>
    </w:tbl>
    <w:p w:rsidR="00EA2873" w:rsidRPr="00A516B3" w:rsidRDefault="00EA2873" w:rsidP="00EA287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 xml:space="preserve">Паспорт </w:t>
      </w:r>
    </w:p>
    <w:p w:rsidR="00EA2873" w:rsidRPr="00A516B3" w:rsidRDefault="00EA2873" w:rsidP="00EA2873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>Подпрограммы А «Финансовое обеспечение территориальной программы обязательного медицинского страхования»</w:t>
      </w:r>
    </w:p>
    <w:p w:rsidR="00EA2873" w:rsidRPr="00A516B3" w:rsidRDefault="00EA2873" w:rsidP="00A516B3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16B3">
        <w:rPr>
          <w:rFonts w:ascii="Times New Roman" w:hAnsi="Times New Roman"/>
          <w:sz w:val="28"/>
          <w:szCs w:val="28"/>
        </w:rPr>
        <w:t>(далее - Подпрограмма А)</w:t>
      </w: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6237"/>
      </w:tblGrid>
      <w:tr w:rsidR="00E855B6" w:rsidRPr="008818A1" w:rsidTr="001E4B28">
        <w:tc>
          <w:tcPr>
            <w:tcW w:w="3294" w:type="dxa"/>
          </w:tcPr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А</w:t>
            </w:r>
          </w:p>
        </w:tc>
        <w:tc>
          <w:tcPr>
            <w:tcW w:w="6237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Камчатского края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Подпрограммы А</w:t>
            </w:r>
          </w:p>
        </w:tc>
        <w:tc>
          <w:tcPr>
            <w:tcW w:w="6237" w:type="dxa"/>
          </w:tcPr>
          <w:p w:rsidR="00847425" w:rsidRPr="00EC7EC8" w:rsidRDefault="00E855B6" w:rsidP="00EC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фонд обязательного медицинского страхования Камчатского края 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Подпрограммы А</w:t>
            </w:r>
          </w:p>
        </w:tc>
        <w:tc>
          <w:tcPr>
            <w:tcW w:w="6237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Цель Подпрограммы А</w:t>
            </w:r>
          </w:p>
        </w:tc>
        <w:tc>
          <w:tcPr>
            <w:tcW w:w="6237" w:type="dxa"/>
          </w:tcPr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обеспечение застрахованных по обязательному медицинскому страхованию лиц бесплатной медицинской помощью, оказываемой в рамках территориальной программы обязательного медицинского страхования (далее - ТП ОМС), гарантированного объема и надлежащего качества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А</w:t>
            </w:r>
          </w:p>
        </w:tc>
        <w:tc>
          <w:tcPr>
            <w:tcW w:w="6237" w:type="dxa"/>
          </w:tcPr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ТП ОМС в рамках базовой программы обязательного медицинского страхования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(индикаторы) Подпрограммы А</w:t>
            </w:r>
          </w:p>
        </w:tc>
        <w:tc>
          <w:tcPr>
            <w:tcW w:w="6237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1) уровень финансового обеспечения ТП ОМС;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2) степень выполнения государственного задания на предоставление услуг за счет средств обязательного медицинского страхования;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3) доля расходов на оказание скорой медицинской помощи вне медицинских организаций от всех расходов на ТП ОМС;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4) доля расходов на оказание медицинской помощи в амбулаторных условиях от всех расходов на ТП ОМС;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5) доля расходов на оказание медицинской помощи в условиях дневных стационаров от всех расходов на ТП ОМС;</w:t>
            </w:r>
          </w:p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6) доля расходов на оказание медицинской помощи в стационарных условиях от всех расходов на ТП ОМС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Подпрограммы А</w:t>
            </w:r>
          </w:p>
        </w:tc>
        <w:tc>
          <w:tcPr>
            <w:tcW w:w="6237" w:type="dxa"/>
          </w:tcPr>
          <w:p w:rsidR="00E855B6" w:rsidRPr="002677F9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в один этап с 2016 года по 2025 год</w:t>
            </w:r>
          </w:p>
        </w:tc>
      </w:tr>
      <w:tr w:rsidR="00E855B6" w:rsidRPr="008818A1" w:rsidTr="001E4B28">
        <w:tc>
          <w:tcPr>
            <w:tcW w:w="3294" w:type="dxa"/>
          </w:tcPr>
          <w:p w:rsidR="00E855B6" w:rsidRPr="00E855B6" w:rsidRDefault="00E855B6" w:rsidP="00E855B6">
            <w:pPr>
              <w:tabs>
                <w:tab w:val="left" w:pos="851"/>
              </w:tabs>
              <w:rPr>
                <w:rFonts w:ascii="Times New Roman" w:hAnsi="Times New Roman"/>
                <w:color w:val="7030A0"/>
                <w:sz w:val="28"/>
                <w:szCs w:val="28"/>
                <w:highlight w:val="yellow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А</w:t>
            </w:r>
          </w:p>
        </w:tc>
        <w:tc>
          <w:tcPr>
            <w:tcW w:w="6237" w:type="dxa"/>
          </w:tcPr>
          <w:p w:rsidR="001E4B28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А за счет средств бюджета ТФОМС Камчатского края (по согласованию) составляет </w:t>
            </w:r>
          </w:p>
          <w:p w:rsidR="00E855B6" w:rsidRPr="002677F9" w:rsidRDefault="002677F9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118 472 363,18937</w:t>
            </w:r>
            <w:r w:rsidR="00E855B6" w:rsidRPr="002677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="00E855B6"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- 7 538 658,62000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лей,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населения из краевого бюджета - 2 945 768,80000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855B6" w:rsidRPr="002677F9" w:rsidRDefault="00E855B6" w:rsidP="00E855B6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2017 год - 7 534 868,62000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МБТ бюджету ТФОМС Камчатского края - 227 900,00000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, страховые взносы на обязательное медицинское страхование неработающего населения из краевого бюджета - 2 755 517,00000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2018 год -  8 757 477,24000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- 2 819 732, 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2019 год - 10 783 354,77771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- 2 535 049,80000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2020 год - 11 837 728,35801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- 2 629 028,70000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13 128 475,61365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- 2 789 263,60000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14 074 100,84000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том числе страховые взносы на обязательное медицинское страхование неработающего населения из краевого бюджета - 2 901 203,80000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14 846 331,59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E855B6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15 729 790,32000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страховые взносы на обязательное медицинское страхование неработающего населения из краевого бюджета - 3 017 818,40000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855B6" w:rsidRPr="002677F9" w:rsidRDefault="00E855B6" w:rsidP="001E4B28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highlight w:val="yellow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2025 год - 14 241 577,21000 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страховые взносы на обязательное медицинское страхование неработающего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населения из краевого бюджета -</w:t>
            </w:r>
            <w:r w:rsidR="00EC7EC8"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3 017 818,40000 тыс. руб</w:t>
            </w:r>
            <w:r w:rsidR="001E4B28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r w:rsidRPr="002677F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C7EC8" w:rsidRPr="00EC7EC8" w:rsidTr="001E4B28">
        <w:tc>
          <w:tcPr>
            <w:tcW w:w="3294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А</w:t>
            </w:r>
          </w:p>
        </w:tc>
        <w:tc>
          <w:tcPr>
            <w:tcW w:w="6237" w:type="dxa"/>
          </w:tcPr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1) обеспечение уровня финансового обеспечения ТП ОМС не менее 100%;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2) достижение степени выполнения государственного задания на предоставление услуг за счет средств обязательного медицинского страхования не менее 98%;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3) увеличение доли расходов на оказание скорой медицинской помощи вне медицинских организаций от всех расходов на ТП ОМС до 5,66%;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4) увеличение доли расходов на оказание медицинской помощи в амбулаторных условиях от всех расходов на ТП ОМС до 33,29%;</w:t>
            </w:r>
          </w:p>
          <w:p w:rsidR="00E855B6" w:rsidRPr="00EC7EC8" w:rsidRDefault="00E855B6" w:rsidP="00E85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5) увеличение доли расходов на оказание медицинской помощи в условиях дневных стационаров от всех расходов на ТП ОМС до 9,97%;</w:t>
            </w:r>
          </w:p>
          <w:p w:rsidR="00E855B6" w:rsidRPr="00EC7EC8" w:rsidRDefault="00E855B6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6) увеличение доли расходов на оказание медицинской помощи в стационарных условиях от всех расходов на ТП ОМС до 50,22%</w:t>
            </w:r>
          </w:p>
        </w:tc>
      </w:tr>
    </w:tbl>
    <w:p w:rsidR="002C7CFF" w:rsidRPr="00EC7EC8" w:rsidRDefault="002C7CFF" w:rsidP="002C7CFF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EC8">
        <w:rPr>
          <w:rFonts w:ascii="Times New Roman" w:hAnsi="Times New Roman"/>
          <w:sz w:val="28"/>
          <w:szCs w:val="28"/>
        </w:rPr>
        <w:t xml:space="preserve">Паспорт </w:t>
      </w:r>
    </w:p>
    <w:p w:rsidR="002C7CFF" w:rsidRPr="00EC7EC8" w:rsidRDefault="002C7CFF" w:rsidP="002C7CFF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7EC8">
        <w:rPr>
          <w:rFonts w:ascii="Times New Roman" w:hAnsi="Times New Roman"/>
          <w:sz w:val="28"/>
          <w:szCs w:val="28"/>
        </w:rPr>
        <w:t xml:space="preserve">Подпрограммы </w:t>
      </w:r>
      <w:r w:rsidR="00262FA4" w:rsidRPr="00EC7EC8">
        <w:rPr>
          <w:rFonts w:ascii="Times New Roman" w:hAnsi="Times New Roman"/>
          <w:sz w:val="28"/>
          <w:szCs w:val="28"/>
        </w:rPr>
        <w:t>Б</w:t>
      </w:r>
      <w:r w:rsidRPr="00EC7EC8">
        <w:rPr>
          <w:rFonts w:ascii="Times New Roman" w:hAnsi="Times New Roman"/>
          <w:sz w:val="28"/>
          <w:szCs w:val="28"/>
        </w:rPr>
        <w:t xml:space="preserve"> </w:t>
      </w:r>
      <w:r w:rsidR="00262FA4" w:rsidRPr="00EC7EC8">
        <w:rPr>
          <w:rFonts w:ascii="Times New Roman" w:hAnsi="Times New Roman"/>
          <w:sz w:val="28"/>
          <w:szCs w:val="28"/>
        </w:rPr>
        <w:t>«Совершенствование оказания экстренной медицинской помощи, включая эвакуацию в Камчатском крае»</w:t>
      </w:r>
    </w:p>
    <w:p w:rsidR="00521738" w:rsidRPr="00EC7EC8" w:rsidRDefault="002C7CFF" w:rsidP="00EC7EC8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C7EC8">
        <w:rPr>
          <w:rFonts w:ascii="Times New Roman" w:hAnsi="Times New Roman"/>
          <w:sz w:val="28"/>
          <w:szCs w:val="28"/>
        </w:rPr>
        <w:t xml:space="preserve">(далее - Подпрограмма </w:t>
      </w:r>
      <w:r w:rsidR="00262FA4" w:rsidRPr="00EC7EC8">
        <w:rPr>
          <w:rFonts w:ascii="Times New Roman" w:hAnsi="Times New Roman"/>
          <w:sz w:val="28"/>
          <w:szCs w:val="28"/>
        </w:rPr>
        <w:t>Б</w:t>
      </w:r>
      <w:r w:rsidRPr="00EC7EC8">
        <w:rPr>
          <w:rFonts w:ascii="Times New Roman" w:hAnsi="Times New Roman"/>
          <w:sz w:val="28"/>
          <w:szCs w:val="28"/>
        </w:rPr>
        <w:t>)</w:t>
      </w: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6237"/>
      </w:tblGrid>
      <w:tr w:rsidR="0090722C" w:rsidRPr="00EC7EC8" w:rsidTr="00EF5EF2">
        <w:tc>
          <w:tcPr>
            <w:tcW w:w="3294" w:type="dxa"/>
          </w:tcPr>
          <w:p w:rsidR="0090722C" w:rsidRPr="00EC7EC8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90722C" w:rsidRPr="00EC7EC8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Подпрограммы Б</w:t>
            </w:r>
          </w:p>
        </w:tc>
        <w:tc>
          <w:tcPr>
            <w:tcW w:w="6237" w:type="dxa"/>
          </w:tcPr>
          <w:p w:rsidR="0090722C" w:rsidRPr="00EC7EC8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Камчатского края</w:t>
            </w:r>
          </w:p>
        </w:tc>
      </w:tr>
      <w:tr w:rsidR="0090722C" w:rsidRPr="00EC7EC8" w:rsidTr="00EF5EF2">
        <w:tc>
          <w:tcPr>
            <w:tcW w:w="3294" w:type="dxa"/>
          </w:tcPr>
          <w:p w:rsidR="0090722C" w:rsidRPr="00EC7EC8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90722C" w:rsidRPr="00EC7EC8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Подпрограммы Б</w:t>
            </w:r>
          </w:p>
        </w:tc>
        <w:tc>
          <w:tcPr>
            <w:tcW w:w="6237" w:type="dxa"/>
          </w:tcPr>
          <w:p w:rsidR="0090722C" w:rsidRPr="00EC7EC8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C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0722C" w:rsidRPr="00EC7EC8" w:rsidTr="00EF5EF2">
        <w:tc>
          <w:tcPr>
            <w:tcW w:w="3294" w:type="dxa"/>
          </w:tcPr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 Б</w:t>
            </w:r>
          </w:p>
        </w:tc>
        <w:tc>
          <w:tcPr>
            <w:tcW w:w="6237" w:type="dxa"/>
          </w:tcPr>
          <w:p w:rsidR="0090722C" w:rsidRPr="002677F9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C7EC8" w:rsidRPr="00EC7EC8" w:rsidTr="00EF5EF2">
        <w:tc>
          <w:tcPr>
            <w:tcW w:w="3294" w:type="dxa"/>
          </w:tcPr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Цель Подпрограммы Б</w:t>
            </w:r>
          </w:p>
        </w:tc>
        <w:tc>
          <w:tcPr>
            <w:tcW w:w="6237" w:type="dxa"/>
          </w:tcPr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оказания экстренной медицинской помощи населению, в том числе в труднодоступных районах</w:t>
            </w:r>
          </w:p>
        </w:tc>
      </w:tr>
      <w:tr w:rsidR="00EC7EC8" w:rsidRPr="00EC7EC8" w:rsidTr="00EF5EF2">
        <w:tc>
          <w:tcPr>
            <w:tcW w:w="3294" w:type="dxa"/>
          </w:tcPr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Б</w:t>
            </w:r>
          </w:p>
        </w:tc>
        <w:tc>
          <w:tcPr>
            <w:tcW w:w="6237" w:type="dxa"/>
          </w:tcPr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развитие службы оказания экстренной медицинской помощи</w:t>
            </w:r>
          </w:p>
        </w:tc>
      </w:tr>
      <w:tr w:rsidR="00EC7EC8" w:rsidRPr="00EC7EC8" w:rsidTr="00EF5EF2">
        <w:tc>
          <w:tcPr>
            <w:tcW w:w="3294" w:type="dxa"/>
          </w:tcPr>
          <w:p w:rsidR="0090722C" w:rsidRPr="002677F9" w:rsidRDefault="0090722C" w:rsidP="00907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 Б</w:t>
            </w:r>
          </w:p>
        </w:tc>
        <w:tc>
          <w:tcPr>
            <w:tcW w:w="6237" w:type="dxa"/>
          </w:tcPr>
          <w:p w:rsidR="0090722C" w:rsidRPr="002677F9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 xml:space="preserve">1) доля лиц, госпитализированных по экстренным показаниям в течение первых суток при </w:t>
            </w:r>
            <w:proofErr w:type="spellStart"/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неонатологической</w:t>
            </w:r>
            <w:proofErr w:type="spellEnd"/>
            <w:r w:rsidRPr="002677F9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патологии, требующей экстренной медицинской помощи;</w:t>
            </w:r>
          </w:p>
          <w:p w:rsidR="0090722C" w:rsidRPr="002677F9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2) доля лиц, госпитализированных по экстренным показаниям в течение первых суток при ожогах (</w:t>
            </w:r>
            <w:proofErr w:type="spellStart"/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комбустиология</w:t>
            </w:r>
            <w:proofErr w:type="spellEnd"/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0722C" w:rsidRPr="002677F9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3) доля лиц, госпитализированных по экстренным показаниям в течение первых суток при травмах различной этиологии;</w:t>
            </w:r>
          </w:p>
          <w:p w:rsidR="0090722C" w:rsidRPr="002677F9" w:rsidRDefault="0090722C" w:rsidP="00907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4) доля лиц, госпитализированных по экстренным показаниям в течение первых суток при травмах, полученных в результате дорожно-транспортных происшествий;</w:t>
            </w:r>
          </w:p>
          <w:p w:rsidR="0090722C" w:rsidRPr="002677F9" w:rsidRDefault="0090722C" w:rsidP="00EC7E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5) доля лиц, госпитализированных по экстренным показаниям в течение первых суток при хирургической патологии, требующей оказания экстренной медицинской помощи</w:t>
            </w:r>
          </w:p>
        </w:tc>
      </w:tr>
      <w:tr w:rsidR="00847425" w:rsidRPr="00EC7EC8" w:rsidTr="00EF5EF2">
        <w:tc>
          <w:tcPr>
            <w:tcW w:w="3294" w:type="dxa"/>
          </w:tcPr>
          <w:p w:rsidR="00847425" w:rsidRPr="002677F9" w:rsidRDefault="00847425" w:rsidP="00847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847425" w:rsidRPr="002677F9" w:rsidRDefault="00847425" w:rsidP="00EC7E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Подпрограммы Б</w:t>
            </w:r>
          </w:p>
        </w:tc>
        <w:tc>
          <w:tcPr>
            <w:tcW w:w="6237" w:type="dxa"/>
          </w:tcPr>
          <w:p w:rsidR="00847425" w:rsidRPr="002677F9" w:rsidRDefault="00847425" w:rsidP="0084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7F9">
              <w:rPr>
                <w:rFonts w:ascii="Times New Roman" w:hAnsi="Times New Roman" w:cs="Times New Roman"/>
                <w:sz w:val="28"/>
                <w:szCs w:val="28"/>
              </w:rPr>
              <w:t>в один этап с 2017 года по 2025 год</w:t>
            </w:r>
          </w:p>
        </w:tc>
      </w:tr>
      <w:tr w:rsidR="0090722C" w:rsidRPr="00973072" w:rsidTr="00EF5EF2">
        <w:tc>
          <w:tcPr>
            <w:tcW w:w="3294" w:type="dxa"/>
          </w:tcPr>
          <w:p w:rsidR="0090722C" w:rsidRPr="002677F9" w:rsidRDefault="0090722C" w:rsidP="0090722C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Б</w:t>
            </w:r>
          </w:p>
        </w:tc>
        <w:tc>
          <w:tcPr>
            <w:tcW w:w="6237" w:type="dxa"/>
          </w:tcPr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Б </w:t>
            </w:r>
            <w:r w:rsidR="00EC7EC8" w:rsidRPr="002677F9">
              <w:rPr>
                <w:rFonts w:ascii="Times New Roman" w:hAnsi="Times New Roman"/>
                <w:bCs/>
                <w:sz w:val="28"/>
                <w:szCs w:val="28"/>
              </w:rPr>
              <w:t>составляет 1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218 591,82490 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 в том числе за счет средств:</w:t>
            </w:r>
          </w:p>
          <w:p w:rsidR="002677F9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федерального бюджета (по согласованию) </w:t>
            </w:r>
            <w:r w:rsidR="002677F9" w:rsidRPr="002677F9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sz w:val="28"/>
                <w:szCs w:val="28"/>
              </w:rPr>
              <w:t>286 628,66902</w:t>
            </w:r>
            <w:r w:rsidRPr="002677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1E4B28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2014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1E4B28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2017 год - 146 320,40100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2018 год - 130 985,10000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2019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2020 год - 9 323,16802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2025 год - 0,00000 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1E4B2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1E4B28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краевого бюджета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>931 963,15588</w:t>
            </w:r>
            <w:r w:rsidRPr="002677F9">
              <w:rPr>
                <w:b/>
                <w:sz w:val="28"/>
                <w:szCs w:val="28"/>
              </w:rPr>
              <w:t xml:space="preserve"> 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EF5EF2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, из них по годам: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2014 год - 0,00000 тыс. руб</w:t>
            </w:r>
            <w:r w:rsidR="00EF5EF2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2015 год - 0,00000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2016 год - 0,00000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2017 год - 157 778,98345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F5EF2" w:rsidRDefault="0090722C" w:rsidP="0090722C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2018 год - 287 967,53770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2019 год - 67 634,40000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2020 год - 68 667,27373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2021 год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71 446,22700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2022 год - </w:t>
            </w:r>
            <w:r w:rsidRPr="002677F9">
              <w:rPr>
                <w:rFonts w:ascii="Times New Roman" w:hAnsi="Times New Roman"/>
                <w:sz w:val="28"/>
                <w:szCs w:val="28"/>
              </w:rPr>
              <w:t xml:space="preserve">71 889,68700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90722C">
            <w:pPr>
              <w:tabs>
                <w:tab w:val="left" w:pos="1276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2023 год - 71 889,68700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EF5EF2" w:rsidRDefault="0090722C" w:rsidP="00EF5EF2">
            <w:pPr>
              <w:tabs>
                <w:tab w:val="left" w:pos="1276"/>
              </w:tabs>
              <w:spacing w:line="259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 xml:space="preserve">2024 год - 67 344,68000 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тыс. руб</w:t>
            </w:r>
            <w:r w:rsidR="00EF5EF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лей</w:t>
            </w:r>
            <w:r w:rsidR="00EF5EF2" w:rsidRPr="00EC00A8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;</w:t>
            </w:r>
          </w:p>
          <w:p w:rsidR="0090722C" w:rsidRPr="002677F9" w:rsidRDefault="0090722C" w:rsidP="00EF5EF2">
            <w:pPr>
              <w:tabs>
                <w:tab w:val="left" w:pos="1276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2677F9">
              <w:rPr>
                <w:rFonts w:ascii="Times New Roman" w:hAnsi="Times New Roman"/>
                <w:bCs/>
                <w:sz w:val="28"/>
                <w:szCs w:val="28"/>
              </w:rPr>
              <w:t>2025 год - 67 344,68000 тыс. руб</w:t>
            </w:r>
            <w:r w:rsidR="00EF5EF2">
              <w:rPr>
                <w:rFonts w:ascii="Times New Roman" w:hAnsi="Times New Roman"/>
                <w:bCs/>
                <w:sz w:val="28"/>
                <w:szCs w:val="28"/>
              </w:rPr>
              <w:t>лей</w:t>
            </w:r>
          </w:p>
        </w:tc>
      </w:tr>
      <w:tr w:rsidR="00847425" w:rsidRPr="00973072" w:rsidTr="00EF5EF2">
        <w:tc>
          <w:tcPr>
            <w:tcW w:w="3294" w:type="dxa"/>
          </w:tcPr>
          <w:p w:rsidR="00847425" w:rsidRPr="00542D8C" w:rsidRDefault="00847425" w:rsidP="00847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Б</w:t>
            </w:r>
          </w:p>
        </w:tc>
        <w:tc>
          <w:tcPr>
            <w:tcW w:w="6237" w:type="dxa"/>
          </w:tcPr>
          <w:p w:rsidR="00847425" w:rsidRPr="00542D8C" w:rsidRDefault="00847425" w:rsidP="0084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t xml:space="preserve">1) увеличение доли лиц, госпитализированных по экстренным показаниям в течение первых суток при </w:t>
            </w:r>
            <w:proofErr w:type="spellStart"/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неонатологической</w:t>
            </w:r>
            <w:proofErr w:type="spellEnd"/>
            <w:r w:rsidRPr="00542D8C">
              <w:rPr>
                <w:rFonts w:ascii="Times New Roman" w:hAnsi="Times New Roman" w:cs="Times New Roman"/>
                <w:sz w:val="28"/>
                <w:szCs w:val="28"/>
              </w:rPr>
              <w:t xml:space="preserve"> патологии, требующей экстренной медицинской помощи до 95%;</w:t>
            </w:r>
          </w:p>
          <w:p w:rsidR="00847425" w:rsidRPr="00542D8C" w:rsidRDefault="00847425" w:rsidP="0084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2) увеличение доли лиц, госпитализированных по экстренным показаниям в течение первых суток при ожогах (</w:t>
            </w:r>
            <w:proofErr w:type="spellStart"/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комбустиология</w:t>
            </w:r>
            <w:proofErr w:type="spellEnd"/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) до 95%;</w:t>
            </w:r>
          </w:p>
          <w:p w:rsidR="00847425" w:rsidRPr="00542D8C" w:rsidRDefault="00847425" w:rsidP="0084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3) увеличение доли лиц, госпитализированных по экстренным показаниям в течение первых суток при травмах различной этиологии до 85%;</w:t>
            </w:r>
          </w:p>
          <w:p w:rsidR="00847425" w:rsidRPr="00542D8C" w:rsidRDefault="00847425" w:rsidP="008474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4) увеличение доли лиц, госпитализированных по экстренным показаниям в течение первых суток при травмах, полученных в результате дорожно-транспортных происшествий до 100%;</w:t>
            </w:r>
          </w:p>
          <w:p w:rsidR="00AC18CB" w:rsidRPr="00542D8C" w:rsidRDefault="00847425" w:rsidP="00D7043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D8C">
              <w:rPr>
                <w:rFonts w:ascii="Times New Roman" w:hAnsi="Times New Roman" w:cs="Times New Roman"/>
                <w:sz w:val="28"/>
                <w:szCs w:val="28"/>
              </w:rPr>
              <w:t>5) увеличение доли лиц, госпитализированных по экстренным показаниям в течение первых суток при хирургической патологии, требующей оказания экстренной медицинской помощи до 98%</w:t>
            </w:r>
          </w:p>
        </w:tc>
      </w:tr>
    </w:tbl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C18CB">
        <w:rPr>
          <w:rFonts w:ascii="Times New Roman" w:hAnsi="Times New Roman"/>
          <w:bCs/>
          <w:sz w:val="28"/>
          <w:szCs w:val="28"/>
        </w:rPr>
        <w:t>1. Приоритеты и цели региональной политики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C18CB">
        <w:rPr>
          <w:rFonts w:ascii="Times New Roman" w:hAnsi="Times New Roman"/>
          <w:bCs/>
          <w:sz w:val="28"/>
          <w:szCs w:val="28"/>
        </w:rPr>
        <w:t>в сфере реализации Программы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1.1. Основными приоритетами региональной политики в сфере реализации Программы являются: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1) формирование культуры здорового образа жизни;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2) внедрение инновационных технологий в систему здравоохранения Камчатского края;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3) решение проблем, связанных с кадровым обеспечением системы здравоохранения Камчатского края.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1.2. Основной целью Программы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1.3. Достижение указанной цели потребует решения следующих задач: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1) обеспечение приоритета профилактики в сфере охраны здоровья и </w:t>
      </w:r>
      <w:r w:rsidRPr="00AC18CB">
        <w:rPr>
          <w:rFonts w:ascii="Times New Roman" w:hAnsi="Times New Roman"/>
          <w:sz w:val="28"/>
          <w:szCs w:val="28"/>
        </w:rPr>
        <w:lastRenderedPageBreak/>
        <w:t>развития первичной медико-санитарной помощи;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2)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3) создание эффективной системы управления здравоохранением Камчатского края, в том числе совершенствование системы контроля качества и безопасности медицинской деятельности;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4) повышение эффективности службы родовспоможения и детства;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5) развитие медицинской реабилитации населения и совершенствование системы санаторно-курортного лечения, в том числе детей;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6) обеспечение медицинской помощью неизлечимых больных, в том числе детей;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7) обеспечение системы здравоохранения Камчатского края высококвалифицированными и мотивированными кадрами;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8) совершенствование системы лекарственного обеспечения;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9) улучшение условий оказания медицинской помощи населению, в том числе за счет привлечения ресурсов частного бизнеса в систему здравоохранения Камчатского края;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10) финансовое обеспечение ТП ОМС в рамках базовой программы обязательного медицинского страхования;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11) совершенствование системы оказания экстренной медицинской помощи, включая эвакуацию.</w:t>
      </w:r>
    </w:p>
    <w:p w:rsidR="00AC18CB" w:rsidRPr="00EF5EF2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1.4. Для оценки хода реализации Программы предусмотрены </w:t>
      </w:r>
      <w:hyperlink r:id="rId9" w:history="1">
        <w:r w:rsidRPr="00EF5EF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целевые показатели</w:t>
        </w:r>
      </w:hyperlink>
      <w:r w:rsidRPr="00EF5EF2">
        <w:rPr>
          <w:rFonts w:ascii="Times New Roman" w:hAnsi="Times New Roman"/>
          <w:sz w:val="28"/>
          <w:szCs w:val="28"/>
        </w:rPr>
        <w:t xml:space="preserve"> (индикаторы) Программы и подпрограмм Программы и их значения согласно приложению 1 к Программе.</w:t>
      </w:r>
    </w:p>
    <w:p w:rsidR="00AC18CB" w:rsidRPr="00EF5EF2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F2">
        <w:rPr>
          <w:rFonts w:ascii="Times New Roman" w:hAnsi="Times New Roman"/>
          <w:sz w:val="28"/>
          <w:szCs w:val="28"/>
        </w:rPr>
        <w:t xml:space="preserve">1.5. Для достижения целей и решения задач Программы предусмотрены </w:t>
      </w:r>
      <w:hyperlink r:id="rId10" w:history="1">
        <w:r w:rsidRPr="00EF5EF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основные мероприятия</w:t>
        </w:r>
      </w:hyperlink>
      <w:r w:rsidRPr="00EF5EF2">
        <w:rPr>
          <w:rFonts w:ascii="Times New Roman" w:hAnsi="Times New Roman"/>
          <w:sz w:val="28"/>
          <w:szCs w:val="28"/>
        </w:rPr>
        <w:t>, сведения о которых приведены в приложении 2 к Программе</w:t>
      </w:r>
    </w:p>
    <w:p w:rsidR="00AC18CB" w:rsidRPr="00EF5EF2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EF2">
        <w:rPr>
          <w:rFonts w:ascii="Times New Roman" w:hAnsi="Times New Roman"/>
          <w:sz w:val="28"/>
          <w:szCs w:val="28"/>
        </w:rPr>
        <w:t xml:space="preserve">1.6. </w:t>
      </w:r>
      <w:hyperlink r:id="rId11" w:history="1">
        <w:r w:rsidRPr="00EF5EF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Финансовое обеспечение</w:t>
        </w:r>
      </w:hyperlink>
      <w:r w:rsidRPr="00EF5EF2">
        <w:rPr>
          <w:rFonts w:ascii="Times New Roman" w:hAnsi="Times New Roman"/>
          <w:sz w:val="28"/>
          <w:szCs w:val="28"/>
        </w:rPr>
        <w:t xml:space="preserve"> Программы приведено в приложении 3 к Программе.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1.7. В рамках реализации Программы из краевого бюджета предоставляются субсидии на иные цели государственным бюджетным учреждениям, подведомственным Министерству здравоохранения Камчатского края, в соответствии с Порядком, утвержденным Министерством здравоохранения Камчатского края, в целях достижения результатов основных мероприятий Подпрограммы 1, Подпрограммы 2, Подпрограммы 3, Подпрограммы 4, Подпрограммы 6, Подпрограммы 7 и Подпрограммы 8, в том числе: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а) основного мероприятия 1.1 "Формирование здорового образа жизни, в том числе у детей, профилактика развития зависимостей, включая сокращение потребления табака, алкоголя, наркотических средств и </w:t>
      </w:r>
      <w:proofErr w:type="spellStart"/>
      <w:r w:rsidRPr="00AC18CB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C18CB">
        <w:rPr>
          <w:rFonts w:ascii="Times New Roman" w:hAnsi="Times New Roman"/>
          <w:sz w:val="28"/>
          <w:szCs w:val="28"/>
        </w:rPr>
        <w:t xml:space="preserve"> веществ, в том числе у детей";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б) основного мероприятия 1.2 "Развитие первичной медико-санитарной помощи, в том числе сельским жителям, развитие системы раннего выявления заболеваний и патологических состояний и факторов риска";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lastRenderedPageBreak/>
        <w:t>в) основного мероприятия 1.6 "N1 Региональный проект "Развитие системы оказания первичной медико-санитарной помощи";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г) основного мероприятия 1.7 "РЗ Региональный проект "Старшее поколение";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д) основного мероприятия 2.1 "Совершенствование системы оказания медицинской помощи больным при социально-значимых заболеваниях: туберкулезом, с психическими расстройствами и расстройствами поведения, инфицированным вирусом иммунодефицита человека, гепатитами В и С, наркологическим, онкологическим больным и больным с заболеваниями, передающимися половым путем";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е) основного мероприятия 2.2 "Совершенствование системы оказания медицинской помощи больным прочими заболеваниями, включая оказание высокотехнологичной медицинской помощи";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ж) основного мероприятия 2.3 "Совершенствование оказания скорой, в том числе скорой специализированной, медицинской помощи, медицинской эвакуации, медицинской помощи пострадавшим при дорожно-транспортных происшествиях, развитие службы крови";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з) основного мероприятия 2.4 "N2 Региональный проект "Борьба с сердечно сосудистыми заболеваниями";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и) основного мероприятия 2.5 "N3 Региональный проект "Борьба с онкологическими заболеваниями";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к) основного мероприятия 3.1 "Обеспечение деятельности системы здравоохранения";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л) основного мероприятия 3.2 "Развитие информатизации в здравоохранении";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м) основного мероприятия 3.3 "Энергосбережение и повышение </w:t>
      </w:r>
      <w:proofErr w:type="spellStart"/>
      <w:r w:rsidRPr="00AC18C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AC18CB">
        <w:rPr>
          <w:rFonts w:ascii="Times New Roman" w:hAnsi="Times New Roman"/>
          <w:sz w:val="28"/>
          <w:szCs w:val="28"/>
        </w:rPr>
        <w:t xml:space="preserve"> в государственных учреждениях здравоохранения Камчатского края";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н) основного мероприятия 4.1 "Совершенствование оказания медицинской помощи женщинам в период родовспоможения";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о) основного мероприятия 4.2 "Совершенствование оказания медицинской помощи детям";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п) основного мероприятия 6.1 "Оказание паллиативной помощи, в том числе детям";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р) основного мероприятия 7.1 "Профессиональная подготовка, повышение квалификации и профессиональная переподготовка врачей, средних медицинских и фармацевтических работников";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с) основного мероприятия 7.2 "Меры социальной поддержки медицинских работников";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т) основного мероприятия 8.1 "Совершенствование системы лекарственного обеспечения, в том числе в амбулаторных условиях".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у) основного мероприятия 1.9 "Модернизация первичного звена здравоохранения Камчатского края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1.8. В рамках реализации Программы из краевого бюджета предоставляются субсидии на финансовое обеспечение расходов, юридическим </w:t>
      </w:r>
      <w:r w:rsidRPr="00AC18CB">
        <w:rPr>
          <w:rFonts w:ascii="Times New Roman" w:hAnsi="Times New Roman"/>
          <w:sz w:val="28"/>
          <w:szCs w:val="28"/>
        </w:rPr>
        <w:lastRenderedPageBreak/>
        <w:t>лицам, осуществляющим деятельность в сфере оказания санаторно-курортных услуг, а также государственным унитарным предприятиям Камчатского края, осуществляющим деятельность в сфере торговли розничной лекарственными средствами в специализированных магазинах (аптеках) в соответствии с Порядком, утвержденным постановлением Правительства Камчатского края, в целях достижения результатов основных мероприятий Подпрограммы 5 и Подпрограммы 8, в том числе: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а) основного мероприятия 5.1 "Развитие медицинской реабилитации и санаторно-курортного лечения, в том числе детям";</w:t>
      </w:r>
    </w:p>
    <w:p w:rsidR="00AC18CB" w:rsidRDefault="00AC18CB" w:rsidP="00AC18CB">
      <w:pPr>
        <w:widowControl w:val="0"/>
        <w:tabs>
          <w:tab w:val="left" w:pos="709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б) основного мероприятия 8.1 "Совершенствование системы лекарственного обеспечения, в том числе в амбулаторных условиях".</w:t>
      </w:r>
    </w:p>
    <w:p w:rsidR="00AC18CB" w:rsidRDefault="00AC18CB" w:rsidP="00EF5EF2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C18CB">
        <w:rPr>
          <w:rFonts w:ascii="Times New Roman" w:hAnsi="Times New Roman"/>
          <w:bCs/>
          <w:sz w:val="28"/>
          <w:szCs w:val="28"/>
        </w:rPr>
        <w:t xml:space="preserve">2. Методика оценки </w:t>
      </w:r>
      <w:proofErr w:type="spellStart"/>
      <w:r w:rsidRPr="00AC18CB">
        <w:rPr>
          <w:rFonts w:ascii="Times New Roman" w:hAnsi="Times New Roman"/>
          <w:bCs/>
          <w:sz w:val="28"/>
          <w:szCs w:val="28"/>
        </w:rPr>
        <w:t>эффективностиреализации</w:t>
      </w:r>
      <w:proofErr w:type="spellEnd"/>
      <w:r w:rsidRPr="00AC18CB">
        <w:rPr>
          <w:rFonts w:ascii="Times New Roman" w:hAnsi="Times New Roman"/>
          <w:bCs/>
          <w:sz w:val="28"/>
          <w:szCs w:val="28"/>
        </w:rPr>
        <w:t xml:space="preserve"> Программы</w:t>
      </w:r>
    </w:p>
    <w:p w:rsidR="00EF5EF2" w:rsidRPr="00AC18CB" w:rsidRDefault="00EF5EF2" w:rsidP="00EF5EF2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2.2. Оценка эффективности Программы производится с учетом следующих составляющих: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1) оценки степени достижения целей и решения задач (далее - степень реализации) Программы;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2.4. Степень достижения планового значения показателя (индикатора) Программы определяется по формулам: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1) для показателей (индикаторов), желаемой тенденцией развития которых является увеличение значений: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7700" cy="336550"/>
            <wp:effectExtent l="0" t="0" r="635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>, где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31750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336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значение показателя (индикатора), фактически достигнутое на конец отчетного периода;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3048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 Программы;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2) для показателей (индикаторов), желаемой тенденцией развития которых является снижение значений: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7700" cy="33655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2.5. Степень реализации Программы определяется по формуле: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603250"/>
            <wp:effectExtent l="0" t="0" r="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>, где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реализации Программы;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число показателей (индикаторов) Программы.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При использовании данной формулы в случае, </w:t>
      </w:r>
      <w:proofErr w:type="gramStart"/>
      <w:r w:rsidRPr="00AC18CB">
        <w:rPr>
          <w:rFonts w:ascii="Times New Roman" w:hAnsi="Times New Roman"/>
          <w:sz w:val="28"/>
          <w:szCs w:val="28"/>
        </w:rPr>
        <w:t xml:space="preserve">если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3175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больше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1, значение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3250" cy="3175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2.6. Степень соответствия запланированному уровню затрат краевого бюджета определяется для Программы в целом по формуле: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336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>, где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33655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336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фактические расходы краевого бюджета на реализацию Программы в отчетном году;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плановые расходы краевого бюджета на реализацию Программы в отчетном году.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2.7. Степень реализации контрольных событий определяется для </w:t>
      </w:r>
      <w:proofErr w:type="gramStart"/>
      <w:r w:rsidRPr="00AC18CB">
        <w:rPr>
          <w:rFonts w:ascii="Times New Roman" w:hAnsi="Times New Roman"/>
          <w:sz w:val="28"/>
          <w:szCs w:val="28"/>
        </w:rPr>
        <w:t>Про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граммы в целом по формуле: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9550" cy="3175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>, где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175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реализации контрольных событий;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5450" cy="304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254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общее количество контрольных событий, запланированных к реализации в отчетном году.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2.8. Эффективность реализации Программы определяется в зависимости от значений степени реализации Программы, степени соответствия </w:t>
      </w:r>
      <w:r w:rsidRPr="00AC18CB">
        <w:rPr>
          <w:rFonts w:ascii="Times New Roman" w:hAnsi="Times New Roman"/>
          <w:sz w:val="28"/>
          <w:szCs w:val="28"/>
        </w:rPr>
        <w:lastRenderedPageBreak/>
        <w:t>запланированному уровню затрат краевого бюджета, степени реализации контрольных событий по формуле: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49500" cy="5842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эффективность реализации Программы;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2600" cy="33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краевого бюджета;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175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- степень реализации контрольных событий.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>2.9. Эффективность реализации Программы признается: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1) высокой в случае, если </w:t>
      </w:r>
      <w:proofErr w:type="gramStart"/>
      <w:r w:rsidRPr="00AC18CB">
        <w:rPr>
          <w:rFonts w:ascii="Times New Roman" w:hAnsi="Times New Roman"/>
          <w:sz w:val="28"/>
          <w:szCs w:val="28"/>
        </w:rPr>
        <w:t xml:space="preserve">значение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не менее 0,95;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2) средней в случае, если </w:t>
      </w:r>
      <w:proofErr w:type="gramStart"/>
      <w:r w:rsidRPr="00AC18CB">
        <w:rPr>
          <w:rFonts w:ascii="Times New Roman" w:hAnsi="Times New Roman"/>
          <w:sz w:val="28"/>
          <w:szCs w:val="28"/>
        </w:rPr>
        <w:t xml:space="preserve">значение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не менее 0,90;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3) удовлетворительной в случае, если </w:t>
      </w:r>
      <w:proofErr w:type="gramStart"/>
      <w:r w:rsidRPr="00AC18CB">
        <w:rPr>
          <w:rFonts w:ascii="Times New Roman" w:hAnsi="Times New Roman"/>
          <w:sz w:val="28"/>
          <w:szCs w:val="28"/>
        </w:rPr>
        <w:t xml:space="preserve">значение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не менее 0,80.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2.10. В случае, если </w:t>
      </w:r>
      <w:proofErr w:type="gramStart"/>
      <w:r w:rsidRPr="00AC18CB">
        <w:rPr>
          <w:rFonts w:ascii="Times New Roman" w:hAnsi="Times New Roman"/>
          <w:sz w:val="28"/>
          <w:szCs w:val="28"/>
        </w:rPr>
        <w:t xml:space="preserve">значение </w:t>
      </w:r>
      <w:r w:rsidRPr="00AC18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9900" cy="304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8CB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AC18CB">
        <w:rPr>
          <w:rFonts w:ascii="Times New Roman" w:hAnsi="Times New Roman"/>
          <w:sz w:val="28"/>
          <w:szCs w:val="28"/>
        </w:rPr>
        <w:t xml:space="preserve"> менее 0,80, реализация Программы признается недостаточно эффективной.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8CB">
        <w:rPr>
          <w:rFonts w:ascii="Times New Roman" w:hAnsi="Times New Roman"/>
          <w:sz w:val="28"/>
          <w:szCs w:val="28"/>
        </w:rPr>
        <w:t xml:space="preserve">2.11. Оценка эффективности реализации каждой из подпрограмм </w:t>
      </w:r>
      <w:r w:rsidRPr="00312A67">
        <w:rPr>
          <w:rFonts w:ascii="Times New Roman" w:hAnsi="Times New Roman"/>
          <w:sz w:val="28"/>
          <w:szCs w:val="28"/>
        </w:rPr>
        <w:t xml:space="preserve">Программы проводится с использованием плановых и фактически достигнутых </w:t>
      </w:r>
      <w:hyperlink r:id="rId34" w:history="1">
        <w:r w:rsidRPr="00312A67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показателей</w:t>
        </w:r>
      </w:hyperlink>
      <w:r w:rsidRPr="00312A67">
        <w:rPr>
          <w:rFonts w:ascii="Times New Roman" w:hAnsi="Times New Roman"/>
          <w:sz w:val="28"/>
          <w:szCs w:val="28"/>
        </w:rPr>
        <w:t xml:space="preserve"> (индикаторов) соответствующей подпрограммы, приведенных в приложении 1 </w:t>
      </w:r>
      <w:r w:rsidRPr="00AC18CB">
        <w:rPr>
          <w:rFonts w:ascii="Times New Roman" w:hAnsi="Times New Roman"/>
          <w:sz w:val="28"/>
          <w:szCs w:val="28"/>
        </w:rPr>
        <w:t>к Программе.</w:t>
      </w:r>
    </w:p>
    <w:p w:rsidR="00AC18CB" w:rsidRPr="00AC18CB" w:rsidRDefault="00AC18CB" w:rsidP="00AC18CB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8CB" w:rsidRDefault="00AC18CB" w:rsidP="00E70F1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4EC0" w:rsidRPr="00886B3D" w:rsidRDefault="00AE4EC0" w:rsidP="00AE4EC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4EC0" w:rsidRPr="00886B3D" w:rsidSect="00DC7CEA">
      <w:headerReference w:type="default" r:id="rId35"/>
      <w:pgSz w:w="11900" w:h="16840"/>
      <w:pgMar w:top="1418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F5" w:rsidRDefault="00BA01F5" w:rsidP="00D3756E">
      <w:pPr>
        <w:spacing w:after="0" w:line="240" w:lineRule="auto"/>
      </w:pPr>
      <w:r>
        <w:separator/>
      </w:r>
    </w:p>
  </w:endnote>
  <w:endnote w:type="continuationSeparator" w:id="0">
    <w:p w:rsidR="00BA01F5" w:rsidRDefault="00BA01F5" w:rsidP="00D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F5" w:rsidRDefault="00BA01F5" w:rsidP="00D3756E">
      <w:pPr>
        <w:spacing w:after="0" w:line="240" w:lineRule="auto"/>
      </w:pPr>
      <w:r>
        <w:separator/>
      </w:r>
    </w:p>
  </w:footnote>
  <w:footnote w:type="continuationSeparator" w:id="0">
    <w:p w:rsidR="00BA01F5" w:rsidRDefault="00BA01F5" w:rsidP="00D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857009"/>
      <w:docPartObj>
        <w:docPartGallery w:val="Page Numbers (Top of Page)"/>
        <w:docPartUnique/>
      </w:docPartObj>
    </w:sdtPr>
    <w:sdtEndPr/>
    <w:sdtContent>
      <w:p w:rsidR="00EF5EF2" w:rsidRDefault="00EF5EF2">
        <w:pPr>
          <w:pStyle w:val="a7"/>
          <w:jc w:val="center"/>
        </w:pPr>
      </w:p>
      <w:p w:rsidR="00EF5EF2" w:rsidRDefault="00EF5E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C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01A"/>
    <w:multiLevelType w:val="multilevel"/>
    <w:tmpl w:val="DA58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B7E66"/>
    <w:multiLevelType w:val="hybridMultilevel"/>
    <w:tmpl w:val="BC2EE526"/>
    <w:lvl w:ilvl="0" w:tplc="A81E21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EDB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200E27"/>
    <w:multiLevelType w:val="hybridMultilevel"/>
    <w:tmpl w:val="2D020D46"/>
    <w:lvl w:ilvl="0" w:tplc="8CC4C0D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0AC0"/>
    <w:multiLevelType w:val="hybridMultilevel"/>
    <w:tmpl w:val="6A6C0D34"/>
    <w:lvl w:ilvl="0" w:tplc="7500E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580A80"/>
    <w:multiLevelType w:val="hybridMultilevel"/>
    <w:tmpl w:val="5A1AEA7A"/>
    <w:lvl w:ilvl="0" w:tplc="55DEB14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C61DA8"/>
    <w:multiLevelType w:val="hybridMultilevel"/>
    <w:tmpl w:val="ECF4FA26"/>
    <w:lvl w:ilvl="0" w:tplc="13D05D0A">
      <w:start w:val="1"/>
      <w:numFmt w:val="decimal"/>
      <w:lvlText w:val="%1."/>
      <w:lvlJc w:val="left"/>
      <w:pPr>
        <w:ind w:left="17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1DCD7583"/>
    <w:multiLevelType w:val="hybridMultilevel"/>
    <w:tmpl w:val="884A1518"/>
    <w:lvl w:ilvl="0" w:tplc="0CC66CAC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E54461C"/>
    <w:multiLevelType w:val="hybridMultilevel"/>
    <w:tmpl w:val="B60EEEA2"/>
    <w:lvl w:ilvl="0" w:tplc="13D05D0A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59A44D1"/>
    <w:multiLevelType w:val="hybridMultilevel"/>
    <w:tmpl w:val="A10E0AB2"/>
    <w:lvl w:ilvl="0" w:tplc="35520D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82A7F82"/>
    <w:multiLevelType w:val="multilevel"/>
    <w:tmpl w:val="058044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36DED"/>
    <w:multiLevelType w:val="hybridMultilevel"/>
    <w:tmpl w:val="126047FA"/>
    <w:lvl w:ilvl="0" w:tplc="F9FCDF24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8D4076"/>
    <w:multiLevelType w:val="hybridMultilevel"/>
    <w:tmpl w:val="8D80E9C0"/>
    <w:lvl w:ilvl="0" w:tplc="C3E6DCF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E0E0304"/>
    <w:multiLevelType w:val="hybridMultilevel"/>
    <w:tmpl w:val="B7F83C9A"/>
    <w:lvl w:ilvl="0" w:tplc="0419000F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51FA2"/>
    <w:multiLevelType w:val="hybridMultilevel"/>
    <w:tmpl w:val="5C00E4AA"/>
    <w:lvl w:ilvl="0" w:tplc="27622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2A6F4F"/>
    <w:multiLevelType w:val="hybridMultilevel"/>
    <w:tmpl w:val="10E0D9D6"/>
    <w:lvl w:ilvl="0" w:tplc="5A306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FE4870"/>
    <w:multiLevelType w:val="hybridMultilevel"/>
    <w:tmpl w:val="1CE27560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A6535"/>
    <w:multiLevelType w:val="hybridMultilevel"/>
    <w:tmpl w:val="1A92DA08"/>
    <w:lvl w:ilvl="0" w:tplc="CC0CA0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43D24"/>
    <w:multiLevelType w:val="hybridMultilevel"/>
    <w:tmpl w:val="4656A95E"/>
    <w:lvl w:ilvl="0" w:tplc="2DC2F5C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95744"/>
    <w:multiLevelType w:val="hybridMultilevel"/>
    <w:tmpl w:val="D9FE6926"/>
    <w:lvl w:ilvl="0" w:tplc="A948B0A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23F7CEA"/>
    <w:multiLevelType w:val="multilevel"/>
    <w:tmpl w:val="D2A81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1D75AB"/>
    <w:multiLevelType w:val="hybridMultilevel"/>
    <w:tmpl w:val="F8D4733C"/>
    <w:lvl w:ilvl="0" w:tplc="5A306990">
      <w:start w:val="1"/>
      <w:numFmt w:val="decimal"/>
      <w:lvlText w:val="%1."/>
      <w:lvlJc w:val="left"/>
      <w:pPr>
        <w:ind w:left="1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65E54144"/>
    <w:multiLevelType w:val="hybridMultilevel"/>
    <w:tmpl w:val="036A3D7E"/>
    <w:lvl w:ilvl="0" w:tplc="0636B16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6DC03706"/>
    <w:multiLevelType w:val="hybridMultilevel"/>
    <w:tmpl w:val="9DA42AD2"/>
    <w:lvl w:ilvl="0" w:tplc="4C8851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203A1D"/>
    <w:multiLevelType w:val="hybridMultilevel"/>
    <w:tmpl w:val="2E549C60"/>
    <w:lvl w:ilvl="0" w:tplc="9A4E1A1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0074"/>
    <w:multiLevelType w:val="hybridMultilevel"/>
    <w:tmpl w:val="B732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626C2"/>
    <w:multiLevelType w:val="multilevel"/>
    <w:tmpl w:val="2640AF9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5" w:hanging="76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7" w15:restartNumberingAfterBreak="0">
    <w:nsid w:val="770718EA"/>
    <w:multiLevelType w:val="hybridMultilevel"/>
    <w:tmpl w:val="880CC918"/>
    <w:lvl w:ilvl="0" w:tplc="4AB8DC36">
      <w:start w:val="2018"/>
      <w:numFmt w:val="decimal"/>
      <w:lvlText w:val="%1"/>
      <w:lvlJc w:val="left"/>
      <w:pPr>
        <w:ind w:left="742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4F1C12"/>
    <w:multiLevelType w:val="hybridMultilevel"/>
    <w:tmpl w:val="A93CE1B0"/>
    <w:lvl w:ilvl="0" w:tplc="8086F82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27"/>
  </w:num>
  <w:num w:numId="5">
    <w:abstractNumId w:val="11"/>
  </w:num>
  <w:num w:numId="6">
    <w:abstractNumId w:val="5"/>
  </w:num>
  <w:num w:numId="7">
    <w:abstractNumId w:val="19"/>
  </w:num>
  <w:num w:numId="8">
    <w:abstractNumId w:val="4"/>
  </w:num>
  <w:num w:numId="9">
    <w:abstractNumId w:val="17"/>
  </w:num>
  <w:num w:numId="10">
    <w:abstractNumId w:val="23"/>
  </w:num>
  <w:num w:numId="11">
    <w:abstractNumId w:val="28"/>
  </w:num>
  <w:num w:numId="12">
    <w:abstractNumId w:val="12"/>
  </w:num>
  <w:num w:numId="13">
    <w:abstractNumId w:val="9"/>
  </w:num>
  <w:num w:numId="14">
    <w:abstractNumId w:val="1"/>
  </w:num>
  <w:num w:numId="15">
    <w:abstractNumId w:val="24"/>
  </w:num>
  <w:num w:numId="16">
    <w:abstractNumId w:val="18"/>
  </w:num>
  <w:num w:numId="17">
    <w:abstractNumId w:val="3"/>
  </w:num>
  <w:num w:numId="18">
    <w:abstractNumId w:val="25"/>
  </w:num>
  <w:num w:numId="19">
    <w:abstractNumId w:val="16"/>
  </w:num>
  <w:num w:numId="20">
    <w:abstractNumId w:val="7"/>
  </w:num>
  <w:num w:numId="21">
    <w:abstractNumId w:val="15"/>
  </w:num>
  <w:num w:numId="22">
    <w:abstractNumId w:val="10"/>
  </w:num>
  <w:num w:numId="23">
    <w:abstractNumId w:val="21"/>
  </w:num>
  <w:num w:numId="24">
    <w:abstractNumId w:val="8"/>
  </w:num>
  <w:num w:numId="25">
    <w:abstractNumId w:val="6"/>
  </w:num>
  <w:num w:numId="26">
    <w:abstractNumId w:val="20"/>
  </w:num>
  <w:num w:numId="27">
    <w:abstractNumId w:val="0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16"/>
    <w:rsid w:val="00001815"/>
    <w:rsid w:val="0000359C"/>
    <w:rsid w:val="00004EF4"/>
    <w:rsid w:val="00024A76"/>
    <w:rsid w:val="0003208A"/>
    <w:rsid w:val="00033359"/>
    <w:rsid w:val="00041953"/>
    <w:rsid w:val="00045B7C"/>
    <w:rsid w:val="00054B2C"/>
    <w:rsid w:val="000552F3"/>
    <w:rsid w:val="00064F34"/>
    <w:rsid w:val="000674C2"/>
    <w:rsid w:val="0007042A"/>
    <w:rsid w:val="00070522"/>
    <w:rsid w:val="00071C03"/>
    <w:rsid w:val="000724E9"/>
    <w:rsid w:val="000728B6"/>
    <w:rsid w:val="000738EA"/>
    <w:rsid w:val="00077BDE"/>
    <w:rsid w:val="00093546"/>
    <w:rsid w:val="000A0B74"/>
    <w:rsid w:val="000A1B1F"/>
    <w:rsid w:val="000A3025"/>
    <w:rsid w:val="000A59DE"/>
    <w:rsid w:val="000A60D8"/>
    <w:rsid w:val="000C3540"/>
    <w:rsid w:val="000C3AD3"/>
    <w:rsid w:val="000C5CFA"/>
    <w:rsid w:val="000D06B3"/>
    <w:rsid w:val="000D1E04"/>
    <w:rsid w:val="000D6815"/>
    <w:rsid w:val="000E02EF"/>
    <w:rsid w:val="000E3AA0"/>
    <w:rsid w:val="000E4086"/>
    <w:rsid w:val="000F1984"/>
    <w:rsid w:val="000F6142"/>
    <w:rsid w:val="0011024E"/>
    <w:rsid w:val="00112B65"/>
    <w:rsid w:val="00114927"/>
    <w:rsid w:val="00126863"/>
    <w:rsid w:val="00127804"/>
    <w:rsid w:val="001347C6"/>
    <w:rsid w:val="00144492"/>
    <w:rsid w:val="00144516"/>
    <w:rsid w:val="00144E86"/>
    <w:rsid w:val="001469C8"/>
    <w:rsid w:val="00155227"/>
    <w:rsid w:val="00160E75"/>
    <w:rsid w:val="0016360F"/>
    <w:rsid w:val="00163ADF"/>
    <w:rsid w:val="00166D3D"/>
    <w:rsid w:val="00170101"/>
    <w:rsid w:val="0017198B"/>
    <w:rsid w:val="00172839"/>
    <w:rsid w:val="001737D1"/>
    <w:rsid w:val="00173FE6"/>
    <w:rsid w:val="00174E03"/>
    <w:rsid w:val="0017612B"/>
    <w:rsid w:val="00180549"/>
    <w:rsid w:val="00182EA7"/>
    <w:rsid w:val="00183346"/>
    <w:rsid w:val="00184DB6"/>
    <w:rsid w:val="00192222"/>
    <w:rsid w:val="00194A2A"/>
    <w:rsid w:val="00195E4F"/>
    <w:rsid w:val="001A0DC1"/>
    <w:rsid w:val="001A1A54"/>
    <w:rsid w:val="001A3DAD"/>
    <w:rsid w:val="001A3F7B"/>
    <w:rsid w:val="001B0EAD"/>
    <w:rsid w:val="001B31D8"/>
    <w:rsid w:val="001B6433"/>
    <w:rsid w:val="001C010E"/>
    <w:rsid w:val="001C0FCB"/>
    <w:rsid w:val="001D2DCE"/>
    <w:rsid w:val="001D7653"/>
    <w:rsid w:val="001E2500"/>
    <w:rsid w:val="001E3A4E"/>
    <w:rsid w:val="001E4344"/>
    <w:rsid w:val="001E4B28"/>
    <w:rsid w:val="001E575F"/>
    <w:rsid w:val="001E598E"/>
    <w:rsid w:val="001E7A13"/>
    <w:rsid w:val="001F7999"/>
    <w:rsid w:val="00205870"/>
    <w:rsid w:val="002075D6"/>
    <w:rsid w:val="002109BC"/>
    <w:rsid w:val="00217C55"/>
    <w:rsid w:val="00220B1C"/>
    <w:rsid w:val="00223D2C"/>
    <w:rsid w:val="00235402"/>
    <w:rsid w:val="00236164"/>
    <w:rsid w:val="00236502"/>
    <w:rsid w:val="00240A99"/>
    <w:rsid w:val="0024156B"/>
    <w:rsid w:val="00247491"/>
    <w:rsid w:val="002577B6"/>
    <w:rsid w:val="0026064A"/>
    <w:rsid w:val="00262FA4"/>
    <w:rsid w:val="002677F9"/>
    <w:rsid w:val="002714B4"/>
    <w:rsid w:val="00274AC8"/>
    <w:rsid w:val="00274B50"/>
    <w:rsid w:val="00277068"/>
    <w:rsid w:val="002819AD"/>
    <w:rsid w:val="00284576"/>
    <w:rsid w:val="0028572F"/>
    <w:rsid w:val="00286A34"/>
    <w:rsid w:val="002965F4"/>
    <w:rsid w:val="002966AC"/>
    <w:rsid w:val="002A6392"/>
    <w:rsid w:val="002A74E5"/>
    <w:rsid w:val="002B0E9E"/>
    <w:rsid w:val="002B1558"/>
    <w:rsid w:val="002C4FA0"/>
    <w:rsid w:val="002C523C"/>
    <w:rsid w:val="002C6CA6"/>
    <w:rsid w:val="002C7CFF"/>
    <w:rsid w:val="002D5459"/>
    <w:rsid w:val="002D7B89"/>
    <w:rsid w:val="002E0383"/>
    <w:rsid w:val="002E6987"/>
    <w:rsid w:val="002F1CD8"/>
    <w:rsid w:val="002F2178"/>
    <w:rsid w:val="002F279A"/>
    <w:rsid w:val="00305E96"/>
    <w:rsid w:val="0031235C"/>
    <w:rsid w:val="00312A67"/>
    <w:rsid w:val="003163C0"/>
    <w:rsid w:val="00316F0B"/>
    <w:rsid w:val="00317C3D"/>
    <w:rsid w:val="003262E3"/>
    <w:rsid w:val="00327467"/>
    <w:rsid w:val="00331A7C"/>
    <w:rsid w:val="00342B12"/>
    <w:rsid w:val="00342C02"/>
    <w:rsid w:val="00351BD6"/>
    <w:rsid w:val="00356519"/>
    <w:rsid w:val="003645DA"/>
    <w:rsid w:val="00365048"/>
    <w:rsid w:val="003657D9"/>
    <w:rsid w:val="0037523E"/>
    <w:rsid w:val="00381175"/>
    <w:rsid w:val="00381416"/>
    <w:rsid w:val="00386937"/>
    <w:rsid w:val="00390BC8"/>
    <w:rsid w:val="003962F4"/>
    <w:rsid w:val="003A1C6C"/>
    <w:rsid w:val="003A46BD"/>
    <w:rsid w:val="003B097F"/>
    <w:rsid w:val="003B67E2"/>
    <w:rsid w:val="003B7C2D"/>
    <w:rsid w:val="003C05C3"/>
    <w:rsid w:val="003C4361"/>
    <w:rsid w:val="003C547E"/>
    <w:rsid w:val="003D7ACF"/>
    <w:rsid w:val="003E23F9"/>
    <w:rsid w:val="003E34F4"/>
    <w:rsid w:val="003E7DEB"/>
    <w:rsid w:val="003F1FE8"/>
    <w:rsid w:val="003F310E"/>
    <w:rsid w:val="003F316F"/>
    <w:rsid w:val="003F3B16"/>
    <w:rsid w:val="003F672C"/>
    <w:rsid w:val="0040085D"/>
    <w:rsid w:val="00400F27"/>
    <w:rsid w:val="00403EB2"/>
    <w:rsid w:val="004040E8"/>
    <w:rsid w:val="004119FE"/>
    <w:rsid w:val="004179C5"/>
    <w:rsid w:val="00420719"/>
    <w:rsid w:val="00421A9E"/>
    <w:rsid w:val="0042596D"/>
    <w:rsid w:val="00426073"/>
    <w:rsid w:val="00426C50"/>
    <w:rsid w:val="0043620E"/>
    <w:rsid w:val="00437088"/>
    <w:rsid w:val="004400F8"/>
    <w:rsid w:val="0045667E"/>
    <w:rsid w:val="0046042B"/>
    <w:rsid w:val="00461331"/>
    <w:rsid w:val="0046150E"/>
    <w:rsid w:val="00463590"/>
    <w:rsid w:val="0046380A"/>
    <w:rsid w:val="004749D4"/>
    <w:rsid w:val="0047771D"/>
    <w:rsid w:val="004854D2"/>
    <w:rsid w:val="004912AE"/>
    <w:rsid w:val="004954B3"/>
    <w:rsid w:val="004A793A"/>
    <w:rsid w:val="004B0AEB"/>
    <w:rsid w:val="004B41B0"/>
    <w:rsid w:val="004B4CF6"/>
    <w:rsid w:val="004C1A58"/>
    <w:rsid w:val="004C7FF9"/>
    <w:rsid w:val="004D4737"/>
    <w:rsid w:val="004D476D"/>
    <w:rsid w:val="004D5D8B"/>
    <w:rsid w:val="004D70B9"/>
    <w:rsid w:val="004D74CC"/>
    <w:rsid w:val="004E019E"/>
    <w:rsid w:val="004E0E93"/>
    <w:rsid w:val="004E2FEC"/>
    <w:rsid w:val="004E3391"/>
    <w:rsid w:val="004E49AF"/>
    <w:rsid w:val="004F4878"/>
    <w:rsid w:val="004F6770"/>
    <w:rsid w:val="00501787"/>
    <w:rsid w:val="00502940"/>
    <w:rsid w:val="005047C5"/>
    <w:rsid w:val="005100D8"/>
    <w:rsid w:val="00512225"/>
    <w:rsid w:val="00512E70"/>
    <w:rsid w:val="00515720"/>
    <w:rsid w:val="00517447"/>
    <w:rsid w:val="00520DEB"/>
    <w:rsid w:val="00521738"/>
    <w:rsid w:val="00522B28"/>
    <w:rsid w:val="00524CF6"/>
    <w:rsid w:val="005315FB"/>
    <w:rsid w:val="00540F7D"/>
    <w:rsid w:val="00542D8C"/>
    <w:rsid w:val="0054301A"/>
    <w:rsid w:val="00543523"/>
    <w:rsid w:val="00546914"/>
    <w:rsid w:val="00553AFF"/>
    <w:rsid w:val="005556D1"/>
    <w:rsid w:val="0055735D"/>
    <w:rsid w:val="00561FBB"/>
    <w:rsid w:val="00563694"/>
    <w:rsid w:val="00565852"/>
    <w:rsid w:val="00575418"/>
    <w:rsid w:val="0057643F"/>
    <w:rsid w:val="00577ACA"/>
    <w:rsid w:val="0058055F"/>
    <w:rsid w:val="005833FE"/>
    <w:rsid w:val="005A14F8"/>
    <w:rsid w:val="005A3B13"/>
    <w:rsid w:val="005A591F"/>
    <w:rsid w:val="005B04CB"/>
    <w:rsid w:val="005B4502"/>
    <w:rsid w:val="005B607D"/>
    <w:rsid w:val="005E1715"/>
    <w:rsid w:val="005E2ADA"/>
    <w:rsid w:val="005E42AF"/>
    <w:rsid w:val="005E4566"/>
    <w:rsid w:val="005F21BA"/>
    <w:rsid w:val="005F2877"/>
    <w:rsid w:val="005F56BA"/>
    <w:rsid w:val="005F5B16"/>
    <w:rsid w:val="005F6258"/>
    <w:rsid w:val="006035AF"/>
    <w:rsid w:val="0060654B"/>
    <w:rsid w:val="00612783"/>
    <w:rsid w:val="006137BB"/>
    <w:rsid w:val="00613FC3"/>
    <w:rsid w:val="00623109"/>
    <w:rsid w:val="00631BFE"/>
    <w:rsid w:val="00632146"/>
    <w:rsid w:val="00661DEF"/>
    <w:rsid w:val="006631C3"/>
    <w:rsid w:val="006635B4"/>
    <w:rsid w:val="0066523B"/>
    <w:rsid w:val="00666CC4"/>
    <w:rsid w:val="00667623"/>
    <w:rsid w:val="006763C3"/>
    <w:rsid w:val="006845D4"/>
    <w:rsid w:val="0068535E"/>
    <w:rsid w:val="006A48D0"/>
    <w:rsid w:val="006A6BFE"/>
    <w:rsid w:val="006B39DB"/>
    <w:rsid w:val="006C171F"/>
    <w:rsid w:val="006C485B"/>
    <w:rsid w:val="006C49B8"/>
    <w:rsid w:val="006C6740"/>
    <w:rsid w:val="006C783D"/>
    <w:rsid w:val="006E597F"/>
    <w:rsid w:val="006E7188"/>
    <w:rsid w:val="006F0134"/>
    <w:rsid w:val="006F0972"/>
    <w:rsid w:val="007016C9"/>
    <w:rsid w:val="0070247B"/>
    <w:rsid w:val="007027A3"/>
    <w:rsid w:val="00716974"/>
    <w:rsid w:val="00716D27"/>
    <w:rsid w:val="00717A75"/>
    <w:rsid w:val="007205A5"/>
    <w:rsid w:val="007351D6"/>
    <w:rsid w:val="00742FE4"/>
    <w:rsid w:val="00751481"/>
    <w:rsid w:val="00761B91"/>
    <w:rsid w:val="007622FD"/>
    <w:rsid w:val="00767D91"/>
    <w:rsid w:val="00780627"/>
    <w:rsid w:val="00780CE9"/>
    <w:rsid w:val="00782E39"/>
    <w:rsid w:val="00787ADF"/>
    <w:rsid w:val="007A393B"/>
    <w:rsid w:val="007B079E"/>
    <w:rsid w:val="007B2D83"/>
    <w:rsid w:val="007B59E3"/>
    <w:rsid w:val="007C04BB"/>
    <w:rsid w:val="007C0974"/>
    <w:rsid w:val="007C34C5"/>
    <w:rsid w:val="007D2000"/>
    <w:rsid w:val="007D2A28"/>
    <w:rsid w:val="007E3E31"/>
    <w:rsid w:val="007E58F7"/>
    <w:rsid w:val="007F254F"/>
    <w:rsid w:val="008027B3"/>
    <w:rsid w:val="00802939"/>
    <w:rsid w:val="00803BF4"/>
    <w:rsid w:val="008048B1"/>
    <w:rsid w:val="00806DD5"/>
    <w:rsid w:val="008131D5"/>
    <w:rsid w:val="00815BD0"/>
    <w:rsid w:val="008209A8"/>
    <w:rsid w:val="00821B91"/>
    <w:rsid w:val="00827247"/>
    <w:rsid w:val="00832988"/>
    <w:rsid w:val="00841EC8"/>
    <w:rsid w:val="00847425"/>
    <w:rsid w:val="00850DCB"/>
    <w:rsid w:val="0085285C"/>
    <w:rsid w:val="00856EE2"/>
    <w:rsid w:val="00864E3C"/>
    <w:rsid w:val="008741C3"/>
    <w:rsid w:val="008751E4"/>
    <w:rsid w:val="0087722E"/>
    <w:rsid w:val="008818A1"/>
    <w:rsid w:val="008836AF"/>
    <w:rsid w:val="00886B3D"/>
    <w:rsid w:val="008917C0"/>
    <w:rsid w:val="00892DB2"/>
    <w:rsid w:val="0089432F"/>
    <w:rsid w:val="008A0C08"/>
    <w:rsid w:val="008A19DF"/>
    <w:rsid w:val="008A3A64"/>
    <w:rsid w:val="008B3735"/>
    <w:rsid w:val="008B39EC"/>
    <w:rsid w:val="008B5422"/>
    <w:rsid w:val="008C1F50"/>
    <w:rsid w:val="008C6334"/>
    <w:rsid w:val="008D070D"/>
    <w:rsid w:val="008D1DF5"/>
    <w:rsid w:val="008D2225"/>
    <w:rsid w:val="008D3E1F"/>
    <w:rsid w:val="008D7CD9"/>
    <w:rsid w:val="008E0C20"/>
    <w:rsid w:val="008E27E5"/>
    <w:rsid w:val="008F22E4"/>
    <w:rsid w:val="00901D14"/>
    <w:rsid w:val="00904F7F"/>
    <w:rsid w:val="00905233"/>
    <w:rsid w:val="0090560E"/>
    <w:rsid w:val="0090722C"/>
    <w:rsid w:val="009072F0"/>
    <w:rsid w:val="009154FB"/>
    <w:rsid w:val="009158D4"/>
    <w:rsid w:val="00916B9D"/>
    <w:rsid w:val="009239AC"/>
    <w:rsid w:val="009257C3"/>
    <w:rsid w:val="009263D2"/>
    <w:rsid w:val="00934672"/>
    <w:rsid w:val="0093590F"/>
    <w:rsid w:val="00940ACE"/>
    <w:rsid w:val="00940B40"/>
    <w:rsid w:val="00941ADE"/>
    <w:rsid w:val="00947174"/>
    <w:rsid w:val="00952451"/>
    <w:rsid w:val="0095290B"/>
    <w:rsid w:val="00956A7A"/>
    <w:rsid w:val="00965C46"/>
    <w:rsid w:val="00970F7C"/>
    <w:rsid w:val="00973072"/>
    <w:rsid w:val="00973F15"/>
    <w:rsid w:val="00975735"/>
    <w:rsid w:val="00984F7F"/>
    <w:rsid w:val="009856AA"/>
    <w:rsid w:val="00994501"/>
    <w:rsid w:val="00995790"/>
    <w:rsid w:val="009A01A3"/>
    <w:rsid w:val="009A103B"/>
    <w:rsid w:val="009A392C"/>
    <w:rsid w:val="009A3C39"/>
    <w:rsid w:val="009B178A"/>
    <w:rsid w:val="009B65AC"/>
    <w:rsid w:val="009C3B5E"/>
    <w:rsid w:val="009C3D51"/>
    <w:rsid w:val="009C7D28"/>
    <w:rsid w:val="009D2484"/>
    <w:rsid w:val="009D3914"/>
    <w:rsid w:val="009D6739"/>
    <w:rsid w:val="009E1D11"/>
    <w:rsid w:val="009E76F1"/>
    <w:rsid w:val="009F1CF0"/>
    <w:rsid w:val="009F3DDD"/>
    <w:rsid w:val="009F4AB1"/>
    <w:rsid w:val="00A000EB"/>
    <w:rsid w:val="00A0108F"/>
    <w:rsid w:val="00A01FBA"/>
    <w:rsid w:val="00A061AC"/>
    <w:rsid w:val="00A07E1F"/>
    <w:rsid w:val="00A07FA4"/>
    <w:rsid w:val="00A1095B"/>
    <w:rsid w:val="00A13A63"/>
    <w:rsid w:val="00A15C56"/>
    <w:rsid w:val="00A206DE"/>
    <w:rsid w:val="00A26412"/>
    <w:rsid w:val="00A3019B"/>
    <w:rsid w:val="00A45F78"/>
    <w:rsid w:val="00A4673D"/>
    <w:rsid w:val="00A512B1"/>
    <w:rsid w:val="00A516B3"/>
    <w:rsid w:val="00A527F8"/>
    <w:rsid w:val="00A53A4D"/>
    <w:rsid w:val="00A54113"/>
    <w:rsid w:val="00A62197"/>
    <w:rsid w:val="00A67728"/>
    <w:rsid w:val="00A724DE"/>
    <w:rsid w:val="00A72A4B"/>
    <w:rsid w:val="00A7677C"/>
    <w:rsid w:val="00A8311E"/>
    <w:rsid w:val="00A8758A"/>
    <w:rsid w:val="00A907F3"/>
    <w:rsid w:val="00A90B2A"/>
    <w:rsid w:val="00AA1431"/>
    <w:rsid w:val="00AA5828"/>
    <w:rsid w:val="00AB0E4B"/>
    <w:rsid w:val="00AB2661"/>
    <w:rsid w:val="00AB69FD"/>
    <w:rsid w:val="00AB6AE1"/>
    <w:rsid w:val="00AC18CB"/>
    <w:rsid w:val="00AD382F"/>
    <w:rsid w:val="00AD3BC0"/>
    <w:rsid w:val="00AD626A"/>
    <w:rsid w:val="00AE4EC0"/>
    <w:rsid w:val="00AF0BEB"/>
    <w:rsid w:val="00AF2958"/>
    <w:rsid w:val="00B0253B"/>
    <w:rsid w:val="00B03528"/>
    <w:rsid w:val="00B0480C"/>
    <w:rsid w:val="00B04AFE"/>
    <w:rsid w:val="00B056D0"/>
    <w:rsid w:val="00B057E6"/>
    <w:rsid w:val="00B07634"/>
    <w:rsid w:val="00B10CB5"/>
    <w:rsid w:val="00B11B84"/>
    <w:rsid w:val="00B14DB5"/>
    <w:rsid w:val="00B15121"/>
    <w:rsid w:val="00B26168"/>
    <w:rsid w:val="00B30C1C"/>
    <w:rsid w:val="00B31A33"/>
    <w:rsid w:val="00B3731C"/>
    <w:rsid w:val="00B40E49"/>
    <w:rsid w:val="00B41C5A"/>
    <w:rsid w:val="00B41D35"/>
    <w:rsid w:val="00B54BB3"/>
    <w:rsid w:val="00B573EE"/>
    <w:rsid w:val="00B65CE8"/>
    <w:rsid w:val="00B71370"/>
    <w:rsid w:val="00B72719"/>
    <w:rsid w:val="00B7333D"/>
    <w:rsid w:val="00B7588B"/>
    <w:rsid w:val="00B77101"/>
    <w:rsid w:val="00B772B8"/>
    <w:rsid w:val="00B77CFE"/>
    <w:rsid w:val="00B80593"/>
    <w:rsid w:val="00B8414E"/>
    <w:rsid w:val="00B84CC9"/>
    <w:rsid w:val="00B857C1"/>
    <w:rsid w:val="00B86EC0"/>
    <w:rsid w:val="00B87965"/>
    <w:rsid w:val="00B954F6"/>
    <w:rsid w:val="00B97ABE"/>
    <w:rsid w:val="00BA01F5"/>
    <w:rsid w:val="00BA1536"/>
    <w:rsid w:val="00BB2563"/>
    <w:rsid w:val="00BB65BC"/>
    <w:rsid w:val="00BB749C"/>
    <w:rsid w:val="00BB7BA2"/>
    <w:rsid w:val="00BC1D8F"/>
    <w:rsid w:val="00BC2219"/>
    <w:rsid w:val="00BC41EE"/>
    <w:rsid w:val="00BC54DA"/>
    <w:rsid w:val="00BD3B6A"/>
    <w:rsid w:val="00BE1B8E"/>
    <w:rsid w:val="00BE64B7"/>
    <w:rsid w:val="00BF0A1F"/>
    <w:rsid w:val="00BF6953"/>
    <w:rsid w:val="00BF728C"/>
    <w:rsid w:val="00C20E30"/>
    <w:rsid w:val="00C20FE2"/>
    <w:rsid w:val="00C21373"/>
    <w:rsid w:val="00C219B3"/>
    <w:rsid w:val="00C27671"/>
    <w:rsid w:val="00C27A7D"/>
    <w:rsid w:val="00C305D1"/>
    <w:rsid w:val="00C332C2"/>
    <w:rsid w:val="00C347A9"/>
    <w:rsid w:val="00C43CCB"/>
    <w:rsid w:val="00C46118"/>
    <w:rsid w:val="00C47C5B"/>
    <w:rsid w:val="00C563C8"/>
    <w:rsid w:val="00C5727E"/>
    <w:rsid w:val="00C6417A"/>
    <w:rsid w:val="00C67569"/>
    <w:rsid w:val="00C7152D"/>
    <w:rsid w:val="00C74E84"/>
    <w:rsid w:val="00C769C5"/>
    <w:rsid w:val="00C77E96"/>
    <w:rsid w:val="00C81F74"/>
    <w:rsid w:val="00C8488B"/>
    <w:rsid w:val="00C86B11"/>
    <w:rsid w:val="00C973DA"/>
    <w:rsid w:val="00CA6896"/>
    <w:rsid w:val="00CA6CB1"/>
    <w:rsid w:val="00CB47A8"/>
    <w:rsid w:val="00CB6720"/>
    <w:rsid w:val="00CC0245"/>
    <w:rsid w:val="00CC3672"/>
    <w:rsid w:val="00CD20BC"/>
    <w:rsid w:val="00CD3C46"/>
    <w:rsid w:val="00CE0C2F"/>
    <w:rsid w:val="00CE10E1"/>
    <w:rsid w:val="00CE3890"/>
    <w:rsid w:val="00CE454A"/>
    <w:rsid w:val="00CE5FA3"/>
    <w:rsid w:val="00CF3270"/>
    <w:rsid w:val="00CF5406"/>
    <w:rsid w:val="00CF6CB0"/>
    <w:rsid w:val="00D07E16"/>
    <w:rsid w:val="00D1069F"/>
    <w:rsid w:val="00D10EE6"/>
    <w:rsid w:val="00D175A8"/>
    <w:rsid w:val="00D17DA4"/>
    <w:rsid w:val="00D241F8"/>
    <w:rsid w:val="00D244DF"/>
    <w:rsid w:val="00D264AE"/>
    <w:rsid w:val="00D27493"/>
    <w:rsid w:val="00D33A2A"/>
    <w:rsid w:val="00D3756E"/>
    <w:rsid w:val="00D41921"/>
    <w:rsid w:val="00D432AF"/>
    <w:rsid w:val="00D47F04"/>
    <w:rsid w:val="00D6265B"/>
    <w:rsid w:val="00D66CA8"/>
    <w:rsid w:val="00D671C3"/>
    <w:rsid w:val="00D7043D"/>
    <w:rsid w:val="00D70B6F"/>
    <w:rsid w:val="00D76D0B"/>
    <w:rsid w:val="00D77655"/>
    <w:rsid w:val="00D80528"/>
    <w:rsid w:val="00D86DE4"/>
    <w:rsid w:val="00D9623A"/>
    <w:rsid w:val="00D9695B"/>
    <w:rsid w:val="00DA49B6"/>
    <w:rsid w:val="00DB308E"/>
    <w:rsid w:val="00DB774C"/>
    <w:rsid w:val="00DC0F89"/>
    <w:rsid w:val="00DC51FB"/>
    <w:rsid w:val="00DC5A7B"/>
    <w:rsid w:val="00DC7CEA"/>
    <w:rsid w:val="00DD03C2"/>
    <w:rsid w:val="00DD2BC0"/>
    <w:rsid w:val="00DD3896"/>
    <w:rsid w:val="00DD4683"/>
    <w:rsid w:val="00DE1CD4"/>
    <w:rsid w:val="00DF12E3"/>
    <w:rsid w:val="00DF3A2D"/>
    <w:rsid w:val="00E0228A"/>
    <w:rsid w:val="00E022F7"/>
    <w:rsid w:val="00E03116"/>
    <w:rsid w:val="00E04D90"/>
    <w:rsid w:val="00E12DFB"/>
    <w:rsid w:val="00E1460B"/>
    <w:rsid w:val="00E1603F"/>
    <w:rsid w:val="00E31733"/>
    <w:rsid w:val="00E32DF9"/>
    <w:rsid w:val="00E32EFA"/>
    <w:rsid w:val="00E34368"/>
    <w:rsid w:val="00E35C2E"/>
    <w:rsid w:val="00E408BC"/>
    <w:rsid w:val="00E42241"/>
    <w:rsid w:val="00E52665"/>
    <w:rsid w:val="00E5432E"/>
    <w:rsid w:val="00E6014B"/>
    <w:rsid w:val="00E629A1"/>
    <w:rsid w:val="00E6534D"/>
    <w:rsid w:val="00E66ABD"/>
    <w:rsid w:val="00E66B7D"/>
    <w:rsid w:val="00E70F18"/>
    <w:rsid w:val="00E71847"/>
    <w:rsid w:val="00E7429D"/>
    <w:rsid w:val="00E82E83"/>
    <w:rsid w:val="00E855B6"/>
    <w:rsid w:val="00E87209"/>
    <w:rsid w:val="00E92085"/>
    <w:rsid w:val="00E92219"/>
    <w:rsid w:val="00E939A4"/>
    <w:rsid w:val="00E94C01"/>
    <w:rsid w:val="00EA124B"/>
    <w:rsid w:val="00EA124C"/>
    <w:rsid w:val="00EA1A09"/>
    <w:rsid w:val="00EA2873"/>
    <w:rsid w:val="00EB40E6"/>
    <w:rsid w:val="00EB477D"/>
    <w:rsid w:val="00EB6ADD"/>
    <w:rsid w:val="00EC00A8"/>
    <w:rsid w:val="00EC5A4E"/>
    <w:rsid w:val="00EC7EC8"/>
    <w:rsid w:val="00ED68BE"/>
    <w:rsid w:val="00EE0A96"/>
    <w:rsid w:val="00EE0F19"/>
    <w:rsid w:val="00EE2415"/>
    <w:rsid w:val="00EF037C"/>
    <w:rsid w:val="00EF304A"/>
    <w:rsid w:val="00EF3628"/>
    <w:rsid w:val="00EF470A"/>
    <w:rsid w:val="00EF4896"/>
    <w:rsid w:val="00EF5EF2"/>
    <w:rsid w:val="00F01359"/>
    <w:rsid w:val="00F01C0B"/>
    <w:rsid w:val="00F05DFD"/>
    <w:rsid w:val="00F10D6D"/>
    <w:rsid w:val="00F12002"/>
    <w:rsid w:val="00F25FD8"/>
    <w:rsid w:val="00F32E6D"/>
    <w:rsid w:val="00F35E1A"/>
    <w:rsid w:val="00F35E41"/>
    <w:rsid w:val="00F5057C"/>
    <w:rsid w:val="00F53DC6"/>
    <w:rsid w:val="00F5476F"/>
    <w:rsid w:val="00F564FA"/>
    <w:rsid w:val="00F625BB"/>
    <w:rsid w:val="00F72AE5"/>
    <w:rsid w:val="00F73085"/>
    <w:rsid w:val="00F741F2"/>
    <w:rsid w:val="00F771D5"/>
    <w:rsid w:val="00F7725F"/>
    <w:rsid w:val="00F773EF"/>
    <w:rsid w:val="00F81ADC"/>
    <w:rsid w:val="00F83F21"/>
    <w:rsid w:val="00F85792"/>
    <w:rsid w:val="00F87E2B"/>
    <w:rsid w:val="00F93D49"/>
    <w:rsid w:val="00F97AA2"/>
    <w:rsid w:val="00FA124C"/>
    <w:rsid w:val="00FB02F2"/>
    <w:rsid w:val="00FC04E6"/>
    <w:rsid w:val="00FD7978"/>
    <w:rsid w:val="00FE2247"/>
    <w:rsid w:val="00FE551E"/>
    <w:rsid w:val="00FE73E4"/>
    <w:rsid w:val="00FE7EC0"/>
    <w:rsid w:val="00FF00D1"/>
    <w:rsid w:val="00FF0E49"/>
    <w:rsid w:val="00FF6CC9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85002-8064-467F-AF07-7FB886D1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47"/>
  </w:style>
  <w:style w:type="paragraph" w:styleId="2">
    <w:name w:val="heading 2"/>
    <w:basedOn w:val="a"/>
    <w:next w:val="a"/>
    <w:link w:val="20"/>
    <w:uiPriority w:val="9"/>
    <w:unhideWhenUsed/>
    <w:qFormat/>
    <w:rsid w:val="00521738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217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21738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173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52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17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52173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2173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21738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21738"/>
  </w:style>
  <w:style w:type="character" w:styleId="ab">
    <w:name w:val="Hyperlink"/>
    <w:uiPriority w:val="99"/>
    <w:unhideWhenUsed/>
    <w:rsid w:val="0052173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521738"/>
    <w:rPr>
      <w:color w:val="800080"/>
      <w:u w:val="single"/>
    </w:rPr>
  </w:style>
  <w:style w:type="paragraph" w:customStyle="1" w:styleId="xl120">
    <w:name w:val="xl120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5217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1">
    <w:name w:val="xl1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7">
    <w:name w:val="xl1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58">
    <w:name w:val="xl158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ConsPlusNonformat">
    <w:name w:val="ConsPlusNonforma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2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2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70">
    <w:name w:val="xl17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0">
    <w:name w:val="xl18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1">
    <w:name w:val="xl18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8">
    <w:name w:val="xl18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9">
    <w:name w:val="xl18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0">
    <w:name w:val="xl190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52173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173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1738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7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17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Основной текст (2)_"/>
    <w:basedOn w:val="a0"/>
    <w:link w:val="22"/>
    <w:rsid w:val="00521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1"/>
    <w:rsid w:val="00521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2173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_"/>
    <w:basedOn w:val="a0"/>
    <w:link w:val="23"/>
    <w:rsid w:val="00521738"/>
    <w:rPr>
      <w:rFonts w:ascii="Times New Roman" w:hAnsi="Times New Roman"/>
      <w:b/>
      <w:bCs/>
      <w:spacing w:val="3"/>
      <w:sz w:val="12"/>
      <w:szCs w:val="12"/>
      <w:shd w:val="clear" w:color="auto" w:fill="FFFFFF"/>
    </w:rPr>
  </w:style>
  <w:style w:type="character" w:customStyle="1" w:styleId="7pt0pt">
    <w:name w:val="Основной текст + 7 pt;Не полужирный;Интервал 0 pt"/>
    <w:basedOn w:val="af2"/>
    <w:rsid w:val="00521738"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2"/>
    <w:rsid w:val="00521738"/>
    <w:pPr>
      <w:widowControl w:val="0"/>
      <w:shd w:val="clear" w:color="auto" w:fill="FFFFFF"/>
      <w:spacing w:after="300" w:line="0" w:lineRule="atLeast"/>
      <w:jc w:val="right"/>
    </w:pPr>
    <w:rPr>
      <w:rFonts w:ascii="Times New Roman" w:hAnsi="Times New Roman"/>
      <w:b/>
      <w:bCs/>
      <w:spacing w:val="3"/>
      <w:sz w:val="12"/>
      <w:szCs w:val="12"/>
    </w:rPr>
  </w:style>
  <w:style w:type="paragraph" w:customStyle="1" w:styleId="font7">
    <w:name w:val="font7"/>
    <w:basedOn w:val="a"/>
    <w:rsid w:val="0052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521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92">
    <w:name w:val="xl192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8">
    <w:name w:val="xl21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9">
    <w:name w:val="xl21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5217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5217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5217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52173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5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5217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5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2">
    <w:name w:val="xl262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63">
    <w:name w:val="xl263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521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521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5217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521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-infotext">
    <w:name w:val="company-info__text"/>
    <w:basedOn w:val="a0"/>
    <w:rsid w:val="001E7A13"/>
  </w:style>
  <w:style w:type="paragraph" w:customStyle="1" w:styleId="NoSpacing1">
    <w:name w:val="No Spacing1"/>
    <w:link w:val="NoSpacingChar"/>
    <w:uiPriority w:val="99"/>
    <w:rsid w:val="00512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512E70"/>
    <w:rPr>
      <w:rFonts w:ascii="Calibri" w:eastAsia="Calibri" w:hAnsi="Calibri" w:cs="Times New Roman"/>
    </w:rPr>
  </w:style>
  <w:style w:type="character" w:customStyle="1" w:styleId="295pt">
    <w:name w:val="Основной текст (2) + 9;5 pt;Курсив"/>
    <w:basedOn w:val="21"/>
    <w:rsid w:val="00C347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4119FE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Не полужирный"/>
    <w:basedOn w:val="21"/>
    <w:rsid w:val="00192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yperlink" Target="consultantplus://offline/ref=42171937ED90D2703569FA3086564BA7F4F6E571ECF20050FFEB1D689F2DE14277DA14FC63ED5841D73FDE70366AD91F4A5E40B9EF84203A95910B1Bf2E4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30E55A708E581FFBCA857C645FF045619356A3F93509964F93DBA18D78481CD0724613CE7E4FF18CFDB2A6E4B17A92FFB85418B374EC74FB53FC7CiE6CE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E30E55A708E581FFBCA857C645FF045619356A3F93509964F93DBA18D78481CD0724613CE7E4FF18CFEB5A0E3B17A92FFB85418B374EC74FB53FC7CiE6CE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30E55A708E581FFBCA857C645FF045619356A3F93509964F93DBA18D78481CD0724613CE7E4FF18CFFB1A5E3B17A92FFB85418B374EC74FB53FC7CiE6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17B3E-A5A2-4645-A25C-14DE3163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55</Pages>
  <Words>13242</Words>
  <Characters>75482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Елена Александровна</dc:creator>
  <cp:lastModifiedBy>Шкирьянова Алена Владимировна</cp:lastModifiedBy>
  <cp:revision>76</cp:revision>
  <cp:lastPrinted>2021-11-10T02:31:00Z</cp:lastPrinted>
  <dcterms:created xsi:type="dcterms:W3CDTF">2021-06-18T03:29:00Z</dcterms:created>
  <dcterms:modified xsi:type="dcterms:W3CDTF">2021-11-24T04:07:00Z</dcterms:modified>
</cp:coreProperties>
</file>