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МИНИСТЕРСТВО ЗДРАВООХРАНЕНИЯ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76" w:lineRule="auto"/>
        <w:ind/>
        <w:jc w:val="both"/>
        <w:rPr>
          <w:rFonts w:ascii="Times New Roman" w:hAnsi="Times New Roman"/>
          <w:sz w:val="20"/>
        </w:rPr>
      </w:pPr>
    </w:p>
    <w:tbl>
      <w:tblPr>
        <w:tblStyle w:val="Style_2"/>
        <w:tblInd w:type="dxa" w:w="-142"/>
        <w:tblLayout w:type="fixed"/>
      </w:tblPr>
      <w:tblGrid>
        <w:gridCol w:w="1985"/>
        <w:gridCol w:w="425"/>
        <w:gridCol w:w="1985"/>
      </w:tblGrid>
      <w:tr>
        <w:tc>
          <w:tcPr>
            <w:tcW w:type="dxa" w:w="1985"/>
            <w:tcBorders>
              <w:bottom w:color="000000" w:sz="4" w:val="single"/>
            </w:tcBorders>
          </w:tcPr>
          <w:p w14:paraId="0C000000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bookmarkStart w:id="1" w:name="REGDATESTAMP"/>
            <w:r>
              <w:rPr>
                <w:rFonts w:ascii="Times New Roman" w:hAnsi="Times New Roman"/>
                <w:sz w:val="28"/>
              </w:rPr>
              <w:t>[Д</w:t>
            </w:r>
            <w:r>
              <w:rPr>
                <w:rFonts w:ascii="Times New Roman" w:hAnsi="Times New Roman"/>
                <w:sz w:val="18"/>
              </w:rPr>
              <w:t>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1"/>
          </w:p>
        </w:tc>
        <w:tc>
          <w:tcPr>
            <w:tcW w:type="dxa" w:w="425"/>
          </w:tcPr>
          <w:p w14:paraId="0D000000">
            <w:pPr>
              <w:spacing w:after="0" w:line="276" w:lineRule="auto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5"/>
            <w:tcBorders>
              <w:bottom w:color="000000" w:sz="4" w:val="single"/>
            </w:tcBorders>
          </w:tcPr>
          <w:p w14:paraId="0E000000">
            <w:pPr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bookmarkStart w:id="2" w:name="REGNUMSTAMP"/>
            <w:r>
              <w:rPr>
                <w:rFonts w:ascii="Times New Roman" w:hAnsi="Times New Roman"/>
                <w:sz w:val="28"/>
              </w:rPr>
              <w:t>[Н</w:t>
            </w:r>
            <w:r>
              <w:rPr>
                <w:rFonts w:ascii="Times New Roman" w:hAnsi="Times New Roman"/>
                <w:sz w:val="18"/>
              </w:rPr>
              <w:t>омер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документа</w:t>
            </w:r>
            <w:r>
              <w:rPr>
                <w:rFonts w:ascii="Times New Roman" w:hAnsi="Times New Roman"/>
                <w:sz w:val="28"/>
              </w:rPr>
              <w:t>]</w:t>
            </w:r>
            <w:bookmarkEnd w:id="2"/>
          </w:p>
        </w:tc>
      </w:tr>
    </w:tbl>
    <w:p w14:paraId="0F000000">
      <w:pPr>
        <w:spacing w:after="0" w:line="276" w:lineRule="auto"/>
        <w:ind w:right="55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spacing w:after="0" w:line="276" w:lineRule="auto"/>
        <w:ind w:right="5526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здравоохранения Камчатского края от 28.04.2018 № 238 «Об </w:t>
            </w:r>
            <w:r>
              <w:rPr>
                <w:rFonts w:ascii="Times New Roman" w:hAnsi="Times New Roman"/>
                <w:b w:val="1"/>
                <w:sz w:val="28"/>
              </w:rPr>
              <w:t>утверждении перечней должностей, относящихся к основному, административно-управленческому и вспомогательному персоналу государственных учреждений подведомственных Министерству здравоохранения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83" w:lineRule="exact"/>
        <w:ind/>
        <w:rPr>
          <w:rFonts w:ascii="Times New Roman" w:hAnsi="Times New Roman"/>
        </w:rPr>
      </w:pPr>
    </w:p>
    <w:p w14:paraId="14000000">
      <w:pPr>
        <w:spacing w:after="0" w:line="283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83" w:lineRule="exact"/>
        <w:ind w:firstLine="851" w:left="-142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1134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 Министерства здравоохранения Камчатского края от 28.04.2018 № 238 «Об утверждении перечней должностей, относящихся к основному, административно-управленческому и вспомогательному персоналу государственных учреждений подведомственных Министерству здра</w:t>
      </w:r>
      <w:r>
        <w:rPr>
          <w:rFonts w:ascii="Times New Roman" w:hAnsi="Times New Roman"/>
          <w:sz w:val="28"/>
        </w:rPr>
        <w:t xml:space="preserve">воохранения Камчатского края» </w:t>
      </w:r>
      <w:r>
        <w:rPr>
          <w:rFonts w:ascii="Times New Roman" w:hAnsi="Times New Roman"/>
          <w:sz w:val="28"/>
        </w:rPr>
        <w:t>следующие изменения:</w:t>
      </w:r>
    </w:p>
    <w:p w14:paraId="17000000">
      <w:pPr>
        <w:tabs>
          <w:tab w:leader="none" w:pos="1134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 xml:space="preserve">3 изложить в редакции согласно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риложению</w:t>
      </w:r>
      <w:r>
        <w:rPr>
          <w:rFonts w:ascii="Times New Roman" w:hAnsi="Times New Roman"/>
          <w:sz w:val="28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8"/>
        </w:rPr>
        <w:t>к настоящему приказу;</w:t>
      </w:r>
    </w:p>
    <w:p w14:paraId="18000000">
      <w:pPr>
        <w:tabs>
          <w:tab w:leader="none" w:pos="1134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наименование</w:t>
      </w:r>
      <w:r>
        <w:rPr>
          <w:rFonts w:ascii="Times New Roman" w:hAnsi="Times New Roman"/>
          <w:sz w:val="28"/>
        </w:rPr>
        <w:t xml:space="preserve"> приложения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19000000">
      <w:pPr>
        <w:tabs>
          <w:tab w:leader="none" w:pos="1134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«Перечень должностей, относимых к основному, административно-управленческому и вспомогательному персоналу государственного казенного учреждения «Камчатский краевой финансово-аналитический центр в сфере здравоохранения». </w:t>
      </w: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Настоящий приказ вступает в силу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 момента его подписания</w:t>
      </w:r>
      <w:r>
        <w:rPr>
          <w:rFonts w:ascii="Times New Roman" w:hAnsi="Times New Roman"/>
          <w:sz w:val="28"/>
          <w:highlight w:val="white"/>
        </w:rPr>
        <w:t xml:space="preserve"> и распространяется на правоотношения, возникшие с 01.12.2023.</w:t>
      </w:r>
    </w:p>
    <w:p w14:paraId="1B000000">
      <w:pPr>
        <w:tabs>
          <w:tab w:leader="none" w:pos="1276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</w:t>
      </w:r>
      <w:r>
        <w:rPr>
          <w:rFonts w:ascii="Times New Roman" w:hAnsi="Times New Roman"/>
          <w:sz w:val="28"/>
        </w:rPr>
        <w:t>астоящего приказа возложить на з</w:t>
      </w:r>
      <w:r>
        <w:rPr>
          <w:rFonts w:ascii="Times New Roman" w:hAnsi="Times New Roman"/>
          <w:sz w:val="28"/>
        </w:rPr>
        <w:t>аместителя Министра - начальника отдела экономики здравоохранения, обязательно</w:t>
      </w:r>
      <w:r>
        <w:rPr>
          <w:rFonts w:ascii="Times New Roman" w:hAnsi="Times New Roman"/>
          <w:sz w:val="28"/>
        </w:rPr>
        <w:t>го медицинского страхования Министерства здравоохранения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Капанадзе</w:t>
      </w:r>
      <w:r>
        <w:rPr>
          <w:rFonts w:ascii="Times New Roman" w:hAnsi="Times New Roman"/>
          <w:sz w:val="28"/>
        </w:rPr>
        <w:t xml:space="preserve"> Л.Э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61"/>
        <w:gridCol w:w="3542"/>
        <w:gridCol w:w="2834"/>
      </w:tblGrid>
      <w:tr>
        <w:trPr>
          <w:trHeight w:hRule="atLeast" w:val="894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 здравоохранения Камчатского края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</w:rPr>
            </w:pPr>
            <w:bookmarkStart w:id="4" w:name="SIGNERSTAMP1"/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  <w:bookmarkEnd w:id="4"/>
          </w:p>
          <w:p w14:paraId="20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А.В. Гашков</w:t>
            </w:r>
          </w:p>
        </w:tc>
      </w:tr>
    </w:tbl>
    <w:p w14:paraId="23000000"/>
    <w:p w14:paraId="24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5670"/>
        <w:contextualSpacing w:val="1"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4000000">
      <w:pPr>
        <w:spacing w:after="0" w:line="240" w:lineRule="auto"/>
        <w:ind w:firstLine="0" w:left="567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</w:rPr>
        <w:t xml:space="preserve">Министерства здравоохранения Камчатского </w:t>
      </w:r>
    </w:p>
    <w:p w14:paraId="45000000">
      <w:pPr>
        <w:widowControl w:val="0"/>
        <w:spacing w:after="0" w:line="240" w:lineRule="auto"/>
        <w:ind/>
        <w:jc w:val="right"/>
        <w:outlineLvl w:val="0"/>
        <w:rPr>
          <w:rFonts w:ascii="Times New Roman" w:hAnsi="Times New Roman"/>
          <w:sz w:val="28"/>
        </w:rPr>
      </w:pPr>
    </w:p>
    <w:p w14:paraId="46000000">
      <w:pPr>
        <w:widowControl w:val="0"/>
        <w:spacing w:after="0" w:line="240" w:lineRule="auto"/>
        <w:ind w:firstLine="0" w:left="552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3</w:t>
      </w:r>
    </w:p>
    <w:p w14:paraId="47000000">
      <w:pPr>
        <w:widowControl w:val="0"/>
        <w:spacing w:after="0" w:line="240" w:lineRule="auto"/>
        <w:ind w:firstLine="0" w:left="552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здравоохранения Камчатского края</w:t>
      </w:r>
    </w:p>
    <w:p w14:paraId="48000000">
      <w:pPr>
        <w:widowControl w:val="0"/>
        <w:spacing w:after="0" w:line="240" w:lineRule="auto"/>
        <w:ind w:firstLine="0" w:left="55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28.04.2018 № 238</w:t>
      </w:r>
    </w:p>
    <w:p w14:paraId="49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ДОЛЖНОСТЕЙ, ОТНОСИМЫХ К ОСНОВНОМУ, АДМИНИСТРАТИВНО-УПРАВЛЕНЧЕСКОМУ </w:t>
      </w:r>
      <w:r>
        <w:rPr>
          <w:rFonts w:ascii="Times New Roman" w:hAnsi="Times New Roman"/>
          <w:sz w:val="28"/>
        </w:rPr>
        <w:t>И ВСПОМОГАТЕЛЬНОМУ ПЕРСОНАЛУ ГОСУДАРСТВЕННОГО КАЗЕННОГО УЧРЕЖДЕНИЯ ЗДРАВООХРАНЕНИЯ «КАМЧАТСКИЙ КРАЕВОЙ МЕДИЦИНСКИЙ ИНФОРМАЦИОННО-АНАЛИТИЧЕСКИЙ ЦЕНТР»</w:t>
      </w:r>
    </w:p>
    <w:p w14:paraId="4C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Административно-управленческий персонал</w:t>
      </w:r>
    </w:p>
    <w:p w14:paraId="4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Руководители</w:t>
      </w:r>
    </w:p>
    <w:p w14:paraId="4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</w:p>
    <w:p w14:paraId="50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</w:t>
      </w:r>
    </w:p>
    <w:p w14:paraId="51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бухгалтер</w:t>
      </w:r>
    </w:p>
    <w:p w14:paraId="5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Специалисты и служащие</w:t>
      </w:r>
    </w:p>
    <w:p w14:paraId="5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Бухгалтер</w:t>
      </w:r>
    </w:p>
    <w:p w14:paraId="5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бухгалтер</w:t>
      </w:r>
    </w:p>
    <w:p w14:paraId="5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экономист</w:t>
      </w:r>
    </w:p>
    <w:p w14:paraId="5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Экономист</w:t>
      </w:r>
    </w:p>
    <w:p w14:paraId="5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юрисконсульт</w:t>
      </w:r>
    </w:p>
    <w:p w14:paraId="5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по кадрам</w:t>
      </w:r>
    </w:p>
    <w:p w14:paraId="5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Архивариус</w:t>
      </w:r>
    </w:p>
    <w:p w14:paraId="5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 специалист</w:t>
      </w:r>
    </w:p>
    <w:p w14:paraId="5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хозяйством</w:t>
      </w:r>
    </w:p>
    <w:p w14:paraId="5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Документовед</w:t>
      </w:r>
      <w:r>
        <w:rPr>
          <w:rFonts w:ascii="Times New Roman" w:hAnsi="Times New Roman"/>
          <w:sz w:val="28"/>
        </w:rPr>
        <w:t xml:space="preserve">  </w:t>
      </w:r>
    </w:p>
    <w:p w14:paraId="5D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Вспомогательный персонал</w:t>
      </w:r>
    </w:p>
    <w:p w14:paraId="5E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Другие служащие (технические исполнители)</w:t>
      </w:r>
    </w:p>
    <w:p w14:paraId="5F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</w:p>
    <w:p w14:paraId="60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Архивариус</w:t>
      </w:r>
    </w:p>
    <w:p w14:paraId="61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Медицинский статистик</w:t>
      </w:r>
    </w:p>
    <w:p w14:paraId="62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Рабочие</w:t>
      </w:r>
    </w:p>
    <w:p w14:paraId="63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Профессии рабочих всех наименований».</w:t>
      </w:r>
    </w:p>
    <w:p w14:paraId="64000000">
      <w:pPr>
        <w:ind w:firstLine="709" w:left="0"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itle Char"/>
    <w:basedOn w:val="Style_6"/>
    <w:link w:val="Style_5_ch"/>
    <w:rPr>
      <w:sz w:val="48"/>
    </w:rPr>
  </w:style>
  <w:style w:styleId="Style_5_ch" w:type="character">
    <w:name w:val="Title Char"/>
    <w:basedOn w:val="Style_6_ch"/>
    <w:link w:val="Style_5"/>
    <w:rPr>
      <w:sz w:val="48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link w:val="Style_9"/>
    <w:rPr>
      <w:rFonts w:ascii="Arial" w:hAnsi="Arial"/>
      <w:b w:val="1"/>
      <w:i w:val="1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er Char"/>
    <w:basedOn w:val="Style_6"/>
    <w:link w:val="Style_12_ch"/>
  </w:style>
  <w:style w:styleId="Style_12_ch" w:type="character">
    <w:name w:val="Header Char"/>
    <w:basedOn w:val="Style_6_ch"/>
    <w:link w:val="Style_12"/>
  </w:style>
  <w:style w:styleId="Style_13" w:type="paragraph">
    <w:name w:val="Знак сноски1"/>
    <w:basedOn w:val="Style_14"/>
    <w:link w:val="Style_13_ch"/>
    <w:rPr>
      <w:vertAlign w:val="superscript"/>
    </w:rPr>
  </w:style>
  <w:style w:styleId="Style_13_ch" w:type="character">
    <w:name w:val="Знак сноски1"/>
    <w:basedOn w:val="Style_14_ch"/>
    <w:link w:val="Style_13"/>
    <w:rPr>
      <w:vertAlign w:val="superscript"/>
    </w:rPr>
  </w:style>
  <w:style w:styleId="Style_15" w:type="paragraph">
    <w:name w:val="endnote text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 text"/>
    <w:link w:val="Style_15"/>
    <w:rPr>
      <w:sz w:val="20"/>
    </w:rPr>
  </w:style>
  <w:style w:styleId="Style_16" w:type="paragraph">
    <w:name w:val="Plain Text"/>
    <w:basedOn w:val="Style_4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4_ch"/>
    <w:link w:val="Style_16"/>
    <w:rPr>
      <w:rFonts w:ascii="Calibri" w:hAnsi="Calibri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endnote reference"/>
    <w:basedOn w:val="Style_6"/>
    <w:link w:val="Style_18_ch"/>
    <w:rPr>
      <w:vertAlign w:val="superscript"/>
    </w:rPr>
  </w:style>
  <w:style w:styleId="Style_18_ch" w:type="character">
    <w:name w:val="endnote reference"/>
    <w:basedOn w:val="Style_6_ch"/>
    <w:link w:val="Style_18"/>
    <w:rPr>
      <w:vertAlign w:val="superscript"/>
    </w:rPr>
  </w:style>
  <w:style w:styleId="Style_19" w:type="paragraph">
    <w:name w:val="Heading 1 Char"/>
    <w:basedOn w:val="Style_6"/>
    <w:link w:val="Style_19_ch"/>
    <w:rPr>
      <w:rFonts w:ascii="Arial" w:hAnsi="Arial"/>
      <w:sz w:val="40"/>
    </w:rPr>
  </w:style>
  <w:style w:styleId="Style_19_ch" w:type="character">
    <w:name w:val="Heading 1 Char"/>
    <w:basedOn w:val="Style_6_ch"/>
    <w:link w:val="Style_19"/>
    <w:rPr>
      <w:rFonts w:ascii="Arial" w:hAnsi="Arial"/>
      <w:sz w:val="40"/>
    </w:rPr>
  </w:style>
  <w:style w:styleId="Style_20" w:type="paragraph">
    <w:name w:val="heading 9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link w:val="Style_20"/>
    <w:rPr>
      <w:rFonts w:ascii="Arial" w:hAnsi="Arial"/>
      <w:i w:val="1"/>
      <w:sz w:val="2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1" w:type="paragraph">
    <w:name w:val="Heading 2 Char"/>
    <w:basedOn w:val="Style_6"/>
    <w:link w:val="Style_21_ch"/>
    <w:rPr>
      <w:rFonts w:ascii="Arial" w:hAnsi="Arial"/>
      <w:sz w:val="34"/>
    </w:rPr>
  </w:style>
  <w:style w:styleId="Style_21_ch" w:type="character">
    <w:name w:val="Heading 2 Char"/>
    <w:basedOn w:val="Style_6_ch"/>
    <w:link w:val="Style_21"/>
    <w:rPr>
      <w:rFonts w:ascii="Arial" w:hAnsi="Arial"/>
      <w:sz w:val="34"/>
    </w:rPr>
  </w:style>
  <w:style w:styleId="Style_22" w:type="paragraph">
    <w:name w:val="List Paragraph"/>
    <w:basedOn w:val="Style_4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22_ch" w:type="character">
    <w:name w:val="List Paragraph"/>
    <w:basedOn w:val="Style_4_ch"/>
    <w:link w:val="Style_22"/>
    <w:rPr>
      <w:rFonts w:ascii="Calibri" w:hAnsi="Calibri"/>
    </w:rPr>
  </w:style>
  <w:style w:styleId="Style_23" w:type="paragraph">
    <w:name w:val="toc 3"/>
    <w:next w:val="Style_4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Quote"/>
    <w:link w:val="Style_24_ch"/>
    <w:pPr>
      <w:ind w:firstLine="0" w:left="720" w:right="720"/>
    </w:pPr>
    <w:rPr>
      <w:i w:val="1"/>
    </w:rPr>
  </w:style>
  <w:style w:styleId="Style_24_ch" w:type="character">
    <w:name w:val="Quote"/>
    <w:link w:val="Style_24"/>
    <w:rPr>
      <w:i w:val="1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heading 5"/>
    <w:next w:val="Style_4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6_ch" w:type="character">
    <w:name w:val="heading 5"/>
    <w:link w:val="Style_26"/>
    <w:rPr>
      <w:rFonts w:ascii="XO Thames" w:hAnsi="XO Thames"/>
      <w:b w:val="1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Heading 4 Char"/>
    <w:basedOn w:val="Style_6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6_ch"/>
    <w:link w:val="Style_28"/>
    <w:rPr>
      <w:rFonts w:ascii="Arial" w:hAnsi="Arial"/>
      <w:b w:val="1"/>
      <w:sz w:val="26"/>
    </w:rPr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link w:val="Style_31"/>
    <w:rPr>
      <w:sz w:val="18"/>
    </w:rPr>
  </w:style>
  <w:style w:styleId="Style_32" w:type="paragraph">
    <w:name w:val="heading 8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2_ch" w:type="character">
    <w:name w:val="heading 8"/>
    <w:link w:val="Style_32"/>
    <w:rPr>
      <w:rFonts w:ascii="Arial" w:hAnsi="Arial"/>
      <w:i w:val="1"/>
    </w:rPr>
  </w:style>
  <w:style w:styleId="Style_33" w:type="paragraph">
    <w:name w:val="toc 1"/>
    <w:next w:val="Style_4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No Spacing"/>
    <w:link w:val="Style_35_ch"/>
    <w:pPr>
      <w:spacing w:after="0" w:line="240" w:lineRule="auto"/>
      <w:ind/>
    </w:pPr>
  </w:style>
  <w:style w:styleId="Style_35_ch" w:type="character">
    <w:name w:val="No Spacing"/>
    <w:link w:val="Style_35"/>
  </w:style>
  <w:style w:styleId="Style_36" w:type="paragraph">
    <w:name w:val="Heading 5 Char"/>
    <w:basedOn w:val="Style_6"/>
    <w:link w:val="Style_36_ch"/>
    <w:rPr>
      <w:rFonts w:ascii="Arial" w:hAnsi="Arial"/>
      <w:b w:val="1"/>
      <w:sz w:val="24"/>
    </w:rPr>
  </w:style>
  <w:style w:styleId="Style_36_ch" w:type="character">
    <w:name w:val="Heading 5 Char"/>
    <w:basedOn w:val="Style_6_ch"/>
    <w:link w:val="Style_36"/>
    <w:rPr>
      <w:rFonts w:ascii="Arial" w:hAnsi="Arial"/>
      <w:b w:val="1"/>
      <w:sz w:val="24"/>
    </w:rPr>
  </w:style>
  <w:style w:styleId="Style_37" w:type="paragraph">
    <w:name w:val="Subtitle Char"/>
    <w:basedOn w:val="Style_6"/>
    <w:link w:val="Style_37_ch"/>
    <w:rPr>
      <w:sz w:val="24"/>
    </w:rPr>
  </w:style>
  <w:style w:styleId="Style_37_ch" w:type="character">
    <w:name w:val="Subtitle Char"/>
    <w:basedOn w:val="Style_6_ch"/>
    <w:link w:val="Style_37"/>
    <w:rPr>
      <w:sz w:val="24"/>
    </w:rPr>
  </w:style>
  <w:style w:styleId="Style_38" w:type="paragraph">
    <w:name w:val="Intense Quote"/>
    <w:link w:val="Style_38_ch"/>
    <w:pPr>
      <w:ind w:firstLine="0" w:left="720" w:right="720"/>
    </w:pPr>
    <w:rPr>
      <w:i w:val="1"/>
    </w:rPr>
  </w:style>
  <w:style w:styleId="Style_38_ch" w:type="character">
    <w:name w:val="Intense Quote"/>
    <w:link w:val="Style_38"/>
    <w:rPr>
      <w:i w:val="1"/>
    </w:rPr>
  </w:style>
  <w:style w:styleId="Style_39" w:type="paragraph">
    <w:name w:val="toc 9"/>
    <w:next w:val="Style_4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oc 8"/>
    <w:next w:val="Style_4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42" w:type="paragraph">
    <w:name w:val="Balloon Text"/>
    <w:basedOn w:val="Style_4"/>
    <w:link w:val="Style_42_ch"/>
    <w:pPr>
      <w:spacing w:after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4_ch"/>
    <w:link w:val="Style_42"/>
    <w:rPr>
      <w:rFonts w:ascii="Segoe UI" w:hAnsi="Segoe UI"/>
      <w:sz w:val="18"/>
    </w:rPr>
  </w:style>
  <w:style w:styleId="Style_43" w:type="paragraph">
    <w:name w:val="toc 5"/>
    <w:next w:val="Style_4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Heading 3 Char"/>
    <w:basedOn w:val="Style_6"/>
    <w:link w:val="Style_44_ch"/>
    <w:rPr>
      <w:rFonts w:ascii="Arial" w:hAnsi="Arial"/>
      <w:sz w:val="30"/>
    </w:rPr>
  </w:style>
  <w:style w:styleId="Style_44_ch" w:type="character">
    <w:name w:val="Heading 3 Char"/>
    <w:basedOn w:val="Style_6_ch"/>
    <w:link w:val="Style_44"/>
    <w:rPr>
      <w:rFonts w:ascii="Arial" w:hAnsi="Arial"/>
      <w:sz w:val="30"/>
    </w:rPr>
  </w:style>
  <w:style w:styleId="Style_45" w:type="paragraph">
    <w:name w:val="caption"/>
    <w:link w:val="Style_45_ch"/>
    <w:pPr>
      <w:spacing w:line="276" w:lineRule="auto"/>
      <w:ind/>
    </w:pPr>
    <w:rPr>
      <w:b w:val="1"/>
      <w:color w:themeColor="accent1" w:val="5B9BD5"/>
      <w:sz w:val="18"/>
    </w:rPr>
  </w:style>
  <w:style w:styleId="Style_45_ch" w:type="character">
    <w:name w:val="caption"/>
    <w:link w:val="Style_45"/>
    <w:rPr>
      <w:b w:val="1"/>
      <w:color w:themeColor="accent1" w:val="5B9BD5"/>
      <w:sz w:val="18"/>
    </w:rPr>
  </w:style>
  <w:style w:styleId="Style_46" w:type="paragraph">
    <w:name w:val="Гиперссылка1"/>
    <w:basedOn w:val="Style_14"/>
    <w:link w:val="Style_46_ch"/>
    <w:rPr>
      <w:color w:themeColor="hyperlink" w:val="0563C1"/>
      <w:u w:val="single"/>
    </w:rPr>
  </w:style>
  <w:style w:styleId="Style_46_ch" w:type="character">
    <w:name w:val="Гиперссылка1"/>
    <w:basedOn w:val="Style_14_ch"/>
    <w:link w:val="Style_46"/>
    <w:rPr>
      <w:color w:themeColor="hyperlink" w:val="0563C1"/>
      <w:u w:val="single"/>
    </w:rPr>
  </w:style>
  <w:style w:styleId="Style_47" w:type="paragraph">
    <w:name w:val="Caption Char"/>
    <w:link w:val="Style_47_ch"/>
  </w:style>
  <w:style w:styleId="Style_47_ch" w:type="character">
    <w:name w:val="Caption Char"/>
    <w:link w:val="Style_47"/>
  </w:style>
  <w:style w:styleId="Style_48" w:type="paragraph">
    <w:name w:val="Footer Char"/>
    <w:basedOn w:val="Style_6"/>
    <w:link w:val="Style_48_ch"/>
  </w:style>
  <w:style w:styleId="Style_48_ch" w:type="character">
    <w:name w:val="Footer Char"/>
    <w:basedOn w:val="Style_6_ch"/>
    <w:link w:val="Style_4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Footnote"/>
    <w:basedOn w:val="Style_4"/>
    <w:link w:val="Style_50_ch"/>
    <w:pPr>
      <w:spacing w:after="0" w:line="240" w:lineRule="auto"/>
      <w:ind/>
    </w:pPr>
    <w:rPr>
      <w:sz w:val="20"/>
    </w:rPr>
  </w:style>
  <w:style w:styleId="Style_50_ch" w:type="character">
    <w:name w:val="Footnote"/>
    <w:basedOn w:val="Style_4_ch"/>
    <w:link w:val="Style_50"/>
    <w:rPr>
      <w:sz w:val="20"/>
    </w:rPr>
  </w:style>
  <w:style w:styleId="Style_51" w:type="paragraph">
    <w:name w:val="Title"/>
    <w:next w:val="Style_4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4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table of figures"/>
    <w:link w:val="Style_54_ch"/>
    <w:pPr>
      <w:spacing w:after="0"/>
      <w:ind/>
    </w:pPr>
  </w:style>
  <w:style w:styleId="Style_54_ch" w:type="character">
    <w:name w:val="table of figures"/>
    <w:link w:val="Style_54"/>
  </w:style>
  <w:style w:styleId="Style_55" w:type="paragraph">
    <w:name w:val="heading 6"/>
    <w:link w:val="Style_5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5_ch" w:type="character">
    <w:name w:val="heading 6"/>
    <w:link w:val="Style_55"/>
    <w:rPr>
      <w:rFonts w:ascii="Arial" w:hAnsi="Arial"/>
      <w:b w:val="1"/>
    </w:rPr>
  </w:style>
  <w:style w:styleId="Style_56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7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58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9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62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4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5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66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67" w:type="table">
    <w:name w:val="List Table 1 Light - Accent 2"/>
    <w:basedOn w:val="Style_2"/>
    <w:pPr>
      <w:spacing w:after="0" w:line="240" w:lineRule="auto"/>
      <w:ind/>
    </w:pPr>
  </w:style>
  <w:style w:styleId="Style_68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0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1" w:type="table">
    <w:name w:val="List Table 1 Light - Accent 4"/>
    <w:basedOn w:val="Style_2"/>
    <w:pPr>
      <w:spacing w:after="0" w:line="240" w:lineRule="auto"/>
      <w:ind/>
    </w:pPr>
  </w:style>
  <w:style w:styleId="Style_72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5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6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79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0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Plain Table 4"/>
    <w:basedOn w:val="Style_2"/>
    <w:pPr>
      <w:spacing w:after="0" w:line="240" w:lineRule="auto"/>
      <w:ind/>
    </w:pPr>
  </w:style>
  <w:style w:styleId="Style_83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4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5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6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8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9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0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1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3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5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8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0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1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2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3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4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6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07" w:type="table">
    <w:name w:val="List Table 1 Light - Accent 5"/>
    <w:basedOn w:val="Style_2"/>
    <w:pPr>
      <w:spacing w:after="0" w:line="240" w:lineRule="auto"/>
      <w:ind/>
    </w:pPr>
  </w:style>
  <w:style w:styleId="Style_108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9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1 Light - Accent 6"/>
    <w:basedOn w:val="Style_2"/>
    <w:pPr>
      <w:spacing w:after="0" w:line="240" w:lineRule="auto"/>
      <w:ind/>
    </w:pPr>
  </w:style>
  <w:style w:styleId="Style_111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2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13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4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5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6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17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8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0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3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4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6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7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9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0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1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2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3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4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5" w:type="table">
    <w:name w:val="List Table 1 Light"/>
    <w:basedOn w:val="Style_2"/>
    <w:pPr>
      <w:spacing w:after="0" w:line="240" w:lineRule="auto"/>
      <w:ind/>
    </w:pPr>
  </w:style>
  <w:style w:styleId="Style_136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37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8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0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1" w:type="table">
    <w:name w:val="Plain Table 3"/>
    <w:basedOn w:val="Style_2"/>
    <w:pPr>
      <w:spacing w:after="0" w:line="240" w:lineRule="auto"/>
      <w:ind/>
    </w:pPr>
  </w:style>
  <w:style w:styleId="Style_142" w:type="table">
    <w:name w:val="Plain Table 5"/>
    <w:basedOn w:val="Style_2"/>
    <w:pPr>
      <w:spacing w:after="0" w:line="240" w:lineRule="auto"/>
      <w:ind/>
    </w:pPr>
  </w:style>
  <w:style w:styleId="Style_143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45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147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9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0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1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3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4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7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8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160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1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2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3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List Table 1 Light - Accent 1"/>
    <w:basedOn w:val="Style_2"/>
    <w:pPr>
      <w:spacing w:after="0" w:line="240" w:lineRule="auto"/>
      <w:ind/>
    </w:pPr>
  </w:style>
  <w:style w:styleId="Style_166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9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List Table 1 Light - Accent 3"/>
    <w:basedOn w:val="Style_2"/>
    <w:pPr>
      <w:spacing w:after="0" w:line="240" w:lineRule="auto"/>
      <w:ind/>
    </w:pPr>
  </w:style>
  <w:style w:styleId="Style_171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4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5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8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9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80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1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182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2023-12-12T01:26:51Z</dcterms:modified>
</cp:coreProperties>
</file>