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  <w:pBdr/>
        <w:spacing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185" y="0"/>
                    <wp:lineTo x="-185" y="20741"/>
                    <wp:lineTo x="20784" y="20741"/>
                    <wp:lineTo x="20784" y="0"/>
                    <wp:lineTo x="-185" y="0"/>
                  </wp:wrapPolygon>
                </wp:wrapTight>
                <wp:docPr id="1" name="Pictur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;o:allowoverlap:true;o:allowincell:false;mso-position-horizontal-relative:margin;mso-position-horizontal:center;mso-position-vertical-relative:text;margin-top:0.05pt;mso-position-vertical:absolute;width:51.00pt;height:63.60pt;mso-wrap-distance-left:9.00pt;mso-wrap-distance-top:0.00pt;mso-wrap-distance-right:9.00pt;mso-wrap-distance-bottom:0.00pt;z-index:1;" wrapcoords="-855 0 -855 96023 96222 96023 96222 0 -855 0" stroked="false">
                <w10:wrap type="tight"/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pStyle w:val="661"/>
        <w:pBdr/>
        <w:spacing w:line="36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pStyle w:val="661"/>
        <w:pBdr/>
        <w:spacing/>
        <w:ind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Style w:val="661"/>
        <w:pBdr/>
        <w:spacing/>
        <w:ind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Style w:val="661"/>
        <w:pBdr/>
        <w:spacing/>
        <w:ind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</w:p>
    <w:p>
      <w:pPr>
        <w:pStyle w:val="661"/>
        <w:pBdr/>
        <w:spacing/>
        <w:ind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61"/>
        <w:pBdr/>
        <w:spacing/>
        <w:ind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</w:p>
    <w:p>
      <w:pPr>
        <w:pStyle w:val="661"/>
        <w:pBdr/>
        <w:spacing/>
        <w:ind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</w:p>
    <w:p>
      <w:pPr>
        <w:pStyle w:val="661"/>
        <w:pBdr/>
        <w:spacing w:line="276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61"/>
        <w:pBdr/>
        <w:spacing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4253" w:type="dxa"/>
        <w:tblInd w:w="0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Borders/>
            <w:tcW w:w="4253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hanging="142" w:left="142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7"/>
        </w:trPr>
        <w:tc>
          <w:tcPr>
            <w:tcBorders/>
            <w:tcW w:w="4253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Петропавловск–Камчатский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trHeight w:val="80"/>
        </w:trPr>
        <w:tc>
          <w:tcPr>
            <w:tcBorders/>
            <w:tcW w:w="4253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66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980"/>
        <w:tblW w:w="9797" w:type="dxa"/>
        <w:tblInd w:w="74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97"/>
      </w:tblGrid>
      <w:tr>
        <w:trPr>
          <w:trHeight w:val="169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97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0" w:before="0"/>
              <w:ind w:firstLine="0"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0"/>
                <w:lang w:val="ru-RU" w:eastAsia="ru-RU" w:bidi="ar-SA"/>
              </w:rPr>
              <w:t xml:space="preserve">О внесении изменений в приложение к постановле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0"/>
                <w:lang w:val="ru-RU" w:eastAsia="ru-RU" w:bidi="ar-SA"/>
              </w:rPr>
              <w:t xml:space="preserve">нию Правительства Камчатского края от 28.12.2023 № 703-П «Об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2024 год и на плановый период 2025 и 2026 годов»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Style w:val="66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6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6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</w:p>
    <w:p>
      <w:pPr>
        <w:pStyle w:val="66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61"/>
        <w:pBdr/>
        <w:tabs>
          <w:tab w:val="left" w:leader="none" w:pos="0"/>
          <w:tab w:val="clear" w:leader="none" w:pos="708"/>
        </w:tabs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постановлению Правительства Камчатского края от 28.12.2023 № 703-П «</w:t>
      </w:r>
      <w:r>
        <w:rPr>
          <w:rFonts w:ascii="Times New Roman" w:hAnsi="Times New Roman"/>
          <w:sz w:val="28"/>
        </w:rPr>
        <w:t xml:space="preserve">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2024 год и на плановый период 2025 и 2026 годов» изменения согласно приложению к настоящему постановлению.</w:t>
      </w:r>
      <w:r>
        <w:rPr>
          <w:rFonts w:ascii="Times New Roman" w:hAnsi="Times New Roman"/>
          <w:sz w:val="28"/>
        </w:rPr>
      </w:r>
    </w:p>
    <w:p>
      <w:pPr>
        <w:pStyle w:val="661"/>
        <w:pBdr/>
        <w:spacing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4"/>
          <w:szCs w:val="24"/>
        </w:rPr>
      </w:r>
    </w:p>
    <w:p>
      <w:pPr>
        <w:pStyle w:val="66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6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1"/>
        <w:pBdr/>
        <w:spacing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673" w:type="dxa"/>
        <w:tblInd w:w="-34" w:type="dxa"/>
        <w:tblBorders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>
        <w:trPr>
          <w:trHeight w:val="2172"/>
        </w:trPr>
        <w:tc>
          <w:tcPr>
            <w:shd w:val="clear" w:color="auto" w:fill="auto"/>
            <w:tcBorders/>
            <w:tcW w:w="3578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27" w:firstLine="0" w:left="3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Председатель Правительства Камчатского края</w:t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  <w:p>
            <w:pPr>
              <w:pStyle w:val="661"/>
              <w:widowControl w:val="false"/>
              <w:pBdr/>
              <w:spacing/>
              <w:ind w:right="27" w:firstLine="0" w:lef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/>
            <w:tcW w:w="3544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1"/>
            <w:r/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pStyle w:val="661"/>
              <w:widowControl w:val="false"/>
              <w:pBdr/>
              <w:spacing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Borders/>
            <w:tcW w:w="2551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135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61"/>
              <w:widowControl w:val="false"/>
              <w:pBdr/>
              <w:spacing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Bdr/>
        <w:spacing/>
        <w:ind/>
        <w:rPr/>
        <w:sectPr>
          <w:headerReference w:type="default" r:id="rId9"/>
          <w:footnotePr/>
          <w:endnotePr/>
          <w:type w:val="nextPage"/>
          <w:pgSz w:h="16838" w:orient="landscape" w:w="11906"/>
          <w:pgMar w:top="1328" w:right="851" w:bottom="969" w:left="1418" w:header="567" w:footer="0" w:gutter="0"/>
          <w:cols w:num="1" w:sep="0" w:space="1701" w:equalWidth="1"/>
        </w:sectPr>
      </w:pPr>
      <w:r>
        <w:br w:type="page" w:clear="all"/>
      </w:r>
      <w:r/>
    </w:p>
    <w:tbl>
      <w:tblPr>
        <w:tblStyle w:val="980"/>
        <w:tblW w:w="9872" w:type="dxa"/>
        <w:tblInd w:w="56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2"/>
        <w:gridCol w:w="467"/>
        <w:gridCol w:w="482"/>
        <w:gridCol w:w="3935"/>
        <w:gridCol w:w="483"/>
        <w:gridCol w:w="1872"/>
        <w:gridCol w:w="502"/>
        <w:gridCol w:w="1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" w:type="dxa"/>
            <w:textDirection w:val="lrTb"/>
            <w:noWrap w:val="false"/>
          </w:tcPr>
          <w:p>
            <w:pPr>
              <w:pStyle w:val="661"/>
              <w:pageBreakBefore w:val="true"/>
              <w:widowControl w:val="false"/>
              <w:pBdr/>
              <w:spacing w:after="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0" w:before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Приложение к постановлению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0" w:before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2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5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3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2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0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ffffff" w:themeColor="background1"/>
                <w:sz w:val="28"/>
                <w:szCs w:val="20"/>
                <w:lang w:val="ru-RU" w:eastAsia="ru-RU" w:bidi="ar-SA"/>
              </w:rPr>
              <w:t xml:space="preserve">[R</w:t>
            </w:r>
            <w:r>
              <w:rPr>
                <w:rFonts w:ascii="Times New Roman" w:hAnsi="Times New Roman" w:eastAsia="Times New Roman" w:cs="Times New Roman"/>
                <w:color w:val="ffffff" w:themeColor="background1"/>
                <w:sz w:val="16"/>
                <w:szCs w:val="20"/>
                <w:lang w:val="ru-RU" w:eastAsia="ru-RU" w:bidi="ar-SA"/>
              </w:rPr>
              <w:t xml:space="preserve">EGDATESTAMP]</w:t>
            </w:r>
            <w:r>
              <w:rPr>
                <w:rFonts w:ascii="Times New Roman" w:hAnsi="Times New Roman"/>
                <w:color w:val="ffffff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  <w:lang w:val="ru-RU" w:eastAsia="ru-RU" w:bidi="ar-SA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77" w:type="dxa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0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ffffff" w:themeColor="background1"/>
                <w:sz w:val="28"/>
                <w:szCs w:val="20"/>
                <w:lang w:val="ru-RU" w:eastAsia="ru-RU" w:bidi="ar-SA"/>
              </w:rPr>
              <w:t xml:space="preserve">[R</w:t>
            </w:r>
            <w:r>
              <w:rPr>
                <w:rFonts w:ascii="Times New Roman" w:hAnsi="Times New Roman" w:eastAsia="Times New Roman" w:cs="Times New Roman"/>
                <w:color w:val="ffffff" w:themeColor="background1"/>
                <w:sz w:val="16"/>
                <w:szCs w:val="20"/>
                <w:lang w:val="ru-RU" w:eastAsia="ru-RU" w:bidi="ar-SA"/>
              </w:rPr>
              <w:t xml:space="preserve">EGNUMSTAMP]</w:t>
            </w:r>
            <w:r>
              <w:rPr>
                <w:rFonts w:ascii="Times New Roman" w:hAnsi="Times New Roman"/>
                <w:color w:val="ffffff"/>
                <w:sz w:val="28"/>
              </w:rPr>
            </w:r>
          </w:p>
        </w:tc>
      </w:tr>
    </w:tbl>
    <w:p>
      <w:pPr>
        <w:pStyle w:val="661"/>
        <w:pBdr/>
        <w:spacing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 xml:space="preserve"> </w:t>
      </w:r>
      <w:r>
        <w:rPr>
          <w:rFonts w:ascii="Times New Roman" w:hAnsi="Times New Roman"/>
          <w:sz w:val="24"/>
        </w:rPr>
      </w:r>
    </w:p>
    <w:p>
      <w:pPr>
        <w:pStyle w:val="661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</w:t>
      </w:r>
      <w:r>
        <w:rPr>
          <w:rFonts w:ascii="Times New Roman" w:hAnsi="Times New Roman"/>
          <w:sz w:val="28"/>
        </w:rPr>
      </w:r>
    </w:p>
    <w:p>
      <w:pPr>
        <w:pStyle w:val="661"/>
        <w:pBdr/>
        <w:spacing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приложение к постановлению Правительства Камчатского края </w:t>
      </w:r>
      <w:r>
        <w:rPr>
          <w:rFonts w:ascii="Times New Roman" w:hAnsi="Times New Roman"/>
          <w:sz w:val="28"/>
        </w:rPr>
        <w:br w:type="textWrapping" w:clear="all"/>
      </w:r>
      <w:r>
        <w:rPr>
          <w:rFonts w:ascii="Times New Roman" w:hAnsi="Times New Roman"/>
          <w:sz w:val="28"/>
        </w:rPr>
        <w:t xml:space="preserve">от</w:t>
      </w:r>
      <w:r>
        <w:rPr>
          <w:rFonts w:ascii="Times New Roman" w:hAnsi="Times New Roman"/>
          <w:sz w:val="28"/>
        </w:rPr>
        <w:t xml:space="preserve"> 28.12.2023 № 703-П «Об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2024 год и на плановый период </w:t>
        <w:br/>
        <w:t xml:space="preserve">2025 и 2026 годов» (далее – Территориальная программа)</w:t>
      </w:r>
      <w:r>
        <w:rPr>
          <w:rFonts w:ascii="Times New Roman" w:hAnsi="Times New Roman"/>
          <w:sz w:val="28"/>
        </w:rPr>
      </w:r>
    </w:p>
    <w:p>
      <w:pPr>
        <w:pStyle w:val="661"/>
        <w:pBdr/>
        <w:spacing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61"/>
        <w:pBdr/>
        <w:spacing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 разделе 6:</w:t>
      </w:r>
      <w:r>
        <w:rPr>
          <w:rFonts w:ascii="Times New Roman" w:hAnsi="Times New Roman"/>
          <w:sz w:val="28"/>
          <w:szCs w:val="28"/>
        </w:rPr>
      </w:r>
    </w:p>
    <w:p>
      <w:pPr>
        <w:pStyle w:val="661"/>
        <w:pBdr/>
        <w:spacing w:line="180" w:lineRule="atLeast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1) в</w:t>
      </w:r>
      <w:r>
        <w:rPr>
          <w:rFonts w:ascii="Times New Roman" w:hAnsi="Times New Roman"/>
          <w:sz w:val="28"/>
          <w:szCs w:val="28"/>
          <w:highlight w:val="white"/>
        </w:rPr>
        <w:t xml:space="preserve"> таблице пункта 1 части 89: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61"/>
        <w:pBdr/>
        <w:spacing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а) в графе 5 строки 1 ц</w:t>
      </w:r>
      <w:r>
        <w:rPr>
          <w:rFonts w:ascii="Times New Roman" w:hAnsi="Times New Roman"/>
          <w:sz w:val="28"/>
          <w:szCs w:val="28"/>
        </w:rPr>
        <w:t xml:space="preserve">ифры «5 887,35» заменить цифрами «5 875,06»;</w:t>
      </w:r>
      <w:r>
        <w:rPr>
          <w:rFonts w:ascii="Times New Roman" w:hAnsi="Times New Roman"/>
          <w:sz w:val="28"/>
          <w:szCs w:val="28"/>
        </w:rPr>
      </w:r>
    </w:p>
    <w:p>
      <w:pPr>
        <w:pStyle w:val="661"/>
        <w:pBdr/>
        <w:spacing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в графе 5 </w:t>
      </w:r>
      <w:r>
        <w:rPr>
          <w:rFonts w:ascii="Times New Roman" w:hAnsi="Times New Roman"/>
          <w:sz w:val="28"/>
          <w:szCs w:val="28"/>
          <w:highlight w:val="white"/>
        </w:rPr>
        <w:t xml:space="preserve">строки</w:t>
      </w:r>
      <w:r>
        <w:rPr>
          <w:rFonts w:ascii="Times New Roman" w:hAnsi="Times New Roman"/>
          <w:sz w:val="28"/>
          <w:szCs w:val="28"/>
        </w:rPr>
        <w:t xml:space="preserve"> 4 цифры «2 357,79» заменить цифрами «2 362,59»;</w:t>
      </w:r>
      <w:r>
        <w:rPr>
          <w:rFonts w:ascii="Times New Roman" w:hAnsi="Times New Roman"/>
          <w:sz w:val="28"/>
          <w:szCs w:val="28"/>
        </w:rPr>
      </w:r>
    </w:p>
    <w:p>
      <w:pPr>
        <w:pStyle w:val="661"/>
        <w:pBdr/>
        <w:spacing w:line="180" w:lineRule="atLeast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в) </w:t>
      </w:r>
      <w:r>
        <w:rPr>
          <w:rFonts w:ascii="Times New Roman" w:hAnsi="Times New Roman"/>
          <w:sz w:val="28"/>
          <w:szCs w:val="28"/>
          <w:highlight w:val="white"/>
        </w:rPr>
        <w:t xml:space="preserve">в графе 5 строки 12 цифры «5 978,54» заменить цифрами «5 968,89»;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61"/>
        <w:pBdr/>
        <w:spacing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  <w:highlight w:val="white"/>
        </w:rPr>
        <w:t xml:space="preserve">) в графе 5 строки </w:t>
      </w:r>
      <w:r>
        <w:rPr>
          <w:rFonts w:ascii="Times New Roman" w:hAnsi="Times New Roman"/>
          <w:sz w:val="28"/>
          <w:szCs w:val="28"/>
        </w:rPr>
        <w:t xml:space="preserve">12.1 цифры «5 978,54» заменить цифрами «5 968,89»;</w:t>
      </w:r>
      <w:r>
        <w:rPr>
          <w:rFonts w:ascii="Times New Roman" w:hAnsi="Times New Roman"/>
          <w:sz w:val="28"/>
          <w:szCs w:val="28"/>
        </w:rPr>
      </w:r>
    </w:p>
    <w:p>
      <w:pPr>
        <w:pStyle w:val="661"/>
        <w:pBdr/>
        <w:spacing w:line="180" w:lineRule="atLeast"/>
        <w:ind w:firstLine="0" w:left="709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2) в пункте 1 части 95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shd w:val="clear" w:color="auto" w:fill="ff0000"/>
        </w:rPr>
        <w:t xml:space="preserve">цифры «16 802,56» заменить цифрами «16 800,06»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white"/>
        </w:rPr>
      </w:r>
    </w:p>
    <w:p>
      <w:pPr>
        <w:pStyle w:val="661"/>
        <w:pBdr/>
        <w:spacing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. В таблице приложения 2 к Территориальной программе строки 1 и 2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61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</w:r>
    </w:p>
    <w:tbl>
      <w:tblPr>
        <w:tblW w:w="9640" w:type="dxa"/>
        <w:tblInd w:w="-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284"/>
        <w:gridCol w:w="2606"/>
        <w:gridCol w:w="371"/>
        <w:gridCol w:w="1264"/>
        <w:gridCol w:w="862"/>
        <w:gridCol w:w="1277"/>
        <w:gridCol w:w="850"/>
        <w:gridCol w:w="1275"/>
        <w:gridCol w:w="850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06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20" w:before="2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Стоимость Т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ерриториальной </w:t>
            </w:r>
            <w:r>
              <w:rPr>
                <w:rFonts w:ascii="Times New Roman" w:hAnsi="Times New Roman"/>
                <w:sz w:val="20"/>
              </w:rPr>
              <w:t xml:space="preserve">программы государственных гарантий бесплатного оказа-ния гражданам медицинской помощи на территории Камчатского края на 2024 год и на плановый период 2025 и 2026 годов всего (сумма строк 02 + 03),</w:t>
              <w:br/>
              <w:t xml:space="preserve"> в том числе: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7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01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64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</w:rPr>
              <w:t xml:space="preserve">24 815 661,37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tabs>
                <w:tab w:val="clear" w:leader="none" w:pos="708"/>
                <w:tab w:val="left" w:leader="none" w:pos="1863"/>
              </w:tabs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</w:rPr>
              <w:t xml:space="preserve">84 722,06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</w:rPr>
              <w:t xml:space="preserve">26 612 274,81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</w:rPr>
              <w:t xml:space="preserve">90 792,43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</w:rPr>
              <w:t xml:space="preserve">27 973 070,59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</w:rPr>
              <w:t xml:space="preserve">95 361,82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2.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606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20" w:before="2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I. Средства консолидирован-ного бюджета субъекта Российской Федерации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7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0"/>
              </w:rPr>
              <w:t xml:space="preserve">02</w:t>
            </w:r>
            <w:r>
              <w:rPr>
                <w:rFonts w:ascii="Times New Roman" w:hAnsi="Times New Roman"/>
                <w:sz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64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</w:rPr>
              <w:t xml:space="preserve">4 870 843,07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</w:rPr>
              <w:t xml:space="preserve">16 800,06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</w:rPr>
              <w:t xml:space="preserve">5 276 031,32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</w:rPr>
              <w:t xml:space="preserve">18 131,93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</w:rPr>
              <w:t xml:space="preserve">5 201 875,92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20" w:before="20"/>
              <w:ind w:right="-57" w:firstLine="0" w:lef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</w:rPr>
              <w:t xml:space="preserve">17 814,64</w:t>
            </w:r>
            <w:r>
              <w:rPr>
                <w:rFonts w:ascii="Times New Roman" w:hAnsi="Times New Roman"/>
                <w:sz w:val="21"/>
                <w:szCs w:val="21"/>
              </w:rPr>
            </w:r>
          </w:p>
        </w:tc>
      </w:tr>
    </w:tbl>
    <w:p>
      <w:pPr>
        <w:pStyle w:val="661"/>
        <w:pBdr/>
        <w:spacing/>
        <w:ind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</w:p>
    <w:p>
      <w:pPr>
        <w:pStyle w:val="661"/>
        <w:pBdr/>
        <w:spacing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3. В </w:t>
      </w:r>
      <w:r>
        <w:rPr>
          <w:rFonts w:ascii="Times New Roman" w:hAnsi="Times New Roman"/>
          <w:sz w:val="28"/>
          <w:szCs w:val="28"/>
          <w:highlight w:val="white"/>
        </w:rPr>
        <w:t xml:space="preserve">таблице приложения 3 к Территориальной программе: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61"/>
        <w:pBdr/>
        <w:spacing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1) строки 1–3 изложить в след</w:t>
      </w:r>
      <w:r>
        <w:rPr>
          <w:rFonts w:ascii="Times New Roman" w:hAnsi="Times New Roman"/>
          <w:sz w:val="28"/>
          <w:szCs w:val="28"/>
        </w:rPr>
        <w:t xml:space="preserve">ующей редакции:</w:t>
      </w:r>
      <w:r>
        <w:rPr>
          <w:rFonts w:ascii="Times New Roman" w:hAnsi="Times New Roman"/>
          <w:sz w:val="28"/>
          <w:szCs w:val="28"/>
        </w:rPr>
      </w:r>
    </w:p>
    <w:p>
      <w:pPr>
        <w:pStyle w:val="661"/>
        <w:pBdr/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</w:r>
    </w:p>
    <w:tbl>
      <w:tblPr>
        <w:tblW w:w="9639" w:type="dxa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84"/>
        <w:gridCol w:w="2550"/>
        <w:gridCol w:w="425"/>
        <w:gridCol w:w="852"/>
        <w:gridCol w:w="880"/>
        <w:gridCol w:w="791"/>
        <w:gridCol w:w="880"/>
        <w:gridCol w:w="738"/>
        <w:gridCol w:w="1105"/>
        <w:gridCol w:w="542"/>
        <w:gridCol w:w="590"/>
      </w:tblGrid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1.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I. Медицинская помощь, предоставляемая за счет консолидированного бюджета субъекта Российской Федерации, </w:t>
              <w:br/>
              <w:t xml:space="preserve">в </w:t>
            </w:r>
            <w:r>
              <w:rPr>
                <w:rFonts w:ascii="Times New Roman" w:hAnsi="Times New Roman"/>
                <w:sz w:val="20"/>
              </w:rPr>
              <w:t xml:space="preserve">том числе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sz w:val="20"/>
              </w:rPr>
              <w:t xml:space="preserve">: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01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16 529,71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4 792 459,69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19,31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8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2.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1. Скорая медицинская помощь, включая скорую специализированную медицинскую помощь, не входящая в территориаль-ную программу обязатель-ного медицинского страхо-вания</w:t>
            </w:r>
            <w:r>
              <w:rPr>
                <w:rFonts w:ascii="Times New Roman" w:hAnsi="Times New Roman"/>
                <w:sz w:val="20"/>
                <w:highlight w:val="white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(далее – ОМС), </w:t>
              <w:br/>
              <w:t xml:space="preserve">в том числе: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02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вызовов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0,064153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5 875,06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376,91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109 276,20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3.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не идентифицированным и не застрахованным в системе </w:t>
            </w:r>
            <w:r>
              <w:rPr>
                <w:rFonts w:ascii="Times New Roman" w:hAnsi="Times New Roman"/>
                <w:sz w:val="20"/>
              </w:rPr>
              <w:t xml:space="preserve">ОМС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лицам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03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вызовов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0,015000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5 350,20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80,25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23 268,00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60" w:before="6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61"/>
        <w:pBdr/>
        <w:spacing/>
        <w:ind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61"/>
        <w:pBdr/>
        <w:spacing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2) строку 7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61"/>
        <w:pBdr/>
        <w:spacing/>
        <w:ind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W w:w="9639" w:type="dxa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84"/>
        <w:gridCol w:w="3117"/>
        <w:gridCol w:w="358"/>
        <w:gridCol w:w="992"/>
        <w:gridCol w:w="880"/>
        <w:gridCol w:w="821"/>
        <w:gridCol w:w="851"/>
        <w:gridCol w:w="424"/>
        <w:gridCol w:w="993"/>
        <w:gridCol w:w="424"/>
        <w:gridCol w:w="493"/>
      </w:tblGrid>
      <w:tr>
        <w:trPr>
          <w:trHeight w:val="6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7.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7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2.1.1 с профилактической и иными </w:t>
            </w:r>
            <w:r>
              <w:rPr>
                <w:rFonts w:ascii="Times New Roman" w:hAnsi="Times New Roman"/>
                <w:sz w:val="20"/>
              </w:rPr>
              <w:t xml:space="preserve">целями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3</w:t>
            </w:r>
            <w:r>
              <w:rPr>
                <w:rFonts w:ascii="Times New Roman" w:hAnsi="Times New Roman"/>
                <w:sz w:val="20"/>
              </w:rPr>
              <w:t xml:space="preserve">, в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том числе: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07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посещений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0,730000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2 362,59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1 724,69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500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039,95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61"/>
        <w:pBdr/>
        <w:spacing/>
        <w:ind w:firstLine="708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61"/>
        <w:pBdr/>
        <w:spacing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  <w:highlight w:val="white"/>
        </w:rPr>
        <w:t xml:space="preserve">) строки 25 и 26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61"/>
        <w:pBdr/>
        <w:spacing/>
        <w:ind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W w:w="9639" w:type="dxa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84"/>
        <w:gridCol w:w="2838"/>
        <w:gridCol w:w="566"/>
        <w:gridCol w:w="1092"/>
        <w:gridCol w:w="822"/>
        <w:gridCol w:w="850"/>
        <w:gridCol w:w="781"/>
        <w:gridCol w:w="494"/>
        <w:gridCol w:w="993"/>
        <w:gridCol w:w="424"/>
        <w:gridCol w:w="493"/>
      </w:tblGrid>
      <w:tr>
        <w:trPr>
          <w:trHeight w:val="1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25.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5.2 оказываемая в стационарных условиях (включая койки паллиативной медицинской помощи и койки сестринского ухода)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16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койко–дней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0,092000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5 968,89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549,15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159 214,30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  <w:tr>
        <w:trPr>
          <w:trHeight w:val="5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26.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в том числе для детского населения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16.1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2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койко–дней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0,002054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5 968,89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12,27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4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3 557,46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120" w:before="120"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61"/>
        <w:pBdr/>
        <w:spacing/>
        <w:ind w:firstLine="708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61"/>
        <w:pBdr/>
        <w:spacing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  <w:highlight w:val="white"/>
        </w:rPr>
        <w:t xml:space="preserve">) строку 28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61"/>
        <w:pBdr/>
        <w:spacing/>
        <w:ind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W w:w="9639" w:type="dxa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84"/>
        <w:gridCol w:w="2976"/>
        <w:gridCol w:w="455"/>
        <w:gridCol w:w="752"/>
        <w:gridCol w:w="710"/>
        <w:gridCol w:w="708"/>
        <w:gridCol w:w="806"/>
        <w:gridCol w:w="738"/>
        <w:gridCol w:w="1105"/>
        <w:gridCol w:w="542"/>
        <w:gridCol w:w="561"/>
      </w:tblGrid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28.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6. Иные государственные и муниципальные услуги (работы)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17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6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7 401,16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2 145 818,57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61"/>
        <w:pBdr/>
        <w:spacing/>
        <w:ind w:firstLine="708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61"/>
        <w:pBdr/>
        <w:spacing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  <w:highlight w:val="white"/>
        </w:rPr>
        <w:t xml:space="preserve">) строку 222 изложить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61"/>
        <w:pBdr/>
        <w:spacing/>
        <w:ind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</w:rPr>
      </w:r>
    </w:p>
    <w:tbl>
      <w:tblPr>
        <w:tblW w:w="9639" w:type="dxa"/>
        <w:tblInd w:w="-5" w:type="dxa"/>
        <w:tblBorders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426"/>
        <w:gridCol w:w="1983"/>
        <w:gridCol w:w="455"/>
        <w:gridCol w:w="610"/>
        <w:gridCol w:w="598"/>
        <w:gridCol w:w="567"/>
        <w:gridCol w:w="963"/>
        <w:gridCol w:w="992"/>
        <w:gridCol w:w="1133"/>
        <w:gridCol w:w="1276"/>
        <w:gridCol w:w="634"/>
      </w:tblGrid>
      <w:tr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/>
            <w:r>
              <w:rPr>
                <w:rFonts w:ascii="Times New Roman" w:hAnsi="Times New Roman"/>
                <w:sz w:val="20"/>
                <w:highlight w:val="white"/>
              </w:rPr>
              <w:t xml:space="preserve">222.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ИТОГО (сумма строк 01+19+20)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80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16 800,06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67 922,00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3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4 870 843,07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 xml:space="preserve">19 944 818,30</w:t>
            </w:r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 w:right="-57" w:firstLine="0" w:left="-57"/>
              <w:jc w:val="center"/>
              <w:rPr>
                <w:rFonts w:ascii="Times New Roman" w:hAnsi="Times New Roman"/>
                <w:sz w:val="20"/>
                <w:highlight w:val="white"/>
              </w:rPr>
            </w:pPr>
            <w:r/>
            <w:bookmarkStart w:id="3" w:name="_GoBack"/>
            <w:r>
              <w:rPr>
                <w:rFonts w:ascii="Times New Roman" w:hAnsi="Times New Roman"/>
                <w:sz w:val="20"/>
                <w:highlight w:val="white"/>
              </w:rPr>
              <w:t xml:space="preserve">100,0</w:t>
            </w:r>
            <w:bookmarkEnd w:id="3"/>
            <w:r/>
            <w:r>
              <w:rPr>
                <w:rFonts w:ascii="Times New Roman" w:hAnsi="Times New Roman"/>
                <w:sz w:val="20"/>
                <w:highlight w:val="white"/>
              </w:rPr>
            </w:r>
          </w:p>
        </w:tc>
      </w:tr>
    </w:tbl>
    <w:p>
      <w:pPr>
        <w:pStyle w:val="661"/>
        <w:pBdr/>
        <w:spacing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</w:p>
    <w:p>
      <w:pPr>
        <w:pStyle w:val="661"/>
        <w:pBdr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4. В приложении 7 к Территориальной программе: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11"/>
        <w:numPr>
          <w:ilvl w:val="0"/>
          <w:numId w:val="2"/>
        </w:numPr>
        <w:pBdr/>
        <w:tabs>
          <w:tab w:val="clear" w:leader="none" w:pos="708"/>
          <w:tab w:val="left" w:leader="none" w:pos="992"/>
        </w:tabs>
        <w:spacing w:line="240" w:lineRule="auto"/>
        <w:ind w:right="0" w:firstLine="709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часть 1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61"/>
        <w:pBdr/>
        <w:spacing w:after="0" w:before="0" w:line="180" w:lineRule="atLeast"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«1. При обращении за медицинской помощью, за исключением случаев получения экстренной медицинской помощи застрахо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ванные по обязательному медицинскому страхованию лица в соответствии с частью 2 статьи 16 Федерального закона от 29.11.2010 № 326-ФЗ «Об обязательном медицинском страховании в Российской Федерации» обязаны предъявить по своему выбору полис обязательного 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дицинского страхования на материальном носителе (за исключением застрахованных лиц, указанных в части 1.1 статьи 10 указанного Федерального закона) или документ, удостоверяющий личность (для детей в возрасте до четырнадцати лет – свидетельство о рождении).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61"/>
        <w:pBdr/>
        <w:spacing w:after="0" w:before="0" w:line="180" w:lineRule="atLeast"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целях создания условий для обеспечения гарантий прав застрахованных по обязательному медицинскому страхованию лиц на бесплатное оказание медицинской помощи надлежащего качества и в соответствующе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 объеме организуется и ведется персонифицированный учет сведений о застрахованных лицах и об оказанной медицинской помощи застрахованным лицам. Ведение персонифицированного учета осуществляется в порядке, установленном Правительством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61"/>
        <w:pBdr/>
        <w:spacing w:after="0" w:before="0" w:line="180" w:lineRule="atLeast"/>
        <w:ind w:right="0" w:firstLine="709" w:left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пункт 10 части 8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61"/>
        <w:pBdr/>
        <w:spacing w:after="0" w:before="0" w:line="180" w:lineRule="atLeast"/>
        <w:ind w:right="0" w:firstLine="709"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«10)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вызова, за исключением отдельных населенн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ых пунктов, находящихся на удалении от станции (отделения) скорой медицинской помощи, в которых сроки ожидания доезда до пациента бригад скорой медицинской помощи с учетом транспортной доступности, плотности населения, а также климатических и географических особенностей Камчатского края составляют: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Style w:val="980"/>
        <w:tblW w:w="9640" w:type="dxa"/>
        <w:tblInd w:w="-1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8"/>
        <w:gridCol w:w="3970"/>
        <w:gridCol w:w="4962"/>
      </w:tblGrid>
      <w:tr>
        <w:trPr/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661"/>
              <w:widowControl w:val="true"/>
              <w:pBdr/>
              <w:spacing w:after="0" w:before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3970" w:type="dxa"/>
            <w:vAlign w:val="center"/>
            <w:textDirection w:val="lrTb"/>
            <w:noWrap w:val="false"/>
          </w:tcPr>
          <w:p>
            <w:pPr>
              <w:pStyle w:val="661"/>
              <w:widowControl w:val="true"/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Населённые пункты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4962" w:type="dxa"/>
            <w:vAlign w:val="center"/>
            <w:textDirection w:val="lrTb"/>
            <w:noWrap w:val="false"/>
          </w:tcPr>
          <w:p>
            <w:pPr>
              <w:pStyle w:val="661"/>
              <w:widowControl w:val="true"/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en-US" w:bidi="ar-SA"/>
              </w:rPr>
              <w:t xml:space="preserve">Время доезда бригады скорой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61"/>
        <w:pBdr/>
        <w:spacing w:after="0" w:before="0" w:line="240" w:lineRule="auto"/>
        <w:ind w:right="0" w:firstLine="0" w:left="0"/>
        <w:jc w:val="both"/>
        <w:rPr>
          <w:rFonts w:ascii="Times New Roman" w:hAnsi="Times New Roman" w:cs="Times New Roman"/>
          <w:color w:val="000000"/>
          <w:sz w:val="4"/>
          <w:szCs w:val="4"/>
        </w:rPr>
      </w:pPr>
      <w:r>
        <w:rPr>
          <w:rFonts w:ascii="Times New Roman" w:hAnsi="Times New Roman" w:cs="Times New Roman"/>
          <w:color w:val="000000"/>
          <w:sz w:val="4"/>
          <w:szCs w:val="4"/>
        </w:rPr>
      </w:r>
      <w:r>
        <w:rPr>
          <w:rFonts w:ascii="Times New Roman" w:hAnsi="Times New Roman" w:cs="Times New Roman"/>
          <w:color w:val="000000"/>
          <w:sz w:val="4"/>
          <w:szCs w:val="4"/>
        </w:rPr>
      </w:r>
    </w:p>
    <w:tbl>
      <w:tblPr>
        <w:tblW w:w="9638" w:type="dxa"/>
        <w:tblInd w:w="-1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968"/>
        <w:gridCol w:w="496"/>
        <w:gridCol w:w="4465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Елизовский район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п. Березняки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40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п. Дальний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60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п. Коряки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30 минут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п. Крутоберёговый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40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п. Нагорный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25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п. Начики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60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п. Новый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30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п. Пионерский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35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п. Сокоч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60 минут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п. Сосновка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35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п. Термальный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50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с. Ганалы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60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с. Малки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60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с. Николаевка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30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16.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с. Паратунка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45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17.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с. Северные Коряки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40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18.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с. Южные Коряки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45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19.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Мильковский район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20.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п. Лазо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150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21.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с. Долиновка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90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22.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с. Пущино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90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23.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с. Таежный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90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24.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en-US"/>
              </w:rPr>
              <w:t xml:space="preserve">с. Шаромы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70 минут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25.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Петропавловск-Камчатский городской округ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26.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п. Дальний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30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27.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п. Завойко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30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28.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п. Заозёрный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30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29.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п. Радыгино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40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30.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п. Тундровый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30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31.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п. Чапаевка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35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32.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Тигильский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33.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4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с. Воямполка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5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90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34.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Усть-Большерецкий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35.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с. Апача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70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36.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с. Кавалерское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30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37.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с. Карымай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70 минут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38.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п.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40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39.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п. Паужетка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120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40.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Усть-Камчатский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41.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п. Козыревск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90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42.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с. Майское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до 60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61"/>
        <w:pBdr/>
        <w:spacing w:after="0" w:before="0" w:line="180" w:lineRule="atLeast"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в части 9: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61"/>
        <w:pBdr/>
        <w:spacing w:after="0" w:before="0" w:line="180" w:lineRule="atLeast"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абзаце первом цифру «7» заменить цифрой «8»;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61"/>
        <w:pBdr/>
        <w:spacing w:after="0" w:before="0" w:line="180" w:lineRule="atLeast"/>
        <w:ind w:right="0"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пункте 2 цифру «7» заменить цифрой «8».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61"/>
        <w:pBdr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5. Часть 4 приложения 8 к Территориальной программе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61"/>
        <w:pBdr/>
        <w:spacing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Внеочередное оказание медицинской помощи (кроме высокотехнологичной медицинской помощи) организуется при оказании гражданам амбулаторно-поликлинической и стационарной медицинской помощи.».</w:t>
      </w:r>
      <w:r>
        <w:rPr>
          <w:rFonts w:ascii="Times New Roman" w:hAnsi="Times New Roman"/>
          <w:sz w:val="28"/>
          <w:szCs w:val="28"/>
        </w:rPr>
      </w:r>
    </w:p>
    <w:p>
      <w:pPr>
        <w:pStyle w:val="661"/>
        <w:pBdr/>
        <w:spacing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6. В таблице приложении 20 к Территориальной программе: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11"/>
        <w:numPr>
          <w:ilvl w:val="0"/>
          <w:numId w:val="1"/>
        </w:numPr>
        <w:pBdr/>
        <w:tabs>
          <w:tab w:val="clear" w:leader="none" w:pos="708"/>
          <w:tab w:val="left" w:leader="none" w:pos="992"/>
        </w:tabs>
        <w:spacing/>
        <w:ind w:right="0" w:firstLine="709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графе 2 строки 338 слово «Дайсон» заменить словом «Дапсон»;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11"/>
        <w:numPr>
          <w:ilvl w:val="0"/>
          <w:numId w:val="1"/>
        </w:numPr>
        <w:pBdr/>
        <w:tabs>
          <w:tab w:val="clear" w:leader="none" w:pos="708"/>
          <w:tab w:val="left" w:leader="none" w:pos="992"/>
          <w:tab w:val="left" w:leader="none" w:pos="1134"/>
        </w:tabs>
        <w:spacing/>
        <w:ind w:right="0" w:firstLine="709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дополнить строкой 820 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61"/>
        <w:pBdr/>
        <w:tabs>
          <w:tab w:val="clear" w:leader="none" w:pos="708"/>
          <w:tab w:val="left" w:leader="none" w:pos="1134"/>
        </w:tabs>
        <w:spacing/>
        <w:ind w:right="0" w:firstLine="0" w:left="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9706" w:type="dxa"/>
        <w:tblInd w:w="-5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8"/>
        <w:gridCol w:w="3970"/>
        <w:gridCol w:w="5028"/>
      </w:tblGrid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0" w:before="0"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820.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 w:after="0" w:before="0" w:line="180" w:lineRule="atLeast"/>
              <w:ind w:right="0" w:firstLine="0" w:lef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Гадобеновая кислота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8" w:type="dxa"/>
            <w:vAlign w:val="center"/>
            <w:textDirection w:val="lrTb"/>
            <w:noWrap w:val="false"/>
          </w:tcPr>
          <w:p>
            <w:pPr>
              <w:pStyle w:val="661"/>
              <w:widowControl w:val="false"/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раствор для внутривенного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61"/>
        <w:pBdr/>
        <w:tabs>
          <w:tab w:val="clear" w:leader="none" w:pos="708"/>
          <w:tab w:val="left" w:leader="none" w:pos="1134"/>
        </w:tabs>
        <w:spacing/>
        <w:ind w:right="0" w:firstLine="0" w:left="0"/>
        <w:jc w:val="righ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61"/>
        <w:pBdr/>
        <w:spacing/>
        <w:ind/>
        <w:rPr/>
      </w:pPr>
      <w:r/>
      <w:r/>
    </w:p>
    <w:sectPr>
      <w:headerReference w:type="default" r:id="rId10"/>
      <w:footnotePr/>
      <w:endnotePr/>
      <w:type w:val="nextPage"/>
      <w:pgSz w:h="16838" w:orient="landscape" w:w="11906"/>
      <w:pgMar w:top="567" w:right="567" w:bottom="567" w:left="1134" w:header="51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ohit Devanagari">
    <w:panose1 w:val="020B0600000000000000"/>
  </w:font>
  <w:font w:name="Segoe UI">
    <w:panose1 w:val="020B0503020204020204"/>
  </w:font>
  <w:font w:name="Open Sans">
    <w:panose1 w:val="020B0606030504020204"/>
  </w:font>
  <w:font w:name="Arial">
    <w:panose1 w:val="020B0604020202020204"/>
  </w:font>
  <w:font w:name="XO Thames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pBdr/>
      <w:spacing/>
      <w:ind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pBdr/>
      <w:spacing/>
      <w:ind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0"/>
        </w:tabs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7177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tabs>
          <w:tab w:val="num" w:leader="none" w:pos="0"/>
        </w:tabs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7177"/>
      </w:pPr>
      <w:rPr/>
      <w:start w:val="1"/>
      <w:suff w:val="tab"/>
    </w:lvl>
  </w:abstractNum>
  <w:abstractNum w:abstractNumId="2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 w:default="1">
    <w:name w:val="Normal"/>
    <w:qFormat/>
    <w:pPr>
      <w:widowControl w:val="true"/>
      <w:pBdr/>
      <w:spacing w:after="0" w:before="0"/>
      <w:ind/>
      <w:jc w:val="left"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662">
    <w:name w:val="Heading 1"/>
    <w:next w:val="661"/>
    <w:link w:val="743"/>
    <w:uiPriority w:val="9"/>
    <w:qFormat/>
    <w:pPr>
      <w:widowControl w:val="true"/>
      <w:pBdr/>
      <w:spacing w:after="120" w:before="120" w:line="264" w:lineRule="auto"/>
      <w:ind/>
      <w:jc w:val="both"/>
      <w:outlineLvl w:val="0"/>
    </w:pPr>
    <w:rPr>
      <w:rFonts w:ascii="XO Thames" w:hAnsi="XO Thames" w:eastAsia="Times New Roman" w:cs="Times New Roman"/>
      <w:b/>
      <w:color w:val="000000"/>
      <w:sz w:val="32"/>
      <w:szCs w:val="20"/>
      <w:lang w:val="ru-RU" w:eastAsia="ru-RU" w:bidi="ar-SA"/>
    </w:rPr>
  </w:style>
  <w:style w:type="paragraph" w:styleId="663">
    <w:name w:val="Heading 2"/>
    <w:next w:val="661"/>
    <w:link w:val="775"/>
    <w:uiPriority w:val="9"/>
    <w:qFormat/>
    <w:pPr>
      <w:widowControl w:val="true"/>
      <w:pBdr/>
      <w:spacing w:after="120" w:before="120" w:line="264" w:lineRule="auto"/>
      <w:ind/>
      <w:jc w:val="both"/>
      <w:outlineLvl w:val="1"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664">
    <w:name w:val="Heading 3"/>
    <w:link w:val="711"/>
    <w:qFormat/>
    <w:pPr>
      <w:widowControl w:val="true"/>
      <w:pBdr/>
      <w:spacing w:after="0" w:before="0"/>
      <w:ind/>
      <w:jc w:val="left"/>
      <w:outlineLvl w:val="2"/>
    </w:pPr>
    <w:rPr>
      <w:rFonts w:ascii="XO Thames" w:hAnsi="XO Thames" w:eastAsia="Times New Roman" w:cs="Times New Roman"/>
      <w:b/>
      <w:color w:val="000000"/>
      <w:sz w:val="26"/>
      <w:szCs w:val="20"/>
      <w:lang w:val="ru-RU" w:eastAsia="ru-RU" w:bidi="ar-SA"/>
    </w:rPr>
  </w:style>
  <w:style w:type="paragraph" w:styleId="665">
    <w:name w:val="Heading 4"/>
    <w:next w:val="661"/>
    <w:link w:val="773"/>
    <w:uiPriority w:val="9"/>
    <w:qFormat/>
    <w:pPr>
      <w:widowControl w:val="true"/>
      <w:pBdr/>
      <w:spacing w:after="120" w:before="120" w:line="264" w:lineRule="auto"/>
      <w:ind/>
      <w:jc w:val="both"/>
      <w:outlineLvl w:val="3"/>
    </w:pPr>
    <w:rPr>
      <w:rFonts w:ascii="XO Thames" w:hAnsi="XO Thames" w:eastAsia="Times New Roman" w:cs="Times New Roman"/>
      <w:b/>
      <w:color w:val="000000"/>
      <w:sz w:val="24"/>
      <w:szCs w:val="20"/>
      <w:lang w:val="ru-RU" w:eastAsia="ru-RU" w:bidi="ar-SA"/>
    </w:rPr>
  </w:style>
  <w:style w:type="paragraph" w:styleId="666">
    <w:name w:val="Heading 5"/>
    <w:next w:val="661"/>
    <w:link w:val="739"/>
    <w:uiPriority w:val="9"/>
    <w:qFormat/>
    <w:pPr>
      <w:widowControl w:val="true"/>
      <w:pBdr/>
      <w:spacing w:after="120" w:before="120" w:line="264" w:lineRule="auto"/>
      <w:ind/>
      <w:jc w:val="both"/>
      <w:outlineLvl w:val="4"/>
    </w:pPr>
    <w:rPr>
      <w:rFonts w:ascii="XO Thames" w:hAnsi="XO Thames" w:eastAsia="Times New Roman" w:cs="Times New Roman"/>
      <w:b/>
      <w:color w:val="000000"/>
      <w:sz w:val="22"/>
      <w:szCs w:val="20"/>
      <w:lang w:val="ru-RU" w:eastAsia="ru-RU" w:bidi="ar-SA"/>
    </w:rPr>
  </w:style>
  <w:style w:type="paragraph" w:styleId="667">
    <w:name w:val="Heading 6"/>
    <w:basedOn w:val="661"/>
    <w:next w:val="661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Cs w:val="22"/>
    </w:rPr>
  </w:style>
  <w:style w:type="paragraph" w:styleId="668">
    <w:name w:val="Heading 7"/>
    <w:basedOn w:val="661"/>
    <w:next w:val="661"/>
    <w:link w:val="68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669">
    <w:name w:val="Heading 8"/>
    <w:basedOn w:val="661"/>
    <w:next w:val="661"/>
    <w:link w:val="68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Cs w:val="22"/>
    </w:rPr>
  </w:style>
  <w:style w:type="paragraph" w:styleId="670">
    <w:name w:val="Heading 9"/>
    <w:basedOn w:val="661"/>
    <w:next w:val="661"/>
    <w:link w:val="68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672" w:customStyle="1">
    <w:name w:val="Heading 6 Char"/>
    <w:basedOn w:val="671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3" w:customStyle="1">
    <w:name w:val="Heading 7 Char"/>
    <w:basedOn w:val="671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 w:customStyle="1">
    <w:name w:val="Heading 8 Char"/>
    <w:basedOn w:val="671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5" w:customStyle="1">
    <w:name w:val="Heading 9 Char"/>
    <w:basedOn w:val="671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676" w:customStyle="1">
    <w:name w:val="Quote Char"/>
    <w:uiPriority w:val="29"/>
    <w:qFormat/>
    <w:pPr>
      <w:pBdr/>
      <w:spacing/>
      <w:ind/>
    </w:pPr>
    <w:rPr>
      <w:i/>
    </w:rPr>
  </w:style>
  <w:style w:type="character" w:styleId="677" w:customStyle="1">
    <w:name w:val="Intense Quote Char"/>
    <w:uiPriority w:val="30"/>
    <w:qFormat/>
    <w:pPr>
      <w:pBdr/>
      <w:spacing/>
      <w:ind/>
    </w:pPr>
    <w:rPr>
      <w:i/>
    </w:rPr>
  </w:style>
  <w:style w:type="character" w:styleId="678" w:customStyle="1">
    <w:name w:val="Footnote Text Char"/>
    <w:uiPriority w:val="99"/>
    <w:qFormat/>
    <w:pPr>
      <w:pBdr/>
      <w:spacing/>
      <w:ind/>
    </w:pPr>
    <w:rPr>
      <w:sz w:val="18"/>
    </w:rPr>
  </w:style>
  <w:style w:type="character" w:styleId="679" w:customStyle="1">
    <w:name w:val="Endnote Text Char"/>
    <w:uiPriority w:val="99"/>
    <w:qFormat/>
    <w:pPr>
      <w:pBdr/>
      <w:spacing/>
      <w:ind/>
    </w:pPr>
    <w:rPr>
      <w:sz w:val="20"/>
    </w:rPr>
  </w:style>
  <w:style w:type="character" w:styleId="680" w:customStyle="1">
    <w:name w:val="Heading 1 Char"/>
    <w:basedOn w:val="671"/>
    <w:uiPriority w:val="9"/>
    <w:qFormat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81" w:customStyle="1">
    <w:name w:val="Heading 2 Char"/>
    <w:basedOn w:val="671"/>
    <w:uiPriority w:val="9"/>
    <w:qFormat/>
    <w:pPr>
      <w:pBdr/>
      <w:spacing/>
      <w:ind/>
    </w:pPr>
    <w:rPr>
      <w:rFonts w:ascii="Arial" w:hAnsi="Arial" w:eastAsia="Arial" w:cs="Arial"/>
      <w:sz w:val="34"/>
    </w:rPr>
  </w:style>
  <w:style w:type="character" w:styleId="682" w:customStyle="1">
    <w:name w:val="Heading 3 Char"/>
    <w:basedOn w:val="671"/>
    <w:uiPriority w:val="9"/>
    <w:qFormat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83" w:customStyle="1">
    <w:name w:val="Heading 4 Char"/>
    <w:basedOn w:val="671"/>
    <w:uiPriority w:val="9"/>
    <w:qFormat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Heading 5 Char"/>
    <w:basedOn w:val="671"/>
    <w:uiPriority w:val="9"/>
    <w:qFormat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1"/>
    <w:uiPriority w:val="9"/>
    <w:qFormat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1"/>
    <w:uiPriority w:val="9"/>
    <w:qFormat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1"/>
    <w:uiPriority w:val="9"/>
    <w:qFormat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1"/>
    <w:uiPriority w:val="9"/>
    <w:qFormat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689" w:customStyle="1">
    <w:name w:val="Title Char"/>
    <w:basedOn w:val="671"/>
    <w:uiPriority w:val="10"/>
    <w:qFormat/>
    <w:pPr>
      <w:pBdr/>
      <w:spacing/>
      <w:ind/>
    </w:pPr>
    <w:rPr>
      <w:sz w:val="48"/>
      <w:szCs w:val="48"/>
    </w:rPr>
  </w:style>
  <w:style w:type="character" w:styleId="690" w:customStyle="1">
    <w:name w:val="Subtitle Char"/>
    <w:basedOn w:val="671"/>
    <w:uiPriority w:val="11"/>
    <w:qFormat/>
    <w:pPr>
      <w:pBdr/>
      <w:spacing/>
      <w:ind/>
    </w:pPr>
    <w:rPr>
      <w:sz w:val="24"/>
      <w:szCs w:val="24"/>
    </w:rPr>
  </w:style>
  <w:style w:type="character" w:styleId="691" w:customStyle="1">
    <w:name w:val="Цитата 2 Знак"/>
    <w:link w:val="786"/>
    <w:uiPriority w:val="29"/>
    <w:qFormat/>
    <w:pPr>
      <w:pBdr/>
      <w:spacing/>
      <w:ind/>
    </w:pPr>
    <w:rPr>
      <w:i/>
    </w:rPr>
  </w:style>
  <w:style w:type="character" w:styleId="692" w:customStyle="1">
    <w:name w:val="Выделенная цитата Знак"/>
    <w:link w:val="787"/>
    <w:uiPriority w:val="30"/>
    <w:qFormat/>
    <w:pPr>
      <w:pBdr/>
      <w:spacing/>
      <w:ind/>
    </w:pPr>
    <w:rPr>
      <w:i/>
    </w:rPr>
  </w:style>
  <w:style w:type="character" w:styleId="693" w:customStyle="1">
    <w:name w:val="Header Char"/>
    <w:basedOn w:val="671"/>
    <w:uiPriority w:val="99"/>
    <w:qFormat/>
    <w:pPr>
      <w:pBdr/>
      <w:spacing/>
      <w:ind/>
    </w:pPr>
  </w:style>
  <w:style w:type="character" w:styleId="694" w:customStyle="1">
    <w:name w:val="Footer Char"/>
    <w:basedOn w:val="671"/>
    <w:uiPriority w:val="99"/>
    <w:qFormat/>
    <w:pPr>
      <w:pBdr/>
      <w:spacing/>
      <w:ind/>
    </w:pPr>
  </w:style>
  <w:style w:type="character" w:styleId="695" w:customStyle="1">
    <w:name w:val="Caption Char"/>
    <w:uiPriority w:val="99"/>
    <w:qFormat/>
    <w:pPr>
      <w:pBdr/>
      <w:spacing/>
      <w:ind/>
    </w:pPr>
  </w:style>
  <w:style w:type="character" w:styleId="696" w:customStyle="1">
    <w:name w:val="Текст сноски Знак"/>
    <w:link w:val="827"/>
    <w:uiPriority w:val="99"/>
    <w:qFormat/>
    <w:pPr>
      <w:pBdr/>
      <w:spacing/>
      <w:ind/>
    </w:pPr>
    <w:rPr>
      <w:sz w:val="18"/>
    </w:rPr>
  </w:style>
  <w:style w:type="character" w:styleId="697">
    <w:name w:val="Символ сноски"/>
    <w:basedOn w:val="671"/>
    <w:uiPriority w:val="99"/>
    <w:unhideWhenUsed/>
    <w:qFormat/>
    <w:pPr>
      <w:pBdr/>
      <w:spacing/>
      <w:ind/>
    </w:pPr>
    <w:rPr>
      <w:vertAlign w:val="superscript"/>
    </w:rPr>
  </w:style>
  <w:style w:type="character" w:styleId="698">
    <w:name w:val="footnote reference"/>
    <w:pPr>
      <w:pBdr/>
      <w:spacing/>
      <w:ind/>
    </w:pPr>
    <w:rPr>
      <w:vertAlign w:val="superscript"/>
    </w:rPr>
  </w:style>
  <w:style w:type="character" w:styleId="699" w:customStyle="1">
    <w:name w:val="Текст концевой сноски Знак"/>
    <w:uiPriority w:val="99"/>
    <w:qFormat/>
    <w:pPr>
      <w:pBdr/>
      <w:spacing/>
      <w:ind/>
    </w:pPr>
    <w:rPr>
      <w:sz w:val="20"/>
    </w:rPr>
  </w:style>
  <w:style w:type="character" w:styleId="700">
    <w:name w:val="Символ концевой сноски"/>
    <w:basedOn w:val="671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701">
    <w:name w:val="endnote reference"/>
    <w:pPr>
      <w:pBdr/>
      <w:spacing/>
      <w:ind/>
    </w:pPr>
    <w:rPr>
      <w:vertAlign w:val="superscript"/>
    </w:rPr>
  </w:style>
  <w:style w:type="character" w:styleId="702" w:customStyle="1">
    <w:name w:val="Обычный1"/>
    <w:link w:val="834"/>
    <w:qFormat/>
    <w:pPr>
      <w:pBdr/>
      <w:spacing/>
      <w:ind/>
    </w:pPr>
    <w:rPr>
      <w:rFonts w:ascii="Calibri" w:hAnsi="Calibri" w:asciiTheme="minorHAnsi" w:hAnsiTheme="minorHAnsi"/>
      <w:color w:val="000000"/>
      <w:spacing w:val="0"/>
      <w:sz w:val="22"/>
    </w:rPr>
  </w:style>
  <w:style w:type="character" w:styleId="703" w:customStyle="1">
    <w:name w:val="Оглавление 2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704" w:customStyle="1">
    <w:name w:val="Оглавление 4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705" w:customStyle="1">
    <w:name w:val="Оглавление 4 Знак"/>
    <w:link w:val="797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706" w:customStyle="1">
    <w:name w:val="Оглавление 6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707" w:customStyle="1">
    <w:name w:val="Оглавление 7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708" w:customStyle="1">
    <w:name w:val="Заголовок 31"/>
    <w:qFormat/>
    <w:pPr>
      <w:pBdr/>
      <w:spacing/>
      <w:ind/>
    </w:pPr>
    <w:rPr>
      <w:rFonts w:ascii="XO Thames" w:hAnsi="XO Thames"/>
      <w:b/>
      <w:color w:val="000000"/>
      <w:spacing w:val="0"/>
      <w:sz w:val="26"/>
    </w:rPr>
  </w:style>
  <w:style w:type="character" w:styleId="709" w:customStyle="1">
    <w:name w:val="Contents 6"/>
    <w:link w:val="800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710" w:customStyle="1">
    <w:name w:val="Contents 5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711" w:customStyle="1">
    <w:name w:val="Заголовок 3 Знак1"/>
    <w:qFormat/>
    <w:pPr>
      <w:pBdr/>
      <w:spacing/>
      <w:ind/>
    </w:pPr>
    <w:rPr>
      <w:rFonts w:ascii="XO Thames" w:hAnsi="XO Thames"/>
      <w:b/>
      <w:color w:val="000000"/>
      <w:sz w:val="26"/>
    </w:rPr>
  </w:style>
  <w:style w:type="character" w:styleId="712" w:customStyle="1">
    <w:name w:val="Заголовок 1 Знак"/>
    <w:link w:val="803"/>
    <w:qFormat/>
    <w:pPr>
      <w:pBdr/>
      <w:spacing/>
      <w:ind/>
    </w:pPr>
    <w:rPr>
      <w:rFonts w:ascii="XO Thames" w:hAnsi="XO Thames"/>
      <w:b/>
      <w:color w:val="000000"/>
      <w:spacing w:val="0"/>
      <w:sz w:val="32"/>
    </w:rPr>
  </w:style>
  <w:style w:type="character" w:styleId="713" w:customStyle="1">
    <w:name w:val="Оглавление 2 Знак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714" w:customStyle="1">
    <w:name w:val="Заголовок 11"/>
    <w:qFormat/>
    <w:pPr>
      <w:pBdr/>
      <w:spacing/>
      <w:ind/>
    </w:pPr>
    <w:rPr>
      <w:rFonts w:ascii="XO Thames" w:hAnsi="XO Thames"/>
      <w:b/>
      <w:color w:val="000000"/>
      <w:sz w:val="32"/>
    </w:rPr>
  </w:style>
  <w:style w:type="character" w:styleId="715" w:customStyle="1">
    <w:name w:val="Оглавление 3 Знак"/>
    <w:link w:val="805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716" w:customStyle="1">
    <w:name w:val="Название объекта1"/>
    <w:basedOn w:val="702"/>
    <w:qFormat/>
    <w:pPr>
      <w:pBdr/>
      <w:spacing/>
      <w:ind/>
    </w:pPr>
    <w:rPr>
      <w:rFonts w:ascii="Calibri" w:hAnsi="Calibri" w:asciiTheme="minorHAnsi" w:hAnsiTheme="minorHAnsi"/>
      <w:i/>
      <w:color w:val="000000"/>
      <w:spacing w:val="0"/>
      <w:sz w:val="24"/>
    </w:rPr>
  </w:style>
  <w:style w:type="character" w:styleId="717" w:customStyle="1">
    <w:name w:val="Список1"/>
    <w:basedOn w:val="740"/>
    <w:qFormat/>
    <w:pPr>
      <w:pBdr/>
      <w:spacing/>
      <w:ind/>
    </w:pPr>
    <w:rPr>
      <w:rFonts w:ascii="Calibri" w:hAnsi="Calibri" w:asciiTheme="minorHAnsi" w:hAnsiTheme="minorHAnsi"/>
      <w:color w:val="000000"/>
      <w:spacing w:val="0"/>
      <w:sz w:val="22"/>
    </w:rPr>
  </w:style>
  <w:style w:type="character" w:styleId="718" w:customStyle="1">
    <w:name w:val="Верхний колонтитул1"/>
    <w:basedOn w:val="702"/>
    <w:qFormat/>
    <w:pPr>
      <w:pBdr/>
      <w:spacing/>
      <w:ind/>
    </w:pPr>
    <w:rPr>
      <w:rFonts w:ascii="Calibri" w:hAnsi="Calibri" w:asciiTheme="minorHAnsi" w:hAnsiTheme="minorHAnsi"/>
      <w:color w:val="000000"/>
      <w:spacing w:val="0"/>
      <w:sz w:val="22"/>
    </w:rPr>
  </w:style>
  <w:style w:type="character" w:styleId="719" w:customStyle="1">
    <w:name w:val="Contents 7"/>
    <w:link w:val="808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720" w:customStyle="1">
    <w:name w:val="Contents 1"/>
    <w:qFormat/>
    <w:pPr>
      <w:pBdr/>
      <w:spacing/>
      <w:ind/>
    </w:pPr>
    <w:rPr>
      <w:rFonts w:ascii="XO Thames" w:hAnsi="XO Thames"/>
      <w:b/>
      <w:color w:val="000000"/>
      <w:sz w:val="28"/>
    </w:rPr>
  </w:style>
  <w:style w:type="character" w:styleId="721" w:customStyle="1">
    <w:name w:val="Оглавление 1 Знак"/>
    <w:link w:val="810"/>
    <w:qFormat/>
    <w:pPr>
      <w:pBdr/>
      <w:spacing/>
      <w:ind/>
    </w:pPr>
    <w:rPr>
      <w:rFonts w:ascii="XO Thames" w:hAnsi="XO Thames"/>
      <w:b/>
      <w:color w:val="000000"/>
      <w:spacing w:val="0"/>
      <w:sz w:val="28"/>
    </w:rPr>
  </w:style>
  <w:style w:type="character" w:styleId="722" w:customStyle="1">
    <w:name w:val="Абзац списка Знак"/>
    <w:basedOn w:val="702"/>
    <w:link w:val="811"/>
    <w:qFormat/>
    <w:pPr>
      <w:pBdr/>
      <w:spacing/>
      <w:ind/>
    </w:pPr>
    <w:rPr>
      <w:rFonts w:ascii="Calibri" w:hAnsi="Calibri" w:asciiTheme="minorHAnsi" w:hAnsiTheme="minorHAnsi"/>
      <w:color w:val="000000"/>
      <w:spacing w:val="0"/>
      <w:sz w:val="22"/>
    </w:rPr>
  </w:style>
  <w:style w:type="character" w:styleId="723" w:customStyle="1">
    <w:name w:val="Заголовок1"/>
    <w:qFormat/>
    <w:pPr>
      <w:pBdr/>
      <w:spacing/>
      <w:ind/>
    </w:pPr>
    <w:rPr>
      <w:rFonts w:ascii="XO Thames" w:hAnsi="XO Thames"/>
      <w:b/>
      <w:caps/>
      <w:color w:val="000000"/>
      <w:spacing w:val="0"/>
      <w:sz w:val="40"/>
    </w:rPr>
  </w:style>
  <w:style w:type="character" w:styleId="724" w:customStyle="1">
    <w:name w:val="Содержимое таблицы"/>
    <w:basedOn w:val="702"/>
    <w:link w:val="812"/>
    <w:qFormat/>
    <w:pPr>
      <w:pBdr/>
      <w:spacing/>
      <w:ind/>
    </w:pPr>
    <w:rPr>
      <w:rFonts w:ascii="Calibri" w:hAnsi="Calibri" w:asciiTheme="minorHAnsi" w:hAnsiTheme="minorHAnsi"/>
      <w:color w:val="000000"/>
      <w:spacing w:val="0"/>
      <w:sz w:val="22"/>
    </w:rPr>
  </w:style>
  <w:style w:type="character" w:styleId="725" w:customStyle="1">
    <w:name w:val="Гиперссылка1"/>
    <w:basedOn w:val="767"/>
    <w:link w:val="813"/>
    <w:qFormat/>
    <w:pPr>
      <w:pBdr/>
      <w:spacing/>
      <w:ind/>
    </w:pPr>
    <w:rPr>
      <w:rFonts w:ascii="Calibri" w:hAnsi="Calibri" w:asciiTheme="minorHAnsi" w:hAnsiTheme="minorHAnsi"/>
      <w:color w:val="0563c1" w:themeColor="hyperlink"/>
      <w:spacing w:val="0"/>
      <w:sz w:val="22"/>
      <w:u w:val="single"/>
    </w:rPr>
  </w:style>
  <w:style w:type="character" w:styleId="726" w:customStyle="1">
    <w:name w:val="Нижний колонтитул1"/>
    <w:basedOn w:val="702"/>
    <w:qFormat/>
    <w:pPr>
      <w:pBdr/>
      <w:spacing/>
      <w:ind/>
    </w:pPr>
    <w:rPr>
      <w:rFonts w:ascii="Times New Roman" w:hAnsi="Times New Roman"/>
      <w:color w:val="000000"/>
      <w:spacing w:val="0"/>
      <w:sz w:val="28"/>
    </w:rPr>
  </w:style>
  <w:style w:type="character" w:styleId="727" w:customStyle="1">
    <w:name w:val="ConsPlusTitle"/>
    <w:link w:val="815"/>
    <w:qFormat/>
    <w:pPr>
      <w:pBdr/>
      <w:spacing/>
      <w:ind/>
    </w:pPr>
    <w:rPr>
      <w:rFonts w:ascii="Arial" w:hAnsi="Arial"/>
      <w:b/>
      <w:color w:val="000000"/>
      <w:spacing w:val="0"/>
      <w:sz w:val="20"/>
    </w:rPr>
  </w:style>
  <w:style w:type="character" w:styleId="728" w:customStyle="1">
    <w:name w:val="Подзаголовок1"/>
    <w:qFormat/>
    <w:pPr>
      <w:pBdr/>
      <w:spacing/>
      <w:ind/>
    </w:pPr>
    <w:rPr>
      <w:rFonts w:ascii="XO Thames" w:hAnsi="XO Thames"/>
      <w:i/>
      <w:color w:val="000000"/>
      <w:spacing w:val="0"/>
      <w:sz w:val="24"/>
    </w:rPr>
  </w:style>
  <w:style w:type="character" w:styleId="729" w:customStyle="1">
    <w:name w:val="Заголовок 41"/>
    <w:qFormat/>
    <w:pPr>
      <w:pBdr/>
      <w:spacing/>
      <w:ind/>
    </w:pPr>
    <w:rPr>
      <w:rFonts w:ascii="XO Thames" w:hAnsi="XO Thames"/>
      <w:b/>
      <w:color w:val="000000"/>
      <w:sz w:val="24"/>
    </w:rPr>
  </w:style>
  <w:style w:type="character" w:styleId="730" w:customStyle="1">
    <w:name w:val="Оглавление 3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731" w:customStyle="1">
    <w:name w:val="Contents 2"/>
    <w:link w:val="818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732" w:customStyle="1">
    <w:name w:val="Заголовок 4 Знак"/>
    <w:link w:val="819"/>
    <w:qFormat/>
    <w:pPr>
      <w:pBdr/>
      <w:spacing/>
      <w:ind/>
    </w:pPr>
    <w:rPr>
      <w:rFonts w:ascii="XO Thames" w:hAnsi="XO Thames"/>
      <w:b/>
      <w:color w:val="000000"/>
      <w:spacing w:val="0"/>
      <w:sz w:val="24"/>
    </w:rPr>
  </w:style>
  <w:style w:type="character" w:styleId="733" w:customStyle="1">
    <w:name w:val="Заголовок 51"/>
    <w:qFormat/>
    <w:pPr>
      <w:pBdr/>
      <w:spacing/>
      <w:ind/>
    </w:pPr>
    <w:rPr>
      <w:rFonts w:ascii="XO Thames" w:hAnsi="XO Thames"/>
      <w:b/>
      <w:color w:val="000000"/>
      <w:sz w:val="22"/>
    </w:rPr>
  </w:style>
  <w:style w:type="character" w:styleId="734" w:customStyle="1">
    <w:name w:val="Название объекта Знак"/>
    <w:qFormat/>
    <w:pPr>
      <w:pBdr/>
      <w:spacing/>
      <w:ind/>
    </w:pPr>
    <w:rPr>
      <w:i/>
      <w:sz w:val="24"/>
    </w:rPr>
  </w:style>
  <w:style w:type="character" w:styleId="735" w:customStyle="1">
    <w:name w:val="Заголовок 2 Знак"/>
    <w:link w:val="820"/>
    <w:qFormat/>
    <w:pPr>
      <w:pBdr/>
      <w:spacing/>
      <w:ind/>
    </w:pPr>
    <w:rPr>
      <w:rFonts w:ascii="XO Thames" w:hAnsi="XO Thames"/>
      <w:b/>
      <w:color w:val="000000"/>
      <w:spacing w:val="0"/>
      <w:sz w:val="28"/>
    </w:rPr>
  </w:style>
  <w:style w:type="character" w:styleId="736" w:customStyle="1">
    <w:name w:val="Заголовок2"/>
    <w:basedOn w:val="702"/>
    <w:qFormat/>
    <w:pPr>
      <w:pBdr/>
      <w:spacing/>
      <w:ind/>
    </w:pPr>
    <w:rPr>
      <w:rFonts w:ascii="Open Sans" w:hAnsi="Open Sans"/>
      <w:color w:val="000000"/>
      <w:spacing w:val="0"/>
      <w:sz w:val="28"/>
    </w:rPr>
  </w:style>
  <w:style w:type="character" w:styleId="737" w:customStyle="1">
    <w:name w:val="Содержимое врезки"/>
    <w:basedOn w:val="702"/>
    <w:link w:val="821"/>
    <w:qFormat/>
    <w:pPr>
      <w:pBdr/>
      <w:spacing/>
      <w:ind/>
    </w:pPr>
    <w:rPr>
      <w:rFonts w:ascii="Calibri" w:hAnsi="Calibri" w:asciiTheme="minorHAnsi" w:hAnsiTheme="minorHAnsi"/>
      <w:color w:val="000000"/>
      <w:spacing w:val="0"/>
      <w:sz w:val="22"/>
    </w:rPr>
  </w:style>
  <w:style w:type="character" w:styleId="738" w:customStyle="1">
    <w:name w:val="Нижний колонтитул Знак1"/>
    <w:qFormat/>
    <w:pPr>
      <w:pBdr/>
      <w:spacing/>
      <w:ind/>
    </w:pPr>
    <w:rPr>
      <w:rFonts w:ascii="Times New Roman" w:hAnsi="Times New Roman"/>
      <w:sz w:val="28"/>
    </w:rPr>
  </w:style>
  <w:style w:type="character" w:styleId="739" w:customStyle="1">
    <w:name w:val="Заголовок 5 Знак1"/>
    <w:qFormat/>
    <w:pPr>
      <w:pBdr/>
      <w:spacing/>
      <w:ind/>
    </w:pPr>
    <w:rPr>
      <w:rFonts w:ascii="XO Thames" w:hAnsi="XO Thames"/>
      <w:b/>
      <w:color w:val="000000"/>
      <w:spacing w:val="0"/>
      <w:sz w:val="22"/>
    </w:rPr>
  </w:style>
  <w:style w:type="character" w:styleId="740" w:customStyle="1">
    <w:name w:val="Основной текст Знак"/>
    <w:basedOn w:val="702"/>
    <w:qFormat/>
    <w:pPr>
      <w:pBdr/>
      <w:spacing/>
      <w:ind/>
    </w:pPr>
    <w:rPr>
      <w:rFonts w:ascii="Calibri" w:hAnsi="Calibri" w:asciiTheme="minorHAnsi" w:hAnsiTheme="minorHAnsi"/>
      <w:color w:val="000000"/>
      <w:spacing w:val="0"/>
      <w:sz w:val="22"/>
    </w:rPr>
  </w:style>
  <w:style w:type="character" w:styleId="741" w:customStyle="1">
    <w:name w:val="Колонтитул"/>
    <w:link w:val="806"/>
    <w:qFormat/>
    <w:pPr>
      <w:pBdr/>
      <w:spacing/>
      <w:ind/>
    </w:pPr>
    <w:rPr>
      <w:rFonts w:ascii="XO Thames" w:hAnsi="XO Thames"/>
      <w:color w:val="000000"/>
      <w:spacing w:val="0"/>
      <w:sz w:val="20"/>
    </w:rPr>
  </w:style>
  <w:style w:type="character" w:styleId="742" w:customStyle="1">
    <w:name w:val="Contents 8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743" w:customStyle="1">
    <w:name w:val="Заголовок 1 Знак1"/>
    <w:qFormat/>
    <w:pPr>
      <w:pBdr/>
      <w:spacing/>
      <w:ind/>
    </w:pPr>
    <w:rPr>
      <w:rFonts w:ascii="XO Thames" w:hAnsi="XO Thames"/>
      <w:b/>
      <w:color w:val="000000"/>
      <w:spacing w:val="0"/>
      <w:sz w:val="32"/>
    </w:rPr>
  </w:style>
  <w:style w:type="character" w:styleId="744" w:customStyle="1">
    <w:name w:val="Текст выноски Знак"/>
    <w:basedOn w:val="702"/>
    <w:link w:val="823"/>
    <w:qFormat/>
    <w:pPr>
      <w:pBdr/>
      <w:spacing/>
      <w:ind/>
    </w:pPr>
    <w:rPr>
      <w:rFonts w:ascii="Segoe UI" w:hAnsi="Segoe UI"/>
      <w:color w:val="000000"/>
      <w:spacing w:val="0"/>
      <w:sz w:val="18"/>
    </w:rPr>
  </w:style>
  <w:style w:type="character" w:styleId="745" w:customStyle="1">
    <w:name w:val="Internet link"/>
    <w:basedOn w:val="671"/>
    <w:link w:val="824"/>
    <w:qFormat/>
    <w:pPr>
      <w:pBdr/>
      <w:spacing/>
      <w:ind/>
    </w:pPr>
    <w:rPr>
      <w:color w:val="0563c1" w:themeColor="hyperlink"/>
      <w:u w:val="single"/>
    </w:rPr>
  </w:style>
  <w:style w:type="character" w:styleId="746" w:customStyle="1">
    <w:name w:val="Верхний колонтитул Знак"/>
    <w:basedOn w:val="702"/>
    <w:link w:val="825"/>
    <w:qFormat/>
    <w:pPr>
      <w:pBdr/>
      <w:spacing/>
      <w:ind/>
    </w:pPr>
    <w:rPr>
      <w:rFonts w:ascii="Calibri" w:hAnsi="Calibri" w:asciiTheme="minorHAnsi" w:hAnsiTheme="minorHAnsi"/>
      <w:color w:val="000000"/>
      <w:spacing w:val="0"/>
      <w:sz w:val="22"/>
    </w:rPr>
  </w:style>
  <w:style w:type="character" w:styleId="747">
    <w:name w:val="Hyperlink"/>
    <w:basedOn w:val="671"/>
    <w:pPr>
      <w:pBdr/>
      <w:spacing/>
      <w:ind/>
    </w:pPr>
    <w:rPr>
      <w:color w:val="0563c1" w:themeColor="hyperlink"/>
      <w:u w:val="single"/>
    </w:rPr>
  </w:style>
  <w:style w:type="character" w:styleId="748" w:customStyle="1">
    <w:name w:val="Footnote"/>
    <w:link w:val="827"/>
    <w:qFormat/>
    <w:pPr>
      <w:pBdr/>
      <w:spacing/>
      <w:ind/>
    </w:pPr>
    <w:rPr>
      <w:rFonts w:ascii="XO Thames" w:hAnsi="XO Thames"/>
      <w:color w:val="000000"/>
      <w:spacing w:val="0"/>
      <w:sz w:val="22"/>
    </w:rPr>
  </w:style>
  <w:style w:type="character" w:styleId="749" w:customStyle="1">
    <w:name w:val="Оглавление 1 Знак1"/>
    <w:link w:val="809"/>
    <w:qFormat/>
    <w:pPr>
      <w:pBdr/>
      <w:spacing/>
      <w:ind/>
    </w:pPr>
    <w:rPr>
      <w:rFonts w:ascii="XO Thames" w:hAnsi="XO Thames"/>
      <w:b/>
      <w:color w:val="000000"/>
      <w:spacing w:val="0"/>
      <w:sz w:val="28"/>
    </w:rPr>
  </w:style>
  <w:style w:type="character" w:styleId="750" w:customStyle="1">
    <w:name w:val="Header and Footer"/>
    <w:qFormat/>
    <w:pPr>
      <w:pBdr/>
      <w:spacing/>
      <w:ind/>
    </w:pPr>
    <w:rPr>
      <w:rFonts w:ascii="XO Thames" w:hAnsi="XO Thames"/>
      <w:sz w:val="20"/>
    </w:rPr>
  </w:style>
  <w:style w:type="character" w:styleId="751" w:customStyle="1">
    <w:name w:val="Оглавление 6 Знак"/>
    <w:link w:val="829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752" w:customStyle="1">
    <w:name w:val="Указатель Знак"/>
    <w:basedOn w:val="702"/>
    <w:link w:val="794"/>
    <w:qFormat/>
    <w:pPr>
      <w:pBdr/>
      <w:spacing/>
      <w:ind/>
    </w:pPr>
    <w:rPr>
      <w:rFonts w:ascii="Calibri" w:hAnsi="Calibri" w:asciiTheme="minorHAnsi" w:hAnsiTheme="minorHAnsi"/>
      <w:color w:val="000000"/>
      <w:spacing w:val="0"/>
      <w:sz w:val="22"/>
    </w:rPr>
  </w:style>
  <w:style w:type="character" w:styleId="753" w:customStyle="1">
    <w:name w:val="Оглавление 9 Знак1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754" w:customStyle="1">
    <w:name w:val="ConsPlusNormal"/>
    <w:link w:val="831"/>
    <w:qFormat/>
    <w:pPr>
      <w:pBdr/>
      <w:spacing/>
      <w:ind/>
    </w:pPr>
    <w:rPr>
      <w:rFonts w:ascii="Arial" w:hAnsi="Arial"/>
      <w:color w:val="000000"/>
      <w:spacing w:val="0"/>
      <w:sz w:val="20"/>
    </w:rPr>
  </w:style>
  <w:style w:type="character" w:styleId="755" w:customStyle="1">
    <w:name w:val="Contents 3"/>
    <w:link w:val="832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756" w:customStyle="1">
    <w:name w:val="Contents 9"/>
    <w:link w:val="833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758" w:customStyle="1">
    <w:name w:val="Contents 4"/>
    <w:link w:val="836"/>
    <w:qFormat/>
    <w:pPr>
      <w:pBdr/>
      <w:spacing/>
      <w:ind/>
    </w:pPr>
    <w:rPr>
      <w:rFonts w:ascii="XO Thames" w:hAnsi="XO Thames"/>
      <w:color w:val="000000"/>
      <w:sz w:val="28"/>
    </w:rPr>
  </w:style>
  <w:style w:type="character" w:styleId="759" w:customStyle="1">
    <w:name w:val="Оглавление 5 Знак"/>
    <w:link w:val="837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760" w:customStyle="1">
    <w:name w:val="Text body"/>
    <w:link w:val="838"/>
    <w:qFormat/>
    <w:pPr>
      <w:pBdr/>
      <w:spacing/>
      <w:ind/>
    </w:pPr>
  </w:style>
  <w:style w:type="character" w:styleId="761" w:customStyle="1">
    <w:name w:val="Заголовок 21"/>
    <w:qFormat/>
    <w:pPr>
      <w:pBdr/>
      <w:spacing/>
      <w:ind/>
    </w:pPr>
    <w:rPr>
      <w:rFonts w:ascii="XO Thames" w:hAnsi="XO Thames"/>
      <w:b/>
      <w:color w:val="000000"/>
      <w:sz w:val="28"/>
    </w:rPr>
  </w:style>
  <w:style w:type="character" w:styleId="762" w:customStyle="1">
    <w:name w:val="Заголовок 3 Знак"/>
    <w:link w:val="839"/>
    <w:qFormat/>
    <w:pPr>
      <w:pBdr/>
      <w:spacing/>
      <w:ind/>
    </w:pPr>
    <w:rPr>
      <w:rFonts w:ascii="XO Thames" w:hAnsi="XO Thames"/>
      <w:b/>
      <w:color w:val="000000"/>
      <w:spacing w:val="0"/>
      <w:sz w:val="26"/>
    </w:rPr>
  </w:style>
  <w:style w:type="character" w:styleId="763" w:customStyle="1">
    <w:name w:val="Оглавление 5 Знак1"/>
    <w:link w:val="802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764" w:customStyle="1">
    <w:name w:val="Подзаголовок Знак"/>
    <w:link w:val="841"/>
    <w:qFormat/>
    <w:pPr>
      <w:pBdr/>
      <w:spacing/>
      <w:ind/>
    </w:pPr>
    <w:rPr>
      <w:rFonts w:ascii="XO Thames" w:hAnsi="XO Thames"/>
      <w:i/>
      <w:color w:val="000000"/>
      <w:spacing w:val="0"/>
      <w:sz w:val="24"/>
    </w:rPr>
  </w:style>
  <w:style w:type="character" w:styleId="765" w:customStyle="1">
    <w:name w:val="Нижний колонтитул Знак"/>
    <w:basedOn w:val="702"/>
    <w:link w:val="842"/>
    <w:qFormat/>
    <w:pPr>
      <w:pBdr/>
      <w:spacing/>
      <w:ind/>
    </w:pPr>
    <w:rPr>
      <w:rFonts w:ascii="Times New Roman" w:hAnsi="Times New Roman"/>
      <w:color w:val="000000"/>
      <w:spacing w:val="0"/>
      <w:sz w:val="28"/>
    </w:rPr>
  </w:style>
  <w:style w:type="character" w:styleId="766" w:customStyle="1">
    <w:name w:val="Текст Знак"/>
    <w:basedOn w:val="702"/>
    <w:link w:val="843"/>
    <w:qFormat/>
    <w:pPr>
      <w:pBdr/>
      <w:spacing/>
      <w:ind/>
    </w:pPr>
    <w:rPr>
      <w:rFonts w:ascii="Calibri" w:hAnsi="Calibri"/>
      <w:color w:val="000000"/>
      <w:spacing w:val="0"/>
      <w:sz w:val="22"/>
    </w:rPr>
  </w:style>
  <w:style w:type="character" w:styleId="767" w:customStyle="1">
    <w:name w:val="Основной шрифт абзаца1"/>
    <w:link w:val="801"/>
    <w:qFormat/>
    <w:pPr>
      <w:pBdr/>
      <w:spacing/>
      <w:ind/>
    </w:pPr>
    <w:rPr>
      <w:rFonts w:ascii="Calibri" w:hAnsi="Calibri" w:asciiTheme="minorHAnsi" w:hAnsiTheme="minorHAnsi"/>
      <w:color w:val="000000"/>
      <w:spacing w:val="0"/>
      <w:sz w:val="22"/>
    </w:rPr>
  </w:style>
  <w:style w:type="character" w:styleId="768" w:customStyle="1">
    <w:name w:val="Список Знак"/>
    <w:basedOn w:val="760"/>
    <w:qFormat/>
    <w:pPr>
      <w:pBdr/>
      <w:spacing/>
      <w:ind/>
    </w:pPr>
  </w:style>
  <w:style w:type="character" w:styleId="769" w:customStyle="1">
    <w:name w:val="Оглавление 7 Знак"/>
    <w:link w:val="844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770" w:customStyle="1">
    <w:name w:val="Подзаголовок Знак1"/>
    <w:qFormat/>
    <w:pPr>
      <w:pBdr/>
      <w:spacing/>
      <w:ind/>
    </w:pPr>
    <w:rPr>
      <w:rFonts w:ascii="XO Thames" w:hAnsi="XO Thames"/>
      <w:i/>
      <w:color w:val="000000"/>
      <w:sz w:val="24"/>
    </w:rPr>
  </w:style>
  <w:style w:type="character" w:styleId="771" w:customStyle="1">
    <w:name w:val="Оглавление 9 Знак"/>
    <w:link w:val="845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772" w:customStyle="1">
    <w:name w:val="Название Знак1"/>
    <w:qFormat/>
    <w:pPr>
      <w:pBdr/>
      <w:spacing/>
      <w:ind/>
    </w:pPr>
    <w:rPr>
      <w:rFonts w:ascii="XO Thames" w:hAnsi="XO Thames"/>
      <w:b/>
      <w:caps/>
      <w:color w:val="000000"/>
      <w:sz w:val="40"/>
    </w:rPr>
  </w:style>
  <w:style w:type="character" w:styleId="773" w:customStyle="1">
    <w:name w:val="Заголовок 4 Знак1"/>
    <w:qFormat/>
    <w:pPr>
      <w:pBdr/>
      <w:spacing/>
      <w:ind/>
    </w:pPr>
    <w:rPr>
      <w:rFonts w:ascii="XO Thames" w:hAnsi="XO Thames"/>
      <w:b/>
      <w:color w:val="000000"/>
      <w:spacing w:val="0"/>
      <w:sz w:val="24"/>
    </w:rPr>
  </w:style>
  <w:style w:type="character" w:styleId="774" w:customStyle="1">
    <w:name w:val="Оглавление 8 Знак"/>
    <w:link w:val="846"/>
    <w:qFormat/>
    <w:pPr>
      <w:pBdr/>
      <w:spacing/>
      <w:ind/>
    </w:pPr>
    <w:rPr>
      <w:rFonts w:ascii="XO Thames" w:hAnsi="XO Thames"/>
      <w:color w:val="000000"/>
      <w:spacing w:val="0"/>
      <w:sz w:val="28"/>
    </w:rPr>
  </w:style>
  <w:style w:type="character" w:styleId="775" w:customStyle="1">
    <w:name w:val="Заголовок 2 Знак1"/>
    <w:qFormat/>
    <w:pPr>
      <w:pBdr/>
      <w:spacing/>
      <w:ind/>
    </w:pPr>
    <w:rPr>
      <w:rFonts w:ascii="XO Thames" w:hAnsi="XO Thames"/>
      <w:b/>
      <w:color w:val="000000"/>
      <w:spacing w:val="0"/>
      <w:sz w:val="28"/>
    </w:rPr>
  </w:style>
  <w:style w:type="character" w:styleId="776" w:customStyle="1">
    <w:name w:val="Название Знак"/>
    <w:link w:val="847"/>
    <w:qFormat/>
    <w:pPr>
      <w:pBdr/>
      <w:spacing/>
      <w:ind/>
    </w:pPr>
    <w:rPr>
      <w:rFonts w:ascii="XO Thames" w:hAnsi="XO Thames"/>
      <w:b/>
      <w:caps/>
      <w:color w:val="000000"/>
      <w:spacing w:val="0"/>
      <w:sz w:val="40"/>
    </w:rPr>
  </w:style>
  <w:style w:type="character" w:styleId="777" w:customStyle="1">
    <w:name w:val="Верхний колонтитул Знак1"/>
    <w:qFormat/>
    <w:pPr>
      <w:pBdr/>
      <w:spacing/>
      <w:ind/>
    </w:pPr>
  </w:style>
  <w:style w:type="character" w:styleId="778" w:customStyle="1">
    <w:name w:val="Заголовок 5 Знак"/>
    <w:link w:val="848"/>
    <w:qFormat/>
    <w:pPr>
      <w:pBdr/>
      <w:spacing/>
      <w:ind/>
    </w:pPr>
    <w:rPr>
      <w:rFonts w:ascii="XO Thames" w:hAnsi="XO Thames"/>
      <w:b/>
      <w:color w:val="000000"/>
      <w:spacing w:val="0"/>
      <w:sz w:val="22"/>
    </w:rPr>
  </w:style>
  <w:style w:type="character" w:styleId="779" w:customStyle="1">
    <w:name w:val="Основной текст (2) + 10;5 pt"/>
    <w:qFormat/>
    <w:pPr>
      <w:pBdr/>
      <w:spacing/>
      <w:ind/>
    </w:pPr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styleId="780">
    <w:name w:val="Заголовок"/>
    <w:basedOn w:val="661"/>
    <w:next w:val="781"/>
    <w:qFormat/>
    <w:pPr>
      <w:keepNext w:val="true"/>
      <w:pBdr/>
      <w:spacing w:after="120" w:before="240"/>
      <w:ind/>
    </w:pPr>
    <w:rPr>
      <w:rFonts w:ascii="Open Sans" w:hAnsi="Open Sans" w:eastAsia="Tahoma" w:cs="Lohit Devanagari"/>
      <w:sz w:val="28"/>
      <w:szCs w:val="28"/>
    </w:rPr>
  </w:style>
  <w:style w:type="paragraph" w:styleId="781">
    <w:name w:val="Body Text"/>
    <w:basedOn w:val="661"/>
    <w:pPr>
      <w:pBdr/>
      <w:spacing w:after="140" w:before="0" w:line="276" w:lineRule="auto"/>
      <w:ind/>
    </w:pPr>
  </w:style>
  <w:style w:type="paragraph" w:styleId="782">
    <w:name w:val="List"/>
    <w:basedOn w:val="781"/>
    <w:link w:val="768"/>
    <w:pPr>
      <w:pBdr/>
      <w:spacing/>
      <w:ind/>
    </w:pPr>
  </w:style>
  <w:style w:type="paragraph" w:styleId="783">
    <w:name w:val="Caption"/>
    <w:link w:val="734"/>
    <w:qFormat/>
    <w:pPr>
      <w:widowControl w:val="true"/>
      <w:pBdr/>
      <w:spacing w:after="0" w:before="0"/>
      <w:ind/>
      <w:jc w:val="left"/>
    </w:pPr>
    <w:rPr>
      <w:rFonts w:ascii="Calibri" w:hAnsi="Calibri" w:eastAsia="Times New Roman" w:cs="Times New Roman" w:asciiTheme="minorHAnsi" w:hAnsiTheme="minorHAnsi"/>
      <w:i/>
      <w:color w:val="000000"/>
      <w:sz w:val="24"/>
      <w:szCs w:val="20"/>
      <w:lang w:val="ru-RU" w:eastAsia="ru-RU" w:bidi="ar-SA"/>
    </w:rPr>
  </w:style>
  <w:style w:type="paragraph" w:styleId="784">
    <w:name w:val="Указатель"/>
    <w:basedOn w:val="661"/>
    <w:qFormat/>
    <w:pPr>
      <w:suppressLineNumbers w:val="true"/>
      <w:pBdr/>
      <w:spacing/>
      <w:ind/>
    </w:pPr>
    <w:rPr>
      <w:rFonts w:cs="Lohit Devanagari"/>
    </w:rPr>
  </w:style>
  <w:style w:type="paragraph" w:styleId="785">
    <w:name w:val="No Spacing"/>
    <w:uiPriority w:val="1"/>
    <w:qFormat/>
    <w:pPr>
      <w:widowControl w:val="true"/>
      <w:pBdr/>
      <w:spacing w:after="0" w:before="0"/>
      <w:ind/>
      <w:jc w:val="left"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786">
    <w:name w:val="Quote"/>
    <w:basedOn w:val="661"/>
    <w:next w:val="661"/>
    <w:link w:val="691"/>
    <w:uiPriority w:val="29"/>
    <w:qFormat/>
    <w:pPr>
      <w:pBdr/>
      <w:spacing/>
      <w:ind w:right="720" w:firstLine="0" w:left="720"/>
    </w:pPr>
    <w:rPr>
      <w:i/>
    </w:rPr>
  </w:style>
  <w:style w:type="paragraph" w:styleId="787">
    <w:name w:val="Intense Quote"/>
    <w:basedOn w:val="661"/>
    <w:next w:val="661"/>
    <w:link w:val="69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firstLine="0" w:left="720"/>
    </w:pPr>
    <w:rPr>
      <w:i/>
    </w:rPr>
  </w:style>
  <w:style w:type="paragraph" w:styleId="788">
    <w:name w:val="footnote text"/>
    <w:basedOn w:val="661"/>
    <w:link w:val="696"/>
    <w:uiPriority w:val="99"/>
    <w:semiHidden/>
    <w:unhideWhenUsed/>
    <w:pPr>
      <w:pBdr/>
      <w:spacing w:after="40" w:before="0"/>
      <w:ind/>
    </w:pPr>
    <w:rPr>
      <w:sz w:val="18"/>
    </w:rPr>
  </w:style>
  <w:style w:type="paragraph" w:styleId="789">
    <w:name w:val="endnote text"/>
    <w:basedOn w:val="661"/>
    <w:link w:val="699"/>
    <w:uiPriority w:val="99"/>
    <w:semiHidden/>
    <w:unhideWhenUsed/>
    <w:pPr>
      <w:pBdr/>
      <w:spacing/>
      <w:ind/>
    </w:pPr>
    <w:rPr>
      <w:sz w:val="20"/>
    </w:rPr>
  </w:style>
  <w:style w:type="paragraph" w:styleId="790">
    <w:name w:val="Index Heading"/>
    <w:basedOn w:val="780"/>
    <w:pPr>
      <w:pBdr/>
      <w:spacing/>
      <w:ind/>
    </w:pPr>
  </w:style>
  <w:style w:type="paragraph" w:styleId="791">
    <w:name w:val="TOC Heading"/>
    <w:uiPriority w:val="39"/>
    <w:unhideWhenUsed/>
    <w:pPr>
      <w:widowControl w:val="true"/>
      <w:pBdr/>
      <w:spacing w:after="0" w:before="0"/>
      <w:ind/>
      <w:jc w:val="left"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792">
    <w:name w:val="table of figures"/>
    <w:basedOn w:val="661"/>
    <w:next w:val="661"/>
    <w:uiPriority w:val="99"/>
    <w:unhideWhenUsed/>
    <w:qFormat/>
    <w:pPr>
      <w:pBdr/>
      <w:spacing/>
      <w:ind/>
    </w:pPr>
  </w:style>
  <w:style w:type="paragraph" w:styleId="793">
    <w:name w:val="Title"/>
    <w:next w:val="781"/>
    <w:link w:val="772"/>
    <w:uiPriority w:val="10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b/>
      <w:caps/>
      <w:color w:val="000000"/>
      <w:sz w:val="40"/>
      <w:szCs w:val="20"/>
      <w:lang w:val="ru-RU" w:eastAsia="ru-RU" w:bidi="ar-SA"/>
    </w:rPr>
  </w:style>
  <w:style w:type="paragraph" w:styleId="794">
    <w:name w:val="index heading"/>
    <w:basedOn w:val="661"/>
    <w:link w:val="752"/>
    <w:qFormat/>
    <w:pPr>
      <w:pBdr/>
      <w:spacing/>
      <w:ind/>
    </w:pPr>
  </w:style>
  <w:style w:type="paragraph" w:styleId="795">
    <w:name w:val="toc 2"/>
    <w:next w:val="661"/>
    <w:uiPriority w:val="39"/>
    <w:pPr>
      <w:widowControl w:val="true"/>
      <w:pBdr/>
      <w:spacing w:after="160" w:before="0" w:line="264" w:lineRule="auto"/>
      <w:ind w:firstLine="0" w:left="20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796">
    <w:name w:val="toc 4"/>
    <w:next w:val="661"/>
    <w:uiPriority w:val="39"/>
    <w:pPr>
      <w:widowControl w:val="true"/>
      <w:pBdr/>
      <w:spacing w:after="160" w:before="0" w:line="264" w:lineRule="auto"/>
      <w:ind w:firstLine="0" w:left="60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797" w:customStyle="1">
    <w:name w:val="Оглавление 4 Знак"/>
    <w:link w:val="705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798">
    <w:name w:val="toc 6"/>
    <w:next w:val="661"/>
    <w:uiPriority w:val="39"/>
    <w:pPr>
      <w:widowControl w:val="true"/>
      <w:pBdr/>
      <w:spacing w:after="160" w:before="0" w:line="264" w:lineRule="auto"/>
      <w:ind w:firstLine="0" w:left="100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799">
    <w:name w:val="toc 7"/>
    <w:next w:val="661"/>
    <w:uiPriority w:val="39"/>
    <w:pPr>
      <w:widowControl w:val="true"/>
      <w:pBdr/>
      <w:spacing w:after="160" w:before="0" w:line="264" w:lineRule="auto"/>
      <w:ind w:firstLine="0" w:left="120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800" w:customStyle="1">
    <w:name w:val="Contents 6"/>
    <w:link w:val="709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801" w:customStyle="1">
    <w:name w:val="Основной шрифт абзаца1"/>
    <w:link w:val="767"/>
    <w:qFormat/>
    <w:pPr>
      <w:widowControl w:val="true"/>
      <w:pBdr/>
      <w:spacing w:after="160" w:before="0" w:line="264" w:lineRule="auto"/>
      <w:ind/>
      <w:jc w:val="left"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802" w:customStyle="1">
    <w:name w:val="Contents 5"/>
    <w:link w:val="763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803" w:customStyle="1">
    <w:name w:val="Заголовок 1 Знак"/>
    <w:link w:val="712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b/>
      <w:color w:val="000000"/>
      <w:sz w:val="32"/>
      <w:szCs w:val="20"/>
      <w:lang w:val="ru-RU" w:eastAsia="ru-RU" w:bidi="ar-SA"/>
    </w:rPr>
  </w:style>
  <w:style w:type="paragraph" w:styleId="804" w:customStyle="1">
    <w:name w:val="Оглавление 2 Знак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805" w:customStyle="1">
    <w:name w:val="Оглавление 3 Знак"/>
    <w:link w:val="715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806" w:customStyle="1">
    <w:name w:val="Колонтитул"/>
    <w:link w:val="741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color w:val="000000"/>
      <w:sz w:val="20"/>
      <w:szCs w:val="20"/>
      <w:lang w:val="ru-RU" w:eastAsia="ru-RU" w:bidi="ar-SA"/>
    </w:rPr>
  </w:style>
  <w:style w:type="paragraph" w:styleId="807">
    <w:name w:val="Header"/>
    <w:link w:val="777"/>
    <w:uiPriority w:val="99"/>
    <w:pPr>
      <w:widowControl w:val="true"/>
      <w:pBdr/>
      <w:spacing w:after="0" w:before="0"/>
      <w:ind/>
      <w:jc w:val="left"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808" w:customStyle="1">
    <w:name w:val="Contents 7"/>
    <w:link w:val="719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809" w:customStyle="1">
    <w:name w:val="Contents 1"/>
    <w:link w:val="749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810" w:customStyle="1">
    <w:name w:val="Оглавление 1 Знак"/>
    <w:link w:val="721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811">
    <w:name w:val="List Paragraph"/>
    <w:basedOn w:val="661"/>
    <w:link w:val="722"/>
    <w:qFormat/>
    <w:pPr>
      <w:pBdr/>
      <w:spacing w:after="0" w:before="0"/>
      <w:ind w:firstLine="0" w:left="720"/>
      <w:contextualSpacing w:val="true"/>
    </w:pPr>
  </w:style>
  <w:style w:type="paragraph" w:styleId="812" w:customStyle="1">
    <w:name w:val="Содержимое таблицы"/>
    <w:basedOn w:val="661"/>
    <w:link w:val="724"/>
    <w:qFormat/>
    <w:pPr>
      <w:widowControl w:val="false"/>
      <w:pBdr/>
      <w:spacing/>
      <w:ind/>
    </w:pPr>
  </w:style>
  <w:style w:type="paragraph" w:styleId="813" w:customStyle="1">
    <w:name w:val="Гиперссылка1"/>
    <w:basedOn w:val="801"/>
    <w:link w:val="725"/>
    <w:qFormat/>
    <w:pPr>
      <w:pBdr/>
      <w:spacing/>
      <w:ind/>
    </w:pPr>
    <w:rPr>
      <w:color w:val="0563c1" w:themeColor="hyperlink"/>
      <w:u w:val="single"/>
    </w:rPr>
  </w:style>
  <w:style w:type="paragraph" w:styleId="814">
    <w:name w:val="Footer"/>
    <w:link w:val="738"/>
    <w:pPr>
      <w:widowControl w:val="true"/>
      <w:pBdr/>
      <w:spacing w:after="0" w:before="0"/>
      <w:ind/>
      <w:jc w:val="left"/>
    </w:pPr>
    <w:rPr>
      <w:rFonts w:ascii="Times New Roman" w:hAnsi="Times New Roman" w:eastAsia="Times New Roman" w:cs="Times New Roman"/>
      <w:color w:val="000000"/>
      <w:sz w:val="28"/>
      <w:szCs w:val="20"/>
      <w:lang w:val="ru-RU" w:eastAsia="ru-RU" w:bidi="ar-SA"/>
    </w:rPr>
  </w:style>
  <w:style w:type="paragraph" w:styleId="815" w:customStyle="1">
    <w:name w:val="ConsPlusTitle"/>
    <w:link w:val="727"/>
    <w:qFormat/>
    <w:pPr>
      <w:widowControl w:val="true"/>
      <w:pBdr/>
      <w:spacing w:after="0" w:before="0"/>
      <w:ind/>
      <w:jc w:val="left"/>
    </w:pPr>
    <w:rPr>
      <w:rFonts w:ascii="Arial" w:hAnsi="Arial" w:eastAsia="Arial" w:cs="Arial"/>
      <w:b/>
      <w:color w:val="auto"/>
      <w:sz w:val="20"/>
      <w:szCs w:val="20"/>
      <w:lang w:val="en-US" w:eastAsia="zh-CN" w:bidi="ar-SA"/>
    </w:rPr>
  </w:style>
  <w:style w:type="paragraph" w:styleId="816">
    <w:name w:val="Subtitle"/>
    <w:link w:val="770"/>
    <w:uiPriority w:val="11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i/>
      <w:color w:val="000000"/>
      <w:sz w:val="24"/>
      <w:szCs w:val="20"/>
      <w:lang w:val="ru-RU" w:eastAsia="ru-RU" w:bidi="ar-SA"/>
    </w:rPr>
  </w:style>
  <w:style w:type="paragraph" w:styleId="817">
    <w:name w:val="toc 3"/>
    <w:next w:val="661"/>
    <w:uiPriority w:val="39"/>
    <w:pPr>
      <w:widowControl w:val="true"/>
      <w:pBdr/>
      <w:spacing w:after="160" w:before="0" w:line="264" w:lineRule="auto"/>
      <w:ind w:firstLine="0" w:left="40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818" w:customStyle="1">
    <w:name w:val="Contents 2"/>
    <w:link w:val="731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819" w:customStyle="1">
    <w:name w:val="Заголовок 4 Знак"/>
    <w:link w:val="732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b/>
      <w:color w:val="000000"/>
      <w:sz w:val="24"/>
      <w:szCs w:val="20"/>
      <w:lang w:val="ru-RU" w:eastAsia="ru-RU" w:bidi="ar-SA"/>
    </w:rPr>
  </w:style>
  <w:style w:type="paragraph" w:styleId="820" w:customStyle="1">
    <w:name w:val="Заголовок 2 Знак"/>
    <w:link w:val="735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821" w:customStyle="1">
    <w:name w:val="Содержимое врезки"/>
    <w:basedOn w:val="661"/>
    <w:link w:val="737"/>
    <w:qFormat/>
    <w:pPr>
      <w:pBdr/>
      <w:spacing/>
      <w:ind/>
    </w:pPr>
  </w:style>
  <w:style w:type="paragraph" w:styleId="822" w:customStyle="1">
    <w:name w:val="Contents 8"/>
    <w:link w:val="886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823">
    <w:name w:val="Balloon Text"/>
    <w:basedOn w:val="661"/>
    <w:link w:val="744"/>
    <w:qFormat/>
    <w:pPr>
      <w:pBdr/>
      <w:spacing/>
      <w:ind/>
    </w:pPr>
    <w:rPr>
      <w:rFonts w:ascii="Segoe UI" w:hAnsi="Segoe UI"/>
      <w:sz w:val="18"/>
    </w:rPr>
  </w:style>
  <w:style w:type="paragraph" w:styleId="824" w:customStyle="1">
    <w:name w:val="Internet link"/>
    <w:basedOn w:val="801"/>
    <w:link w:val="745"/>
    <w:qFormat/>
    <w:pPr>
      <w:pBdr/>
      <w:spacing/>
      <w:ind/>
    </w:pPr>
    <w:rPr>
      <w:color w:val="0563c1" w:themeColor="hyperlink"/>
      <w:u w:val="single"/>
    </w:rPr>
  </w:style>
  <w:style w:type="paragraph" w:styleId="825" w:customStyle="1">
    <w:name w:val="Верхний колонтитул Знак"/>
    <w:basedOn w:val="834"/>
    <w:link w:val="746"/>
    <w:qFormat/>
    <w:pPr>
      <w:pBdr/>
      <w:spacing/>
      <w:ind/>
    </w:pPr>
  </w:style>
  <w:style w:type="paragraph" w:styleId="826" w:customStyle="1">
    <w:name w:val="Гиперссылка2"/>
    <w:basedOn w:val="801"/>
    <w:qFormat/>
    <w:pPr>
      <w:pBdr/>
      <w:spacing/>
      <w:ind/>
    </w:pPr>
    <w:rPr>
      <w:color w:val="0563c1" w:themeColor="hyperlink"/>
      <w:u w:val="single"/>
    </w:rPr>
  </w:style>
  <w:style w:type="paragraph" w:styleId="827" w:customStyle="1">
    <w:name w:val="Footnote"/>
    <w:link w:val="748"/>
    <w:qFormat/>
    <w:pPr>
      <w:widowControl w:val="true"/>
      <w:pBdr/>
      <w:spacing w:after="160" w:before="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szCs w:val="20"/>
      <w:lang w:val="ru-RU" w:eastAsia="ru-RU" w:bidi="ar-SA"/>
    </w:rPr>
  </w:style>
  <w:style w:type="paragraph" w:styleId="828">
    <w:name w:val="toc 1"/>
    <w:next w:val="661"/>
    <w:uiPriority w:val="39"/>
    <w:pPr>
      <w:widowControl w:val="true"/>
      <w:pBdr/>
      <w:spacing w:after="160" w:before="0" w:line="264" w:lineRule="auto"/>
      <w:ind/>
      <w:jc w:val="left"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829" w:customStyle="1">
    <w:name w:val="Оглавление 6 Знак"/>
    <w:link w:val="751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830">
    <w:name w:val="toc 9"/>
    <w:next w:val="661"/>
    <w:uiPriority w:val="39"/>
    <w:pPr>
      <w:widowControl w:val="true"/>
      <w:pBdr/>
      <w:spacing w:after="160" w:before="0" w:line="264" w:lineRule="auto"/>
      <w:ind w:firstLine="0" w:left="160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831" w:customStyle="1">
    <w:name w:val="ConsPlusNormal"/>
    <w:link w:val="754"/>
    <w:qFormat/>
    <w:pPr>
      <w:widowControl w:val="true"/>
      <w:pBdr/>
      <w:spacing w:after="0" w:before="0"/>
      <w:ind/>
      <w:jc w:val="left"/>
    </w:pPr>
    <w:rPr>
      <w:rFonts w:ascii="Arial" w:hAnsi="Arial" w:eastAsia="Arial" w:cs="Arial"/>
      <w:color w:val="auto"/>
      <w:sz w:val="20"/>
      <w:szCs w:val="20"/>
      <w:lang w:val="en-US" w:eastAsia="zh-CN" w:bidi="ar-SA"/>
    </w:rPr>
  </w:style>
  <w:style w:type="paragraph" w:styleId="832" w:customStyle="1">
    <w:name w:val="Contents 3"/>
    <w:link w:val="755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833" w:customStyle="1">
    <w:name w:val="Contents 9"/>
    <w:link w:val="756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834" w:customStyle="1">
    <w:name w:val="Обычный1"/>
    <w:link w:val="702"/>
    <w:qFormat/>
    <w:pPr>
      <w:widowControl w:val="true"/>
      <w:pBdr/>
      <w:spacing w:after="0" w:before="0"/>
      <w:ind/>
      <w:jc w:val="left"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835">
    <w:name w:val="toc 8"/>
    <w:next w:val="661"/>
    <w:uiPriority w:val="39"/>
    <w:pPr>
      <w:widowControl w:val="true"/>
      <w:pBdr/>
      <w:spacing w:after="160" w:before="0" w:line="264" w:lineRule="auto"/>
      <w:ind w:firstLine="0" w:left="140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836" w:customStyle="1">
    <w:name w:val="Contents 4"/>
    <w:link w:val="758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837" w:customStyle="1">
    <w:name w:val="Оглавление 5 Знак"/>
    <w:link w:val="759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838" w:customStyle="1">
    <w:name w:val="Text body"/>
    <w:link w:val="760"/>
    <w:qFormat/>
    <w:pPr>
      <w:widowControl w:val="true"/>
      <w:pBdr/>
      <w:spacing w:after="0" w:before="0"/>
      <w:ind/>
      <w:jc w:val="left"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839" w:customStyle="1">
    <w:name w:val="Заголовок 3 Знак"/>
    <w:link w:val="762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b/>
      <w:color w:val="000000"/>
      <w:sz w:val="26"/>
      <w:szCs w:val="20"/>
      <w:lang w:val="ru-RU" w:eastAsia="ru-RU" w:bidi="ar-SA"/>
    </w:rPr>
  </w:style>
  <w:style w:type="paragraph" w:styleId="840">
    <w:name w:val="toc 5"/>
    <w:next w:val="661"/>
    <w:uiPriority w:val="39"/>
    <w:pPr>
      <w:widowControl w:val="true"/>
      <w:pBdr/>
      <w:spacing w:after="160" w:before="0" w:line="264" w:lineRule="auto"/>
      <w:ind w:firstLine="0" w:left="800"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841" w:customStyle="1">
    <w:name w:val="Подзаголовок Знак"/>
    <w:link w:val="764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i/>
      <w:color w:val="000000"/>
      <w:sz w:val="24"/>
      <w:szCs w:val="20"/>
      <w:lang w:val="ru-RU" w:eastAsia="ru-RU" w:bidi="ar-SA"/>
    </w:rPr>
  </w:style>
  <w:style w:type="paragraph" w:styleId="842" w:customStyle="1">
    <w:name w:val="Нижний колонтитул Знак"/>
    <w:basedOn w:val="834"/>
    <w:link w:val="765"/>
    <w:qFormat/>
    <w:pPr>
      <w:pBdr/>
      <w:spacing/>
      <w:ind/>
    </w:pPr>
    <w:rPr>
      <w:rFonts w:ascii="Times New Roman" w:hAnsi="Times New Roman"/>
      <w:sz w:val="28"/>
    </w:rPr>
  </w:style>
  <w:style w:type="paragraph" w:styleId="843">
    <w:name w:val="Plain Text"/>
    <w:basedOn w:val="661"/>
    <w:link w:val="766"/>
    <w:qFormat/>
    <w:pPr>
      <w:pBdr/>
      <w:spacing/>
      <w:ind/>
    </w:pPr>
    <w:rPr>
      <w:rFonts w:ascii="Calibri" w:hAnsi="Calibri"/>
    </w:rPr>
  </w:style>
  <w:style w:type="paragraph" w:styleId="844" w:customStyle="1">
    <w:name w:val="Оглавление 7 Знак"/>
    <w:link w:val="769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845" w:customStyle="1">
    <w:name w:val="Оглавление 9 Знак"/>
    <w:link w:val="771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846" w:customStyle="1">
    <w:name w:val="Оглавление 8 Знак"/>
    <w:link w:val="774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847" w:customStyle="1">
    <w:name w:val="Название Знак"/>
    <w:link w:val="776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b/>
      <w:caps/>
      <w:color w:val="000000"/>
      <w:sz w:val="40"/>
      <w:szCs w:val="20"/>
      <w:lang w:val="ru-RU" w:eastAsia="ru-RU" w:bidi="ar-SA"/>
    </w:rPr>
  </w:style>
  <w:style w:type="paragraph" w:styleId="848" w:customStyle="1">
    <w:name w:val="Заголовок 5 Знак"/>
    <w:link w:val="778"/>
    <w:qFormat/>
    <w:pPr>
      <w:widowControl w:val="true"/>
      <w:pBdr/>
      <w:spacing w:after="0" w:before="0"/>
      <w:ind/>
      <w:jc w:val="left"/>
    </w:pPr>
    <w:rPr>
      <w:rFonts w:ascii="XO Thames" w:hAnsi="XO Thames" w:eastAsia="Times New Roman" w:cs="Times New Roman"/>
      <w:b/>
      <w:color w:val="000000"/>
      <w:sz w:val="22"/>
      <w:szCs w:val="20"/>
      <w:lang w:val="ru-RU" w:eastAsia="ru-RU" w:bidi="ar-SA"/>
    </w:rPr>
  </w:style>
  <w:style w:type="paragraph" w:styleId="849" w:customStyle="1">
    <w:name w:val="Заголовок таблицы"/>
    <w:basedOn w:val="812"/>
    <w:qFormat/>
    <w:pPr>
      <w:suppressLineNumbers w:val="true"/>
      <w:pBdr/>
      <w:spacing/>
      <w:ind/>
      <w:jc w:val="center"/>
    </w:pPr>
    <w:rPr>
      <w:b/>
      <w:bCs/>
    </w:rPr>
  </w:style>
  <w:style w:type="paragraph" w:styleId="850" w:customStyle="1">
    <w:name w:val="Основной текст (2)"/>
    <w:qFormat/>
    <w:pPr>
      <w:widowControl w:val="false"/>
      <w:pBdr/>
      <w:spacing w:after="0" w:before="0" w:line="322" w:lineRule="exact"/>
      <w:ind/>
      <w:jc w:val="left"/>
    </w:pPr>
    <w:rPr>
      <w:rFonts w:ascii="Times New Roman" w:hAnsi="Times New Roman" w:eastAsia="Times New Roman" w:cs="Times New Roman"/>
      <w:color w:val="000000"/>
      <w:sz w:val="26"/>
      <w:szCs w:val="20"/>
      <w:lang w:val="en-US" w:eastAsia="zh-CN" w:bidi="ar-SA"/>
    </w:rPr>
  </w:style>
  <w:style w:type="numbering" w:styleId="851" w:default="1">
    <w:name w:val="No List"/>
    <w:uiPriority w:val="99"/>
    <w:semiHidden/>
    <w:unhideWhenUsed/>
    <w:qFormat/>
    <w:pPr>
      <w:pBdr/>
      <w:spacing/>
      <w:ind/>
    </w:pPr>
  </w:style>
  <w:style w:type="table" w:styleId="852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Table Grid Light"/>
    <w:basedOn w:val="852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Plain Table 1"/>
    <w:basedOn w:val="852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Plain Table 2"/>
    <w:basedOn w:val="852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Plain Table 3"/>
    <w:basedOn w:val="85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Plain Table 4"/>
    <w:basedOn w:val="85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Plain Table 5"/>
    <w:basedOn w:val="85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1 Light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1 Light - Accent 1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1 Light - Accent 2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1 Light - Accent 3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1 Light - Accent 4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1 Light - Accent 5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1 Light - Accent 6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2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2 - Accent 1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2 - Accent 2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2 - Accent 3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2 - Accent 4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2 - Accent 5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2 - Accent 6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3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Grid Table 3 - Accent 1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3 - Accent 2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3 - Accent 3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3 - Accent 4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3 - Accent 5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3 - Accent 6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Grid Table 4"/>
    <w:basedOn w:val="852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Grid Table 4 - Accent 1"/>
    <w:basedOn w:val="852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fill="deebf6" w:themeFill="accent1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4 - Accent 2"/>
    <w:basedOn w:val="852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4 - Accent 3"/>
    <w:basedOn w:val="852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4 - Accent 4"/>
    <w:basedOn w:val="852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4 - Accent 5"/>
    <w:basedOn w:val="852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4 - Accent 6"/>
    <w:basedOn w:val="852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Grid Table 5 Dark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Grid Table 5 Dark- Accent 1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5 Dark - Accent 2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fill="ed7d31" w:themeFill="accent2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fill="ed7d31" w:themeFill="accent2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fill="ed7d31" w:themeFill="accent2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5 Dark - Accent 3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Grid Table 5 Dark- Accent 4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fill="ffc000" w:themeFill="accent4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fill="ffc000" w:themeFill="accent4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fill="ffc000" w:themeFill="accent4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Grid Table 5 Dark - Accent 5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5 Dark - Accent 6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Col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Grid Table 6 Colorful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 w:themeFill="text1" w:themeFillTint="34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Grid Table 6 Colorful - Accent 1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2Horz">
      <w:rPr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Grid Table 6 Colorful - Accent 2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Grid Table 6 Colorful - Accent 3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Horz">
      <w:rPr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Grid Table 6 Colorful - Accent 4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Grid Table 6 Colorful - Accent 5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Grid Table 6 Colorful - Accent 6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Grid Table 7 Colorful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Grid Table 7 Colorful - Accent 1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fill="ddeaf6" w:themeFill="accent1" w:themeFillTint="34"/>
        <w:tcBorders/>
      </w:tcPr>
    </w:tblStylePr>
    <w:tblStylePr w:type="band2Horz">
      <w:rPr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</w:tcPr>
    </w:tblStylePr>
    <w:tblStylePr w:type="firstRow">
      <w:rPr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</w:tcPr>
    </w:tblStylePr>
    <w:tblStylePr w:type="lastCol">
      <w:rPr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Grid Table 7 Colorful - Accent 2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Grid Table 7 Colorful - Accent 3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Horz">
      <w:rPr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</w:tcPr>
    </w:tblStylePr>
    <w:tblStylePr w:type="firstRow">
      <w:rPr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Grid Table 7 Colorful - Accent 4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Grid Table 7 Colorful - Accent 5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Horz">
      <w:rPr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</w:tcPr>
    </w:tblStylePr>
    <w:tblStylePr w:type="firstRow">
      <w:rPr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Grid Table 7 Colorful - Accent 6"/>
    <w:basedOn w:val="852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Horz">
      <w:rPr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</w:tcPr>
    </w:tblStylePr>
    <w:tblStylePr w:type="firstRow">
      <w:rPr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1 Light"/>
    <w:basedOn w:val="85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1 Light - Accent 1"/>
    <w:basedOn w:val="85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1 Light - Accent 2"/>
    <w:basedOn w:val="85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1 Light - Accent 3"/>
    <w:basedOn w:val="85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1 Light - Accent 4"/>
    <w:basedOn w:val="85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1 Light - Accent 5"/>
    <w:basedOn w:val="85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1 Light - Accent 6"/>
    <w:basedOn w:val="85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2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2 - Accent 1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2 - Accent 2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2 - Accent 3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2 - Accent 4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2 - Accent 5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2 - Accent 6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3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st Table 3 - Accent 1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3 - Accent 2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3 - Accent 3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3 - Accent 4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3 - Accent 5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3 - Accent 6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st Table 4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List Table 4 - Accent 1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4 - Accent 2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4 - Accent 3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4 - Accent 4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4 - Accent 5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4 - Accent 6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List Table 5 Dark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List Table 5 Dark - Accent 1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5 Dark - Accent 2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5 Dark - Accent 3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st Table 5 Dark - Accent 4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st Table 5 Dark - Accent 5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st Table 5 Dark - Accent 6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List Table 6 Colorful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List Table 6 Colorful - Accent 1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2Horz">
      <w:rPr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st Table 6 Colorful - Accent 2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2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st Table 6 Colorful - Accent 3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2Horz">
      <w:rPr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List Table 6 Colorful - Accent 4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2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List Table 6 Colorful - Accent 5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2Horz">
      <w:rPr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st Table 6 Colorful - Accent 6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2Horz">
      <w:rPr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List Table 7 Colorful"/>
    <w:basedOn w:val="852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 w:themeFill="text1" w:themeFillTint="40"/>
        <w:tcBorders/>
      </w:tcPr>
    </w:tblStylePr>
    <w:tblStylePr w:type="band2Horz">
      <w:rPr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List Table 7 Colorful - Accent 1"/>
    <w:basedOn w:val="852"/>
    <w:uiPriority w:val="99"/>
    <w:pPr>
      <w:pBdr/>
      <w:spacing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fill="d5e5f4" w:themeFill="accent1" w:themeFillTint="40"/>
        <w:tcBorders/>
      </w:tcPr>
    </w:tblStylePr>
    <w:tblStylePr w:type="band2Horz">
      <w:rPr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List Table 7 Colorful - Accent 2"/>
    <w:basedOn w:val="852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fill="fadecb" w:themeFill="accent2" w:themeFillTint="40"/>
        <w:tcBorders/>
      </w:tcPr>
    </w:tblStylePr>
    <w:tblStylePr w:type="band2Horz">
      <w:rPr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</w:tcPr>
    </w:tblStylePr>
    <w:tblStylePr w:type="firstRow">
      <w:rPr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</w:tcPr>
    </w:tblStylePr>
    <w:tblStylePr w:type="lastCol">
      <w:rPr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List Table 7 Colorful - Accent 3"/>
    <w:basedOn w:val="852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fill="e8e8e8" w:themeFill="accent3" w:themeFillTint="40"/>
        <w:tcBorders/>
      </w:tcPr>
    </w:tblStylePr>
    <w:tblStylePr w:type="band2Horz">
      <w:rPr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</w:tcPr>
    </w:tblStylePr>
    <w:tblStylePr w:type="firstRow">
      <w:rPr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</w:tcPr>
    </w:tblStylePr>
    <w:tblStylePr w:type="lastCol">
      <w:rPr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List Table 7 Colorful - Accent 4"/>
    <w:basedOn w:val="852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fill="ffefbf" w:themeFill="accent4" w:themeFillTint="40"/>
        <w:tcBorders/>
      </w:tcPr>
    </w:tblStylePr>
    <w:tblStylePr w:type="band2Horz">
      <w:rPr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</w:tcPr>
    </w:tblStylePr>
    <w:tblStylePr w:type="firstRow">
      <w:rPr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</w:tcPr>
    </w:tblStylePr>
    <w:tblStylePr w:type="lastCol">
      <w:rPr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List Table 7 Colorful - Accent 5"/>
    <w:basedOn w:val="852"/>
    <w:uiPriority w:val="99"/>
    <w:pPr>
      <w:pBdr/>
      <w:spacing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fill="cfdbf0" w:themeFill="accent5" w:themeFillTint="40"/>
        <w:tcBorders/>
      </w:tcPr>
    </w:tblStylePr>
    <w:tblStylePr w:type="band2Horz">
      <w:rPr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</w:tcPr>
    </w:tblStylePr>
    <w:tblStylePr w:type="firstRow">
      <w:rPr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</w:tcPr>
    </w:tblStylePr>
    <w:tblStylePr w:type="lastCol">
      <w:rPr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List Table 7 Colorful - Accent 6"/>
    <w:basedOn w:val="852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fill="daebcf" w:themeFill="accent6" w:themeFillTint="40"/>
        <w:tcBorders/>
      </w:tcPr>
    </w:tblStylePr>
    <w:tblStylePr w:type="band2Horz">
      <w:rPr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</w:tcPr>
    </w:tblStylePr>
    <w:tblStylePr w:type="firstRow">
      <w:rPr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</w:tcPr>
    </w:tblStylePr>
    <w:tblStylePr w:type="lastCol">
      <w:rPr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Lined - Accent"/>
    <w:basedOn w:val="852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Lined - Accent 1"/>
    <w:basedOn w:val="852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fill="cbdff1" w:themeFill="accent1" w:themeFillTint="5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fill="cbdff1" w:themeFill="accent1" w:themeFillTint="5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Lined - Accent 2"/>
    <w:basedOn w:val="852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Lined - Accent 3"/>
    <w:basedOn w:val="852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Lined - Accent 4"/>
    <w:basedOn w:val="852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Lined - Accent 5"/>
    <w:basedOn w:val="852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Lined - Accent 6"/>
    <w:basedOn w:val="852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/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Bordered &amp; Lined - Accent"/>
    <w:basedOn w:val="852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 w:themeFill="text1" w:themeFillTint="0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Bordered &amp; Lined - Accent 1"/>
    <w:basedOn w:val="852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fill="cbdff1" w:themeFill="accent1" w:themeFillTint="50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fill="cbdff1" w:themeFill="accent1" w:themeFillTint="50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Bordered &amp; Lined - Accent 2"/>
    <w:basedOn w:val="852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fill="fbe5d6" w:themeFill="accent2" w:themeFillTint="32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Bordered &amp; Lined - Accent 3"/>
    <w:basedOn w:val="852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fill="ececec" w:themeFill="accent3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Bordered &amp; Lined - Accent 4"/>
    <w:basedOn w:val="852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fill="fff2cb" w:themeFill="accent4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Bordered &amp; Lined - Accent 5"/>
    <w:basedOn w:val="852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fill="d8e2f3" w:themeFill="accent5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Bordered &amp; Lined - Accent 6"/>
    <w:basedOn w:val="852"/>
    <w:uiPriority w:val="99"/>
    <w:pPr>
      <w:pBdr/>
      <w:spacing/>
      <w:ind/>
    </w:pPr>
    <w:rPr>
      <w:color w:val="404040"/>
      <w:sz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band2Vert">
      <w:rPr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fill="e1efd8" w:themeFill="accent6" w:themeFillTint="34"/>
        <w:tcBorders/>
      </w:tcPr>
    </w:tblStylePr>
    <w:tblStylePr w:type="fir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fir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Col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lastRow">
      <w:rPr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Bordered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 w:customStyle="1">
    <w:name w:val="Bordered - Accent 1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 w:customStyle="1">
    <w:name w:val="Bordered - Accent 2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 w:customStyle="1">
    <w:name w:val="Bordered - Accent 3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 w:customStyle="1">
    <w:name w:val="Bordered - Accent 4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 w:customStyle="1">
    <w:name w:val="Bordered - Accent 5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 w:customStyle="1">
    <w:name w:val="Bordered - Accent 6"/>
    <w:basedOn w:val="852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 w:customStyle="1">
    <w:name w:val="Сетка таблицы1"/>
    <w:basedOn w:val="852"/>
    <w:pPr>
      <w:pBdr/>
      <w:spacing/>
      <w:ind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 w:customStyle="1">
    <w:name w:val="Сетка таблицы2"/>
    <w:basedOn w:val="852"/>
    <w:pPr>
      <w:pBdr/>
      <w:spacing/>
      <w:ind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Table Grid"/>
    <w:basedOn w:val="85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Шклярова Наталья Борисовна</dc:creator>
  <dc:description/>
  <dc:language>ru-RU</dc:language>
  <cp:revision>25</cp:revision>
  <dcterms:created xsi:type="dcterms:W3CDTF">2024-06-25T03:42:00Z</dcterms:created>
  <dcterms:modified xsi:type="dcterms:W3CDTF">2024-07-22T05:00:44Z</dcterms:modified>
</cp:coreProperties>
</file>