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2D" w:rsidRDefault="00FF0D2D" w:rsidP="00FF0D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750F0" w:rsidRPr="00E750F0" w:rsidRDefault="00E750F0" w:rsidP="00E75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E750F0">
        <w:rPr>
          <w:rFonts w:ascii="Times New Roman" w:eastAsiaTheme="minorHAnsi" w:hAnsi="Times New Roman"/>
          <w:sz w:val="20"/>
          <w:szCs w:val="20"/>
        </w:rPr>
        <w:t xml:space="preserve">Приложение </w:t>
      </w:r>
    </w:p>
    <w:p w:rsidR="00E750F0" w:rsidRPr="00E750F0" w:rsidRDefault="00E750F0" w:rsidP="00E75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  <w:r w:rsidRPr="00E750F0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  к постановлению Губернатора </w:t>
      </w:r>
    </w:p>
    <w:p w:rsidR="00E750F0" w:rsidRPr="00E750F0" w:rsidRDefault="00E750F0" w:rsidP="00E75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  <w:r w:rsidRPr="00E750F0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  Камчатского края </w:t>
      </w:r>
    </w:p>
    <w:p w:rsidR="00E750F0" w:rsidRPr="00E750F0" w:rsidRDefault="00E750F0" w:rsidP="00E75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0"/>
        </w:rPr>
      </w:pPr>
      <w:r w:rsidRPr="00E750F0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  от  __________   № _________</w:t>
      </w:r>
    </w:p>
    <w:p w:rsidR="00E750F0" w:rsidRPr="00E750F0" w:rsidRDefault="00E750F0" w:rsidP="00E750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097" w:rsidRPr="00983097" w:rsidRDefault="00983097" w:rsidP="00983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38"/>
      <w:bookmarkEnd w:id="0"/>
      <w:r w:rsidRPr="0098309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983097" w:rsidRPr="00983097" w:rsidRDefault="00983097" w:rsidP="00983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3097">
        <w:rPr>
          <w:rFonts w:ascii="Times New Roman" w:hAnsi="Times New Roman"/>
          <w:sz w:val="28"/>
          <w:szCs w:val="28"/>
        </w:rPr>
        <w:t xml:space="preserve">Министерства здравоохранения Камчатского края по предоставлению государственной услуги по лицензированию </w:t>
      </w:r>
      <w:r w:rsidR="0096224C" w:rsidRPr="0096224C">
        <w:rPr>
          <w:rFonts w:ascii="Times New Roman" w:hAnsi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</w:p>
    <w:p w:rsidR="00983097" w:rsidRPr="00983097" w:rsidRDefault="00983097" w:rsidP="00983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F0D2D" w:rsidRPr="0032605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0D2D" w:rsidRPr="0032605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26059">
        <w:rPr>
          <w:rFonts w:ascii="Times New Roman" w:hAnsi="Times New Roman"/>
          <w:sz w:val="28"/>
          <w:szCs w:val="28"/>
          <w:lang w:val="en-US"/>
        </w:rPr>
        <w:t>I</w:t>
      </w:r>
      <w:r w:rsidRPr="00326059">
        <w:rPr>
          <w:rFonts w:ascii="Times New Roman" w:hAnsi="Times New Roman"/>
          <w:sz w:val="28"/>
          <w:szCs w:val="28"/>
        </w:rPr>
        <w:t>. Общие положения</w:t>
      </w:r>
    </w:p>
    <w:p w:rsidR="00FF0D2D" w:rsidRPr="0032605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D2D" w:rsidRPr="0032605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26059">
        <w:rPr>
          <w:rFonts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p w:rsidR="00FF0D2D" w:rsidRPr="0032605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44BC" w:rsidRPr="00F544BC" w:rsidRDefault="00983097" w:rsidP="00F544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097">
        <w:rPr>
          <w:rFonts w:ascii="Times New Roman" w:hAnsi="Times New Roman"/>
          <w:sz w:val="28"/>
          <w:szCs w:val="28"/>
        </w:rPr>
        <w:t xml:space="preserve">1. </w:t>
      </w:r>
      <w:r w:rsidR="006E2294">
        <w:rPr>
          <w:rFonts w:ascii="Times New Roman" w:hAnsi="Times New Roman"/>
          <w:sz w:val="28"/>
          <w:szCs w:val="28"/>
        </w:rPr>
        <w:t>Предметом</w:t>
      </w:r>
      <w:r w:rsidR="002E3CDF">
        <w:rPr>
          <w:rFonts w:ascii="Times New Roman" w:hAnsi="Times New Roman"/>
          <w:sz w:val="28"/>
          <w:szCs w:val="28"/>
        </w:rPr>
        <w:t xml:space="preserve"> правового регулирования настоящего</w:t>
      </w:r>
      <w:r w:rsidR="006E2294">
        <w:rPr>
          <w:rFonts w:ascii="Times New Roman" w:hAnsi="Times New Roman"/>
          <w:sz w:val="28"/>
          <w:szCs w:val="28"/>
        </w:rPr>
        <w:t xml:space="preserve"> </w:t>
      </w:r>
      <w:r w:rsidRPr="00983097">
        <w:rPr>
          <w:rFonts w:ascii="Times New Roman" w:hAnsi="Times New Roman"/>
          <w:sz w:val="28"/>
          <w:szCs w:val="28"/>
        </w:rPr>
        <w:t>Административн</w:t>
      </w:r>
      <w:r w:rsidR="002E3CDF">
        <w:rPr>
          <w:rFonts w:ascii="Times New Roman" w:hAnsi="Times New Roman"/>
          <w:sz w:val="28"/>
          <w:szCs w:val="28"/>
        </w:rPr>
        <w:t>ого</w:t>
      </w:r>
      <w:r w:rsidRPr="00983097">
        <w:rPr>
          <w:rFonts w:ascii="Times New Roman" w:hAnsi="Times New Roman"/>
          <w:sz w:val="28"/>
          <w:szCs w:val="28"/>
        </w:rPr>
        <w:t xml:space="preserve"> регламент</w:t>
      </w:r>
      <w:r w:rsidR="002E3CDF">
        <w:rPr>
          <w:rFonts w:ascii="Times New Roman" w:hAnsi="Times New Roman"/>
          <w:sz w:val="28"/>
          <w:szCs w:val="28"/>
        </w:rPr>
        <w:t>а является предоставление</w:t>
      </w:r>
      <w:r w:rsidRPr="00983097">
        <w:rPr>
          <w:rFonts w:ascii="Times New Roman" w:hAnsi="Times New Roman"/>
          <w:sz w:val="28"/>
          <w:szCs w:val="28"/>
        </w:rPr>
        <w:t xml:space="preserve"> Министерств</w:t>
      </w:r>
      <w:r w:rsidR="002E3CDF">
        <w:rPr>
          <w:rFonts w:ascii="Times New Roman" w:hAnsi="Times New Roman"/>
          <w:sz w:val="28"/>
          <w:szCs w:val="28"/>
        </w:rPr>
        <w:t>ом</w:t>
      </w:r>
      <w:r w:rsidRPr="00983097">
        <w:rPr>
          <w:rFonts w:ascii="Times New Roman" w:hAnsi="Times New Roman"/>
          <w:sz w:val="28"/>
          <w:szCs w:val="28"/>
        </w:rPr>
        <w:t xml:space="preserve"> здравоохранения Камчатского края (далее – Министерство) государственной услуги по лицензированию </w:t>
      </w:r>
      <w:r w:rsidR="0096224C" w:rsidRPr="0096224C">
        <w:rPr>
          <w:rFonts w:ascii="Times New Roman" w:hAnsi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96224C">
        <w:rPr>
          <w:rFonts w:ascii="Times New Roman" w:hAnsi="Times New Roman"/>
          <w:sz w:val="28"/>
          <w:szCs w:val="28"/>
        </w:rPr>
        <w:t>.</w:t>
      </w:r>
    </w:p>
    <w:p w:rsidR="00983097" w:rsidRPr="00983097" w:rsidRDefault="00983097" w:rsidP="00983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097">
        <w:rPr>
          <w:rFonts w:ascii="Times New Roman" w:hAnsi="Times New Roman"/>
          <w:sz w:val="28"/>
          <w:szCs w:val="28"/>
        </w:rPr>
        <w:t xml:space="preserve">2. Лицензированию в рамках предоставления государственной услуги подлежит медицинская деятельность </w:t>
      </w:r>
      <w:r w:rsidR="0096224C" w:rsidRPr="0096224C">
        <w:rPr>
          <w:rFonts w:ascii="Times New Roman" w:hAnsi="Times New Roman"/>
          <w:sz w:val="28"/>
          <w:szCs w:val="28"/>
        </w:rPr>
        <w:t>по обороту наркотических средств, психотропных веществ и их прекурсоров, культивированию наркосодержащих растений</w:t>
      </w:r>
    </w:p>
    <w:p w:rsidR="00983097" w:rsidRPr="00983097" w:rsidRDefault="00983097" w:rsidP="00983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097">
        <w:rPr>
          <w:rFonts w:ascii="Times New Roman" w:hAnsi="Times New Roman"/>
          <w:sz w:val="28"/>
          <w:szCs w:val="28"/>
        </w:rPr>
        <w:t xml:space="preserve">В рамках Административного регламента предоставляется государственная услуга по лицензированию </w:t>
      </w:r>
      <w:r w:rsidR="0096224C" w:rsidRPr="0096224C">
        <w:rPr>
          <w:rFonts w:ascii="Times New Roman" w:hAnsi="Times New Roman"/>
          <w:sz w:val="28"/>
          <w:szCs w:val="28"/>
        </w:rPr>
        <w:t xml:space="preserve">деятельности по обороту наркотических средств, психотропных веществ и их прекурсоров, культивированию наркосодержащих растений </w:t>
      </w:r>
      <w:r w:rsidRPr="00983097">
        <w:rPr>
          <w:rFonts w:ascii="Times New Roman" w:hAnsi="Times New Roman"/>
          <w:sz w:val="28"/>
          <w:szCs w:val="28"/>
        </w:rPr>
        <w:t>(далее –  государственная услуга).</w:t>
      </w:r>
    </w:p>
    <w:p w:rsidR="00FF0D2D" w:rsidRPr="008A0C3B" w:rsidRDefault="0096224C" w:rsidP="00983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6224C">
        <w:rPr>
          <w:rFonts w:ascii="Times New Roman" w:hAnsi="Times New Roman"/>
          <w:sz w:val="28"/>
          <w:szCs w:val="28"/>
        </w:rPr>
        <w:t>еятельност</w:t>
      </w:r>
      <w:r>
        <w:rPr>
          <w:rFonts w:ascii="Times New Roman" w:hAnsi="Times New Roman"/>
          <w:sz w:val="28"/>
          <w:szCs w:val="28"/>
        </w:rPr>
        <w:t>ь</w:t>
      </w:r>
      <w:r w:rsidRPr="0096224C">
        <w:rPr>
          <w:rFonts w:ascii="Times New Roman" w:hAnsi="Times New Roman"/>
          <w:sz w:val="28"/>
          <w:szCs w:val="28"/>
        </w:rPr>
        <w:t xml:space="preserve"> по обороту наркотических средств, психотропных веществ и их прекурсоров, культивированию наркосодержащих растений </w:t>
      </w:r>
      <w:r w:rsidR="00983097" w:rsidRPr="00983097">
        <w:rPr>
          <w:rFonts w:ascii="Times New Roman" w:hAnsi="Times New Roman"/>
          <w:sz w:val="28"/>
          <w:szCs w:val="28"/>
        </w:rPr>
        <w:t xml:space="preserve">предусматривает выполнение работ, оказание услуг согласно перечню, определенному </w:t>
      </w:r>
      <w:hyperlink r:id="rId9" w:tooltip="Постановление Правительства РФ от 16.04.2012 N 291 (ред. от 15.04.2013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 w:history="1">
        <w:r w:rsidR="00983097" w:rsidRPr="0053136E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Положением</w:t>
        </w:r>
      </w:hyperlink>
      <w:r w:rsidR="00983097" w:rsidRPr="0053136E">
        <w:rPr>
          <w:rFonts w:ascii="Times New Roman" w:hAnsi="Times New Roman"/>
          <w:sz w:val="28"/>
          <w:szCs w:val="28"/>
        </w:rPr>
        <w:t xml:space="preserve"> </w:t>
      </w:r>
      <w:r w:rsidR="00983097" w:rsidRPr="00983097">
        <w:rPr>
          <w:rFonts w:ascii="Times New Roman" w:hAnsi="Times New Roman"/>
          <w:sz w:val="28"/>
          <w:szCs w:val="28"/>
        </w:rPr>
        <w:t xml:space="preserve">о лицензировании </w:t>
      </w:r>
      <w:r w:rsidRPr="0096224C">
        <w:rPr>
          <w:rFonts w:ascii="Times New Roman" w:hAnsi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>
        <w:rPr>
          <w:rFonts w:ascii="Times New Roman" w:hAnsi="Times New Roman"/>
          <w:sz w:val="28"/>
          <w:szCs w:val="28"/>
        </w:rPr>
        <w:t>,</w:t>
      </w:r>
      <w:r w:rsidRPr="0096224C">
        <w:rPr>
          <w:rFonts w:ascii="Times New Roman" w:hAnsi="Times New Roman"/>
          <w:sz w:val="28"/>
          <w:szCs w:val="28"/>
        </w:rPr>
        <w:t xml:space="preserve"> </w:t>
      </w:r>
      <w:r w:rsidR="00983097" w:rsidRPr="00983097">
        <w:rPr>
          <w:rFonts w:ascii="Times New Roman" w:hAnsi="Times New Roman"/>
          <w:sz w:val="28"/>
          <w:szCs w:val="28"/>
        </w:rPr>
        <w:t xml:space="preserve">утвержденным постановлением Правительства Российской Федерации от </w:t>
      </w:r>
      <w:r w:rsidRPr="0096224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96224C">
        <w:rPr>
          <w:rFonts w:ascii="Times New Roman" w:hAnsi="Times New Roman"/>
          <w:sz w:val="28"/>
          <w:szCs w:val="28"/>
        </w:rPr>
        <w:t>2011 N 1085</w:t>
      </w:r>
      <w:r w:rsidR="00983097">
        <w:rPr>
          <w:rFonts w:ascii="Times New Roman" w:hAnsi="Times New Roman"/>
          <w:sz w:val="28"/>
          <w:szCs w:val="28"/>
        </w:rPr>
        <w:t>.</w:t>
      </w:r>
    </w:p>
    <w:p w:rsidR="004B6EAC" w:rsidRDefault="004B6EAC" w:rsidP="00FF0D2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0D2D" w:rsidRDefault="00FF0D2D" w:rsidP="004B6E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059">
        <w:rPr>
          <w:rFonts w:ascii="Times New Roman" w:hAnsi="Times New Roman"/>
          <w:sz w:val="28"/>
          <w:szCs w:val="28"/>
        </w:rPr>
        <w:t>Круг заявителей</w:t>
      </w:r>
    </w:p>
    <w:p w:rsidR="004B6EAC" w:rsidRPr="00326059" w:rsidRDefault="004B6EAC" w:rsidP="004B6E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6EAC" w:rsidRDefault="00FF0D2D" w:rsidP="004B6E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Право на получение государственной услуги имеют</w:t>
      </w:r>
      <w:r w:rsidR="004B6EAC">
        <w:rPr>
          <w:rFonts w:ascii="Times New Roman" w:hAnsi="Times New Roman"/>
          <w:sz w:val="28"/>
          <w:szCs w:val="28"/>
        </w:rPr>
        <w:t>:</w:t>
      </w:r>
    </w:p>
    <w:p w:rsidR="004B6EAC" w:rsidRPr="004B6EAC" w:rsidRDefault="004B6EAC" w:rsidP="004B6E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EAC">
        <w:rPr>
          <w:rFonts w:ascii="Times New Roman" w:hAnsi="Times New Roman"/>
          <w:sz w:val="28"/>
          <w:szCs w:val="28"/>
        </w:rPr>
        <w:t xml:space="preserve">1) юридические лица, имеющие намерение осуществлять или осуществляющие </w:t>
      </w:r>
      <w:r w:rsidR="0096224C">
        <w:rPr>
          <w:rFonts w:ascii="Times New Roman" w:hAnsi="Times New Roman"/>
          <w:sz w:val="28"/>
          <w:szCs w:val="28"/>
        </w:rPr>
        <w:t>д</w:t>
      </w:r>
      <w:r w:rsidR="0096224C" w:rsidRPr="0096224C">
        <w:rPr>
          <w:rFonts w:ascii="Times New Roman" w:hAnsi="Times New Roman"/>
          <w:sz w:val="28"/>
          <w:szCs w:val="28"/>
        </w:rPr>
        <w:t>еятельность по обороту наркотических средств, психотропных веществ и их прекурсоров, культивированию наркосодержащих растений</w:t>
      </w:r>
      <w:r w:rsidR="0096224C">
        <w:rPr>
          <w:rFonts w:ascii="Times New Roman" w:hAnsi="Times New Roman"/>
          <w:sz w:val="28"/>
          <w:szCs w:val="28"/>
        </w:rPr>
        <w:t>,</w:t>
      </w:r>
      <w:r w:rsidR="0096224C" w:rsidRPr="0096224C">
        <w:rPr>
          <w:rFonts w:ascii="Times New Roman" w:hAnsi="Times New Roman"/>
          <w:sz w:val="28"/>
          <w:szCs w:val="28"/>
        </w:rPr>
        <w:t xml:space="preserve"> </w:t>
      </w:r>
      <w:r w:rsidRPr="004B6EAC">
        <w:rPr>
          <w:rFonts w:ascii="Times New Roman" w:hAnsi="Times New Roman"/>
          <w:sz w:val="28"/>
          <w:szCs w:val="28"/>
        </w:rPr>
        <w:t>либо уполномоченные в установленном порядке представители указанных  лиц;</w:t>
      </w:r>
    </w:p>
    <w:p w:rsidR="004B6EAC" w:rsidRPr="004B6EAC" w:rsidRDefault="004B6EAC" w:rsidP="004B6E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EAC">
        <w:rPr>
          <w:rFonts w:ascii="Times New Roman" w:hAnsi="Times New Roman"/>
          <w:sz w:val="28"/>
          <w:szCs w:val="28"/>
        </w:rPr>
        <w:lastRenderedPageBreak/>
        <w:t xml:space="preserve">2) организации, обратившиеся за предоставлением сведений о конкретной лицензии на </w:t>
      </w:r>
      <w:r w:rsidR="0096224C">
        <w:rPr>
          <w:rFonts w:ascii="Times New Roman" w:hAnsi="Times New Roman"/>
          <w:sz w:val="28"/>
          <w:szCs w:val="28"/>
        </w:rPr>
        <w:t>д</w:t>
      </w:r>
      <w:r w:rsidR="0096224C" w:rsidRPr="0096224C">
        <w:rPr>
          <w:rFonts w:ascii="Times New Roman" w:hAnsi="Times New Roman"/>
          <w:sz w:val="28"/>
          <w:szCs w:val="28"/>
        </w:rPr>
        <w:t xml:space="preserve">еятельность по обороту наркотических средств, психотропных веществ и их прекурсоров, культивированию наркосодержащих растений </w:t>
      </w:r>
      <w:r w:rsidRPr="004B6EAC">
        <w:rPr>
          <w:rFonts w:ascii="Times New Roman" w:hAnsi="Times New Roman"/>
          <w:sz w:val="28"/>
          <w:szCs w:val="28"/>
        </w:rPr>
        <w:t>и иной информации по предоставлению государственной услуги.</w:t>
      </w:r>
    </w:p>
    <w:p w:rsidR="004B6EAC" w:rsidRDefault="004B6EAC" w:rsidP="004B6E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0D2D" w:rsidRPr="0032605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26059">
        <w:rPr>
          <w:rFonts w:ascii="Times New Roman" w:hAnsi="Times New Roman"/>
          <w:sz w:val="28"/>
          <w:szCs w:val="28"/>
        </w:rPr>
        <w:t>Требования к порядку информирования о предоставлении                               государственной услуги</w:t>
      </w:r>
    </w:p>
    <w:p w:rsidR="00FF0D2D" w:rsidRPr="0032605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F0D2D" w:rsidRPr="0032605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0862">
        <w:rPr>
          <w:rFonts w:ascii="Times New Roman" w:hAnsi="Times New Roman"/>
          <w:sz w:val="28"/>
          <w:szCs w:val="28"/>
        </w:rPr>
        <w:t>4</w:t>
      </w:r>
      <w:r w:rsidRPr="00326059">
        <w:rPr>
          <w:rFonts w:ascii="Times New Roman" w:hAnsi="Times New Roman"/>
          <w:sz w:val="28"/>
          <w:szCs w:val="28"/>
        </w:rPr>
        <w:t>. Основными требованиями к информированию граждан являются:</w:t>
      </w:r>
    </w:p>
    <w:p w:rsidR="00FF0D2D" w:rsidRPr="0032605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26059">
        <w:rPr>
          <w:rFonts w:ascii="Times New Roman" w:hAnsi="Times New Roman"/>
          <w:sz w:val="28"/>
          <w:szCs w:val="28"/>
        </w:rPr>
        <w:t>1) достоверность предоставляемой информации;</w:t>
      </w:r>
    </w:p>
    <w:p w:rsidR="00FF0D2D" w:rsidRPr="0032605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26059">
        <w:rPr>
          <w:rFonts w:ascii="Times New Roman" w:hAnsi="Times New Roman"/>
          <w:sz w:val="28"/>
          <w:szCs w:val="28"/>
        </w:rPr>
        <w:t xml:space="preserve">2) чёткость и полнота в изложении информации.  </w:t>
      </w:r>
    </w:p>
    <w:p w:rsidR="00FF0D2D" w:rsidRPr="00326059" w:rsidRDefault="00F20862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0D2D">
        <w:rPr>
          <w:rFonts w:ascii="Times New Roman" w:hAnsi="Times New Roman"/>
          <w:sz w:val="28"/>
          <w:szCs w:val="28"/>
        </w:rPr>
        <w:t xml:space="preserve">. </w:t>
      </w:r>
      <w:r w:rsidR="00FF0D2D" w:rsidRPr="00326059">
        <w:rPr>
          <w:rFonts w:ascii="Times New Roman" w:hAnsi="Times New Roman"/>
          <w:sz w:val="28"/>
          <w:szCs w:val="28"/>
        </w:rPr>
        <w:t>При информировании о порядке предоставления гос</w:t>
      </w:r>
      <w:r w:rsidR="00FF0D2D">
        <w:rPr>
          <w:rFonts w:ascii="Times New Roman" w:hAnsi="Times New Roman"/>
          <w:sz w:val="28"/>
          <w:szCs w:val="28"/>
        </w:rPr>
        <w:t xml:space="preserve">ударственной услуги по телефону должностное лицо </w:t>
      </w:r>
      <w:r w:rsidR="004B6EAC">
        <w:rPr>
          <w:rFonts w:ascii="Times New Roman" w:hAnsi="Times New Roman"/>
          <w:sz w:val="28"/>
          <w:szCs w:val="28"/>
        </w:rPr>
        <w:t>Министерства, ответственное за оказание государственной услуги</w:t>
      </w:r>
      <w:r w:rsidR="00FF0D2D">
        <w:rPr>
          <w:rFonts w:ascii="Times New Roman" w:hAnsi="Times New Roman"/>
          <w:bCs/>
          <w:sz w:val="28"/>
          <w:szCs w:val="28"/>
        </w:rPr>
        <w:t xml:space="preserve">, </w:t>
      </w:r>
      <w:r w:rsidR="00FF0D2D">
        <w:rPr>
          <w:rFonts w:ascii="Times New Roman" w:hAnsi="Times New Roman"/>
          <w:sz w:val="28"/>
          <w:szCs w:val="28"/>
        </w:rPr>
        <w:t>приняв вызов по телефону, должен</w:t>
      </w:r>
      <w:r w:rsidR="00FF0D2D" w:rsidRPr="00326059">
        <w:rPr>
          <w:rFonts w:ascii="Times New Roman" w:hAnsi="Times New Roman"/>
          <w:sz w:val="28"/>
          <w:szCs w:val="28"/>
        </w:rPr>
        <w:t xml:space="preserve"> представиться: назвать фамилию, имя, отчество (при наличии), должность.</w:t>
      </w:r>
    </w:p>
    <w:p w:rsidR="00FF0D2D" w:rsidRDefault="00FF0D2D" w:rsidP="00FF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Специалист обязан сообщить график приёма граждан, точный почтовый </w:t>
      </w:r>
      <w:r w:rsidR="004B6EAC" w:rsidRPr="004B6EAC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, способ проезда к </w:t>
      </w:r>
      <w:r w:rsidR="004B6EAC" w:rsidRPr="004B6EAC">
        <w:rPr>
          <w:rFonts w:ascii="Times New Roman" w:hAnsi="Times New Roman"/>
          <w:sz w:val="28"/>
          <w:szCs w:val="28"/>
        </w:rPr>
        <w:t>Министерств</w:t>
      </w:r>
      <w:r w:rsidR="004B6EA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а при необходимости - требования к письменному обращению.</w:t>
      </w:r>
    </w:p>
    <w:p w:rsidR="00FF0D2D" w:rsidRDefault="00FF0D2D" w:rsidP="00FF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по телефону о порядке предоставления государственной услуги осуществляется в соответствии с графиком работы </w:t>
      </w:r>
      <w:r w:rsidR="004B6EAC" w:rsidRPr="004B6EAC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F0D2D" w:rsidRDefault="00FF0D2D" w:rsidP="00FF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разговора специалист должен произносить слова четко и не прерывать разговор по причине поступления другого звонка.</w:t>
      </w:r>
    </w:p>
    <w:p w:rsidR="00FF0D2D" w:rsidRPr="005B26D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невозможности ответить на поставленные гражданином вопросы телефонный звонок должен быть переадресован (переведен) на другое должностное лицо либо обратившемуся гражданину должен быть сообщен номер телефона, по которому можно получить </w:t>
      </w:r>
      <w:r w:rsidRPr="005B26DF">
        <w:rPr>
          <w:rFonts w:ascii="Times New Roman" w:hAnsi="Times New Roman"/>
          <w:sz w:val="28"/>
          <w:szCs w:val="28"/>
        </w:rPr>
        <w:t>необходимую информацию, либо предлагается обратиться</w:t>
      </w:r>
      <w:r>
        <w:rPr>
          <w:rFonts w:ascii="Times New Roman" w:hAnsi="Times New Roman"/>
          <w:sz w:val="28"/>
          <w:szCs w:val="28"/>
        </w:rPr>
        <w:t xml:space="preserve"> письменно или назначить другое </w:t>
      </w:r>
      <w:r w:rsidRPr="005B26DF">
        <w:rPr>
          <w:rFonts w:ascii="Times New Roman" w:hAnsi="Times New Roman"/>
          <w:sz w:val="28"/>
          <w:szCs w:val="28"/>
        </w:rPr>
        <w:t xml:space="preserve">удобное для </w:t>
      </w:r>
      <w:r>
        <w:rPr>
          <w:rFonts w:ascii="Times New Roman" w:hAnsi="Times New Roman"/>
          <w:sz w:val="28"/>
          <w:szCs w:val="28"/>
        </w:rPr>
        <w:t xml:space="preserve">гражданина </w:t>
      </w:r>
      <w:r w:rsidRPr="005B26DF">
        <w:rPr>
          <w:rFonts w:ascii="Times New Roman" w:hAnsi="Times New Roman"/>
          <w:sz w:val="28"/>
          <w:szCs w:val="28"/>
        </w:rPr>
        <w:t>время консультации.</w:t>
      </w:r>
    </w:p>
    <w:p w:rsidR="00FF0D2D" w:rsidRDefault="00F20862" w:rsidP="00FF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F0D2D">
        <w:rPr>
          <w:rFonts w:ascii="Times New Roman" w:hAnsi="Times New Roman"/>
          <w:sz w:val="28"/>
          <w:szCs w:val="28"/>
        </w:rPr>
        <w:t>. При ответах на телефонные звонки и устные обращения специалист обязан в соответствии с поступившим обращением предоставлять информацию по следующим вопросам:</w:t>
      </w:r>
    </w:p>
    <w:p w:rsidR="00FF0D2D" w:rsidRPr="00580DA2" w:rsidRDefault="00FF0D2D" w:rsidP="00FF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0DA2">
        <w:rPr>
          <w:rFonts w:ascii="Times New Roman" w:hAnsi="Times New Roman"/>
          <w:sz w:val="28"/>
          <w:szCs w:val="28"/>
        </w:rPr>
        <w:t>1) о нормативных правовых актах, регулирующих вопросы предоставления государственной услуги (наименование, номер, дата принятия нормативного правового акта);</w:t>
      </w:r>
    </w:p>
    <w:p w:rsidR="00FF0D2D" w:rsidRPr="00580DA2" w:rsidRDefault="00FF0D2D" w:rsidP="00FF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0DA2">
        <w:rPr>
          <w:rFonts w:ascii="Times New Roman" w:hAnsi="Times New Roman"/>
          <w:sz w:val="28"/>
          <w:szCs w:val="28"/>
        </w:rPr>
        <w:t xml:space="preserve">2) о перечне категорий </w:t>
      </w:r>
      <w:r w:rsidR="004B6EAC">
        <w:rPr>
          <w:rFonts w:ascii="Times New Roman" w:hAnsi="Times New Roman"/>
          <w:sz w:val="28"/>
          <w:szCs w:val="28"/>
        </w:rPr>
        <w:t xml:space="preserve">заявителей, </w:t>
      </w:r>
      <w:r w:rsidRPr="00580DA2">
        <w:rPr>
          <w:rFonts w:ascii="Times New Roman" w:hAnsi="Times New Roman"/>
          <w:sz w:val="28"/>
          <w:szCs w:val="28"/>
        </w:rPr>
        <w:t xml:space="preserve"> имеющих право на получение государственной услуги;</w:t>
      </w:r>
    </w:p>
    <w:p w:rsidR="00FF0D2D" w:rsidRPr="00580DA2" w:rsidRDefault="00FF0D2D" w:rsidP="00FF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0DA2">
        <w:rPr>
          <w:rFonts w:ascii="Times New Roman" w:hAnsi="Times New Roman"/>
          <w:sz w:val="28"/>
          <w:szCs w:val="28"/>
        </w:rPr>
        <w:t>3) о перечне документов, необходимых для получения государственной услуги;</w:t>
      </w:r>
    </w:p>
    <w:p w:rsidR="00FF0D2D" w:rsidRPr="00580DA2" w:rsidRDefault="00FF0D2D" w:rsidP="00FF0D2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580DA2">
        <w:rPr>
          <w:rFonts w:ascii="Times New Roman" w:hAnsi="Times New Roman"/>
          <w:sz w:val="28"/>
          <w:szCs w:val="28"/>
        </w:rPr>
        <w:t>4) о сроках предоставления государственной услуги;</w:t>
      </w:r>
    </w:p>
    <w:p w:rsidR="00FF0D2D" w:rsidRPr="00580DA2" w:rsidRDefault="00FF0D2D" w:rsidP="00FF0D2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580DA2">
        <w:rPr>
          <w:rFonts w:ascii="Times New Roman" w:hAnsi="Times New Roman"/>
          <w:sz w:val="28"/>
          <w:szCs w:val="28"/>
        </w:rPr>
        <w:t>5) об основаниях отказа в предоставлении государственной услуги;</w:t>
      </w:r>
    </w:p>
    <w:p w:rsidR="00FF0D2D" w:rsidRPr="00580DA2" w:rsidRDefault="00FF0D2D" w:rsidP="00FF0D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0DA2">
        <w:rPr>
          <w:rFonts w:ascii="Times New Roman" w:hAnsi="Times New Roman"/>
          <w:sz w:val="28"/>
          <w:szCs w:val="28"/>
        </w:rPr>
        <w:t>6) о месте размещения в информационно-телекоммуникационной сети «Интернет» информации по вопросам предоставления государственной услуги.</w:t>
      </w:r>
    </w:p>
    <w:p w:rsidR="004B6EAC" w:rsidRPr="004B6EAC" w:rsidRDefault="004B6EAC" w:rsidP="004B6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20862">
        <w:rPr>
          <w:rFonts w:ascii="Times New Roman" w:hAnsi="Times New Roman"/>
          <w:sz w:val="28"/>
          <w:szCs w:val="28"/>
        </w:rPr>
        <w:t>7</w:t>
      </w:r>
      <w:r w:rsidR="00FF0D2D" w:rsidRPr="004B6EAC">
        <w:rPr>
          <w:rFonts w:ascii="Times New Roman" w:hAnsi="Times New Roman"/>
          <w:sz w:val="28"/>
          <w:szCs w:val="28"/>
        </w:rPr>
        <w:t xml:space="preserve">. Адрес Министерства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EAC">
        <w:rPr>
          <w:rFonts w:ascii="Times New Roman" w:hAnsi="Times New Roman"/>
          <w:sz w:val="28"/>
          <w:szCs w:val="28"/>
        </w:rPr>
        <w:t xml:space="preserve">здравоохранения Камчатского края  по адресу: 683003 г. Петропавловск-Камчатский, ул. </w:t>
      </w:r>
      <w:proofErr w:type="gramStart"/>
      <w:r w:rsidRPr="004B6EAC">
        <w:rPr>
          <w:rFonts w:ascii="Times New Roman" w:hAnsi="Times New Roman"/>
          <w:sz w:val="28"/>
          <w:szCs w:val="28"/>
        </w:rPr>
        <w:t>Ленинградская</w:t>
      </w:r>
      <w:proofErr w:type="gramEnd"/>
      <w:r w:rsidRPr="004B6EAC">
        <w:rPr>
          <w:rFonts w:ascii="Times New Roman" w:hAnsi="Times New Roman"/>
          <w:sz w:val="28"/>
          <w:szCs w:val="28"/>
        </w:rPr>
        <w:t>, 118</w:t>
      </w:r>
      <w:r>
        <w:rPr>
          <w:rFonts w:ascii="Times New Roman" w:hAnsi="Times New Roman"/>
          <w:sz w:val="28"/>
          <w:szCs w:val="28"/>
        </w:rPr>
        <w:t>.</w:t>
      </w:r>
    </w:p>
    <w:p w:rsidR="00FF0D2D" w:rsidRPr="00580DA2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0DA2">
        <w:rPr>
          <w:rFonts w:ascii="Times New Roman" w:hAnsi="Times New Roman"/>
          <w:sz w:val="28"/>
          <w:szCs w:val="28"/>
        </w:rPr>
        <w:t xml:space="preserve">Юридический адрес: 683040, г. Петропавловск-Камчатский, пл. Ленина, 1,       </w:t>
      </w:r>
      <w:r w:rsidRPr="00580DA2">
        <w:rPr>
          <w:rFonts w:ascii="Times New Roman" w:hAnsi="Times New Roman"/>
          <w:sz w:val="28"/>
          <w:szCs w:val="28"/>
        </w:rPr>
        <w:br/>
        <w:t>телефон (8-415-2)-42-</w:t>
      </w:r>
      <w:r w:rsidR="00B60D24">
        <w:rPr>
          <w:rFonts w:ascii="Times New Roman" w:hAnsi="Times New Roman"/>
          <w:sz w:val="28"/>
          <w:szCs w:val="28"/>
        </w:rPr>
        <w:t>47-02</w:t>
      </w:r>
      <w:r w:rsidRPr="00580DA2">
        <w:rPr>
          <w:rFonts w:ascii="Times New Roman" w:hAnsi="Times New Roman"/>
          <w:sz w:val="28"/>
          <w:szCs w:val="28"/>
        </w:rPr>
        <w:t>; факс:42-</w:t>
      </w:r>
      <w:r w:rsidR="00B60D24">
        <w:rPr>
          <w:rFonts w:ascii="Times New Roman" w:hAnsi="Times New Roman"/>
          <w:sz w:val="28"/>
          <w:szCs w:val="28"/>
        </w:rPr>
        <w:t>83-77</w:t>
      </w:r>
      <w:r w:rsidRPr="00580DA2">
        <w:rPr>
          <w:rFonts w:ascii="Times New Roman" w:hAnsi="Times New Roman"/>
          <w:sz w:val="28"/>
          <w:szCs w:val="28"/>
        </w:rPr>
        <w:t xml:space="preserve">. </w:t>
      </w:r>
    </w:p>
    <w:p w:rsidR="00FF0D2D" w:rsidRPr="00580DA2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0DA2">
        <w:rPr>
          <w:rFonts w:ascii="Times New Roman" w:hAnsi="Times New Roman"/>
          <w:sz w:val="28"/>
          <w:szCs w:val="28"/>
        </w:rPr>
        <w:lastRenderedPageBreak/>
        <w:t xml:space="preserve">  Адрес электронной почты: </w:t>
      </w:r>
      <w:proofErr w:type="spellStart"/>
      <w:r w:rsidR="00B60D24" w:rsidRPr="00B60D24">
        <w:rPr>
          <w:rFonts w:ascii="Times New Roman" w:hAnsi="Times New Roman"/>
          <w:sz w:val="28"/>
          <w:szCs w:val="28"/>
          <w:lang w:val="en-US"/>
        </w:rPr>
        <w:t>ozo</w:t>
      </w:r>
      <w:proofErr w:type="spellEnd"/>
      <w:r w:rsidR="00B60D24" w:rsidRPr="00B60D24">
        <w:rPr>
          <w:rFonts w:ascii="Times New Roman" w:hAnsi="Times New Roman"/>
          <w:sz w:val="28"/>
          <w:szCs w:val="28"/>
        </w:rPr>
        <w:t>@</w:t>
      </w:r>
      <w:proofErr w:type="spellStart"/>
      <w:r w:rsidR="00B60D24" w:rsidRPr="00B60D24">
        <w:rPr>
          <w:rFonts w:ascii="Times New Roman" w:hAnsi="Times New Roman"/>
          <w:sz w:val="28"/>
          <w:szCs w:val="28"/>
          <w:lang w:val="en-US"/>
        </w:rPr>
        <w:t>kamgov</w:t>
      </w:r>
      <w:proofErr w:type="spellEnd"/>
      <w:r w:rsidR="00B60D24" w:rsidRPr="00B60D24">
        <w:rPr>
          <w:rFonts w:ascii="Times New Roman" w:hAnsi="Times New Roman"/>
          <w:sz w:val="28"/>
          <w:szCs w:val="28"/>
        </w:rPr>
        <w:t>.</w:t>
      </w:r>
      <w:proofErr w:type="spellStart"/>
      <w:r w:rsidR="00B60D24" w:rsidRPr="00B60D2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80DA2">
        <w:rPr>
          <w:rFonts w:ascii="Times New Roman" w:hAnsi="Times New Roman"/>
          <w:sz w:val="28"/>
          <w:szCs w:val="28"/>
        </w:rPr>
        <w:t xml:space="preserve">; </w:t>
      </w:r>
      <w:r w:rsidRPr="00580DA2">
        <w:rPr>
          <w:rFonts w:ascii="Times New Roman" w:hAnsi="Times New Roman"/>
          <w:sz w:val="28"/>
          <w:szCs w:val="28"/>
        </w:rPr>
        <w:br/>
        <w:t>сайт http://www.kamchatka.gov.ru.</w:t>
      </w:r>
    </w:p>
    <w:p w:rsidR="00FF0D2D" w:rsidRPr="00B60D24" w:rsidRDefault="00F20862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F0D2D" w:rsidRPr="00580DA2">
        <w:rPr>
          <w:rFonts w:ascii="Times New Roman" w:hAnsi="Times New Roman"/>
          <w:sz w:val="28"/>
          <w:szCs w:val="28"/>
        </w:rPr>
        <w:t>. Информация для граждан по предоставлению государственной услуги размещена</w:t>
      </w:r>
      <w:r w:rsidR="00B60D24">
        <w:rPr>
          <w:rFonts w:ascii="Times New Roman" w:hAnsi="Times New Roman"/>
          <w:sz w:val="28"/>
          <w:szCs w:val="28"/>
        </w:rPr>
        <w:t xml:space="preserve"> </w:t>
      </w:r>
      <w:r w:rsidR="00FF0D2D" w:rsidRPr="00580DA2">
        <w:rPr>
          <w:rFonts w:ascii="Times New Roman" w:hAnsi="Times New Roman"/>
          <w:sz w:val="28"/>
          <w:szCs w:val="28"/>
        </w:rPr>
        <w:t xml:space="preserve"> на сайте Министерства в информационно-телекоммуникационной сети «Интернет»: </w:t>
      </w:r>
      <w:hyperlink r:id="rId10" w:history="1">
        <w:r w:rsidR="00FF0D2D" w:rsidRPr="00B60D24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B60D24" w:rsidRPr="00B60D24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 xml:space="preserve"> www.kamchatka.gov.ru.</w:t>
        </w:r>
      </w:hyperlink>
    </w:p>
    <w:p w:rsidR="00FF0D2D" w:rsidRPr="00580DA2" w:rsidRDefault="00F20862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F0D2D" w:rsidRPr="00580DA2">
        <w:rPr>
          <w:rFonts w:ascii="Times New Roman" w:hAnsi="Times New Roman"/>
          <w:sz w:val="28"/>
          <w:szCs w:val="28"/>
        </w:rPr>
        <w:t>. Информирование граждан о предоставляемой государственной услуге осуществляется:</w:t>
      </w:r>
    </w:p>
    <w:p w:rsidR="00FF0D2D" w:rsidRPr="00580DA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DA2">
        <w:rPr>
          <w:rFonts w:ascii="Times New Roman" w:hAnsi="Times New Roman"/>
          <w:sz w:val="28"/>
          <w:szCs w:val="28"/>
        </w:rPr>
        <w:t>1) при личном обращении в организации, органы социальной защиты;</w:t>
      </w:r>
    </w:p>
    <w:p w:rsidR="00FF0D2D" w:rsidRPr="005B26D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DA2">
        <w:rPr>
          <w:rFonts w:ascii="Times New Roman" w:hAnsi="Times New Roman"/>
          <w:sz w:val="28"/>
          <w:szCs w:val="28"/>
        </w:rPr>
        <w:t xml:space="preserve">2) посредством размещения информации на информационных </w:t>
      </w:r>
      <w:r w:rsidRPr="005B26DF">
        <w:rPr>
          <w:rFonts w:ascii="Times New Roman" w:hAnsi="Times New Roman"/>
          <w:sz w:val="28"/>
          <w:szCs w:val="28"/>
        </w:rPr>
        <w:t>стендах в помещениях</w:t>
      </w:r>
      <w:r>
        <w:rPr>
          <w:rFonts w:ascii="Times New Roman" w:hAnsi="Times New Roman"/>
          <w:sz w:val="28"/>
          <w:szCs w:val="28"/>
        </w:rPr>
        <w:t xml:space="preserve"> Министерства;</w:t>
      </w:r>
    </w:p>
    <w:p w:rsidR="00FF0D2D" w:rsidRPr="00580DA2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6DF">
        <w:rPr>
          <w:rFonts w:ascii="Times New Roman" w:hAnsi="Times New Roman"/>
          <w:sz w:val="28"/>
          <w:szCs w:val="28"/>
        </w:rPr>
        <w:t>3) посредством размещения информации на официальном сайте исполнительных органов государственной власти Камчатского края в информационно-телекоммуни</w:t>
      </w:r>
      <w:r>
        <w:rPr>
          <w:rFonts w:ascii="Times New Roman" w:hAnsi="Times New Roman"/>
          <w:sz w:val="28"/>
          <w:szCs w:val="28"/>
        </w:rPr>
        <w:t xml:space="preserve">кационной сети «Интернет» в </w:t>
      </w:r>
      <w:r w:rsidRPr="00A60CF2">
        <w:rPr>
          <w:rFonts w:ascii="Times New Roman" w:hAnsi="Times New Roman"/>
          <w:sz w:val="28"/>
          <w:szCs w:val="28"/>
        </w:rPr>
        <w:t>государс</w:t>
      </w:r>
      <w:r>
        <w:rPr>
          <w:rFonts w:ascii="Times New Roman" w:hAnsi="Times New Roman"/>
          <w:sz w:val="28"/>
          <w:szCs w:val="28"/>
        </w:rPr>
        <w:t>твенной информационной системе «</w:t>
      </w:r>
      <w:r w:rsidRPr="00A60CF2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/>
          <w:sz w:val="28"/>
          <w:szCs w:val="28"/>
        </w:rPr>
        <w:t>и муниципальных услуг (функций</w:t>
      </w:r>
      <w:r w:rsidRPr="00580DA2">
        <w:rPr>
          <w:rFonts w:ascii="Times New Roman" w:hAnsi="Times New Roman"/>
          <w:sz w:val="28"/>
          <w:szCs w:val="28"/>
        </w:rPr>
        <w:t xml:space="preserve">)» - </w:t>
      </w:r>
      <w:hyperlink r:id="rId11" w:history="1">
        <w:r w:rsidRPr="00580DA2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80DA2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80DA2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Pr="00580DA2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80DA2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80DA2">
        <w:rPr>
          <w:rFonts w:ascii="Times New Roman" w:hAnsi="Times New Roman"/>
          <w:sz w:val="28"/>
          <w:szCs w:val="28"/>
        </w:rPr>
        <w:t xml:space="preserve"> (далее – ЕПГУ); </w:t>
      </w:r>
    </w:p>
    <w:p w:rsidR="00FF0D2D" w:rsidRPr="005B26DF" w:rsidRDefault="00FF0D2D" w:rsidP="00B60D24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посредством направления ответов на письменные обращения граждан</w:t>
      </w:r>
      <w:r w:rsidRPr="005B26DF">
        <w:rPr>
          <w:rFonts w:ascii="Times New Roman" w:hAnsi="Times New Roman"/>
          <w:sz w:val="28"/>
          <w:szCs w:val="28"/>
        </w:rPr>
        <w:t>.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DF">
        <w:rPr>
          <w:rFonts w:ascii="Times New Roman" w:hAnsi="Times New Roman"/>
          <w:sz w:val="28"/>
          <w:szCs w:val="28"/>
        </w:rPr>
        <w:t>1</w:t>
      </w:r>
      <w:r w:rsidR="00F2086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B26DF">
        <w:rPr>
          <w:rFonts w:ascii="Times New Roman" w:hAnsi="Times New Roman"/>
          <w:sz w:val="28"/>
          <w:szCs w:val="28"/>
        </w:rPr>
        <w:t xml:space="preserve">Со дня приема </w:t>
      </w:r>
      <w:r>
        <w:rPr>
          <w:rFonts w:ascii="Times New Roman" w:hAnsi="Times New Roman"/>
          <w:sz w:val="28"/>
          <w:szCs w:val="28"/>
        </w:rPr>
        <w:t xml:space="preserve">заявления и </w:t>
      </w:r>
      <w:r w:rsidRPr="005B26DF">
        <w:rPr>
          <w:rFonts w:ascii="Times New Roman" w:hAnsi="Times New Roman"/>
          <w:sz w:val="28"/>
          <w:szCs w:val="28"/>
        </w:rPr>
        <w:t xml:space="preserve">документов на предоставление государственной услуги </w:t>
      </w:r>
      <w:r>
        <w:rPr>
          <w:rFonts w:ascii="Times New Roman" w:hAnsi="Times New Roman"/>
          <w:sz w:val="28"/>
          <w:szCs w:val="28"/>
        </w:rPr>
        <w:t>гражданин</w:t>
      </w:r>
      <w:r w:rsidRPr="005B26DF">
        <w:rPr>
          <w:rFonts w:ascii="Times New Roman" w:hAnsi="Times New Roman"/>
          <w:sz w:val="28"/>
          <w:szCs w:val="28"/>
        </w:rPr>
        <w:t>, подавший заявление</w:t>
      </w:r>
      <w:r>
        <w:rPr>
          <w:rFonts w:ascii="Times New Roman" w:hAnsi="Times New Roman"/>
          <w:sz w:val="28"/>
          <w:szCs w:val="28"/>
        </w:rPr>
        <w:t>,</w:t>
      </w:r>
      <w:r w:rsidRPr="005B26DF">
        <w:rPr>
          <w:rFonts w:ascii="Times New Roman" w:hAnsi="Times New Roman"/>
          <w:sz w:val="28"/>
          <w:szCs w:val="28"/>
        </w:rPr>
        <w:t xml:space="preserve"> имеет право на получение сведений о ходе 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при</w:t>
      </w:r>
      <w:r w:rsidRPr="005B26DF">
        <w:rPr>
          <w:rFonts w:ascii="Times New Roman" w:hAnsi="Times New Roman"/>
          <w:sz w:val="28"/>
          <w:szCs w:val="28"/>
        </w:rPr>
        <w:t xml:space="preserve"> лично</w:t>
      </w:r>
      <w:r>
        <w:rPr>
          <w:rFonts w:ascii="Times New Roman" w:hAnsi="Times New Roman"/>
          <w:sz w:val="28"/>
          <w:szCs w:val="28"/>
        </w:rPr>
        <w:t>м обращении</w:t>
      </w:r>
      <w:r w:rsidRPr="005B26DF">
        <w:rPr>
          <w:rFonts w:ascii="Times New Roman" w:hAnsi="Times New Roman"/>
          <w:sz w:val="28"/>
          <w:szCs w:val="28"/>
        </w:rPr>
        <w:t xml:space="preserve"> </w:t>
      </w:r>
      <w:r w:rsidRPr="00EA7C54">
        <w:rPr>
          <w:rFonts w:ascii="Times New Roman" w:hAnsi="Times New Roman"/>
          <w:sz w:val="28"/>
          <w:szCs w:val="28"/>
        </w:rPr>
        <w:t xml:space="preserve">по телефону </w:t>
      </w:r>
      <w:r>
        <w:rPr>
          <w:rFonts w:ascii="Times New Roman" w:hAnsi="Times New Roman"/>
          <w:sz w:val="28"/>
          <w:szCs w:val="28"/>
        </w:rPr>
        <w:t>в организацию либо в электронном виде через ЕПГУ: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A60CF2">
        <w:rPr>
          <w:rFonts w:ascii="Times New Roman" w:hAnsi="Times New Roman"/>
          <w:sz w:val="28"/>
          <w:szCs w:val="28"/>
        </w:rPr>
        <w:t>о поступлении его заявления и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FF0D2D" w:rsidRPr="005B26D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A60CF2">
        <w:rPr>
          <w:rFonts w:ascii="Times New Roman" w:hAnsi="Times New Roman"/>
          <w:sz w:val="28"/>
          <w:szCs w:val="28"/>
        </w:rPr>
        <w:t xml:space="preserve"> о ходе рассмотрения заявления и документов, о завершении рассмотрения заявления и документов через </w:t>
      </w:r>
      <w:r>
        <w:rPr>
          <w:rFonts w:ascii="Times New Roman" w:hAnsi="Times New Roman"/>
          <w:sz w:val="28"/>
          <w:szCs w:val="28"/>
        </w:rPr>
        <w:t>ЕПГУ.</w:t>
      </w:r>
    </w:p>
    <w:p w:rsidR="00FF0D2D" w:rsidRPr="005B26D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DF">
        <w:rPr>
          <w:rFonts w:ascii="Times New Roman" w:hAnsi="Times New Roman"/>
          <w:sz w:val="28"/>
          <w:szCs w:val="28"/>
        </w:rPr>
        <w:t>1</w:t>
      </w:r>
      <w:r w:rsidR="00F20862">
        <w:rPr>
          <w:rFonts w:ascii="Times New Roman" w:hAnsi="Times New Roman"/>
          <w:sz w:val="28"/>
          <w:szCs w:val="28"/>
        </w:rPr>
        <w:t>1</w:t>
      </w:r>
      <w:r w:rsidRPr="005B26DF">
        <w:rPr>
          <w:rFonts w:ascii="Times New Roman" w:hAnsi="Times New Roman"/>
          <w:sz w:val="28"/>
          <w:szCs w:val="28"/>
        </w:rPr>
        <w:t>. На инфор</w:t>
      </w:r>
      <w:r>
        <w:rPr>
          <w:rFonts w:ascii="Times New Roman" w:hAnsi="Times New Roman"/>
          <w:sz w:val="28"/>
          <w:szCs w:val="28"/>
        </w:rPr>
        <w:t xml:space="preserve">мационных стендах Министерства </w:t>
      </w:r>
      <w:r w:rsidRPr="005B26DF">
        <w:rPr>
          <w:rFonts w:ascii="Times New Roman" w:hAnsi="Times New Roman"/>
          <w:sz w:val="28"/>
          <w:szCs w:val="28"/>
        </w:rPr>
        <w:t>размещается следующая информация:</w:t>
      </w:r>
    </w:p>
    <w:p w:rsidR="00FF0D2D" w:rsidRPr="005B26D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DF">
        <w:rPr>
          <w:rFonts w:ascii="Times New Roman" w:hAnsi="Times New Roman"/>
          <w:sz w:val="28"/>
          <w:szCs w:val="28"/>
        </w:rPr>
        <w:t xml:space="preserve">1) место нахождения, график (режим) работы, номера телефонов, адреса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5B26DF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B26D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электронной почты Министерства;</w:t>
      </w:r>
    </w:p>
    <w:p w:rsidR="00FF0D2D" w:rsidRPr="005B26D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DF">
        <w:rPr>
          <w:rFonts w:ascii="Times New Roman" w:hAnsi="Times New Roman"/>
          <w:sz w:val="28"/>
          <w:szCs w:val="28"/>
        </w:rPr>
        <w:t>2) текст настоящего Административного регламента с приложениями;</w:t>
      </w:r>
    </w:p>
    <w:p w:rsidR="00FF0D2D" w:rsidRPr="005B26D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DF">
        <w:rPr>
          <w:rFonts w:ascii="Times New Roman" w:hAnsi="Times New Roman"/>
          <w:sz w:val="28"/>
          <w:szCs w:val="28"/>
        </w:rPr>
        <w:t>3) образцы заполнения заявлений о предоставлении государственной услуги.</w:t>
      </w:r>
    </w:p>
    <w:p w:rsidR="00FF0D2D" w:rsidRPr="00A60CF2" w:rsidRDefault="00FF0D2D" w:rsidP="00FF0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6DF">
        <w:rPr>
          <w:rFonts w:ascii="Times New Roman" w:hAnsi="Times New Roman"/>
          <w:sz w:val="28"/>
          <w:szCs w:val="28"/>
        </w:rPr>
        <w:t>1</w:t>
      </w:r>
      <w:r w:rsidR="00F2086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60CF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ЕПГУ размещены и доступны без регистрации и авторизации</w:t>
      </w:r>
      <w:r w:rsidRPr="00A60CF2">
        <w:rPr>
          <w:rFonts w:ascii="Times New Roman" w:hAnsi="Times New Roman"/>
          <w:sz w:val="28"/>
          <w:szCs w:val="28"/>
        </w:rPr>
        <w:t xml:space="preserve"> следующие информационные материалы:</w:t>
      </w:r>
    </w:p>
    <w:p w:rsidR="00FF0D2D" w:rsidRPr="00A60CF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A60CF2">
        <w:rPr>
          <w:rFonts w:ascii="Times New Roman" w:hAnsi="Times New Roman"/>
          <w:sz w:val="28"/>
          <w:szCs w:val="28"/>
        </w:rPr>
        <w:t>информация о порядке и способах предоставления государственной услуги;</w:t>
      </w:r>
    </w:p>
    <w:p w:rsidR="00FF0D2D" w:rsidRPr="00A60CF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A60CF2">
        <w:rPr>
          <w:rFonts w:ascii="Times New Roman" w:hAnsi="Times New Roman"/>
          <w:sz w:val="28"/>
          <w:szCs w:val="28"/>
        </w:rPr>
        <w:t>сведения о почтовом адресе, телефонах, адресе официального сайта</w:t>
      </w:r>
      <w:r>
        <w:rPr>
          <w:rFonts w:ascii="Times New Roman" w:hAnsi="Times New Roman"/>
          <w:sz w:val="28"/>
          <w:szCs w:val="28"/>
        </w:rPr>
        <w:t>,</w:t>
      </w:r>
      <w:r w:rsidRPr="0067175F">
        <w:rPr>
          <w:rFonts w:ascii="Times New Roman" w:hAnsi="Times New Roman"/>
          <w:sz w:val="28"/>
          <w:szCs w:val="28"/>
        </w:rPr>
        <w:t xml:space="preserve"> </w:t>
      </w:r>
      <w:r w:rsidRPr="00A60CF2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>е</w:t>
      </w:r>
      <w:r w:rsidRPr="00A60CF2">
        <w:rPr>
          <w:rFonts w:ascii="Times New Roman" w:hAnsi="Times New Roman"/>
          <w:sz w:val="28"/>
          <w:szCs w:val="28"/>
        </w:rPr>
        <w:t xml:space="preserve"> электронной почты;</w:t>
      </w:r>
    </w:p>
    <w:p w:rsidR="00FF0D2D" w:rsidRPr="00A60CF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A60CF2">
        <w:rPr>
          <w:rFonts w:ascii="Times New Roman" w:hAnsi="Times New Roman"/>
          <w:sz w:val="28"/>
          <w:szCs w:val="28"/>
        </w:rPr>
        <w:t>перечень нормативн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A60CF2">
        <w:rPr>
          <w:rFonts w:ascii="Times New Roman" w:hAnsi="Times New Roman"/>
          <w:sz w:val="28"/>
          <w:szCs w:val="28"/>
        </w:rPr>
        <w:t>правовых актов, регламентирующих предоставление государственной услуги;</w:t>
      </w:r>
    </w:p>
    <w:p w:rsidR="00FF0D2D" w:rsidRPr="00A60CF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Pr="00A60CF2">
        <w:rPr>
          <w:rFonts w:ascii="Times New Roman" w:hAnsi="Times New Roman"/>
          <w:sz w:val="28"/>
          <w:szCs w:val="28"/>
        </w:rPr>
        <w:t xml:space="preserve">перечень представляемых документов и перечень сведений, которые должны содержаться в заявлении </w:t>
      </w:r>
      <w:r>
        <w:rPr>
          <w:rFonts w:ascii="Times New Roman" w:hAnsi="Times New Roman"/>
          <w:sz w:val="28"/>
          <w:szCs w:val="28"/>
        </w:rPr>
        <w:t>(</w:t>
      </w:r>
      <w:r w:rsidRPr="00A60CF2"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z w:val="28"/>
          <w:szCs w:val="28"/>
        </w:rPr>
        <w:t>)</w:t>
      </w:r>
      <w:r w:rsidRPr="00A60CF2">
        <w:rPr>
          <w:rFonts w:ascii="Times New Roman" w:hAnsi="Times New Roman"/>
          <w:sz w:val="28"/>
          <w:szCs w:val="28"/>
        </w:rPr>
        <w:t>;</w:t>
      </w:r>
    </w:p>
    <w:p w:rsidR="00FF0D2D" w:rsidRPr="00A60CF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доступные </w:t>
      </w:r>
      <w:r w:rsidRPr="00A60CF2">
        <w:rPr>
          <w:rFonts w:ascii="Times New Roman" w:hAnsi="Times New Roman"/>
          <w:sz w:val="28"/>
          <w:szCs w:val="28"/>
        </w:rPr>
        <w:t>для копирования форм</w:t>
      </w:r>
      <w:r>
        <w:rPr>
          <w:rFonts w:ascii="Times New Roman" w:hAnsi="Times New Roman"/>
          <w:sz w:val="28"/>
          <w:szCs w:val="28"/>
        </w:rPr>
        <w:t>ы</w:t>
      </w:r>
      <w:r w:rsidRPr="00A60CF2">
        <w:rPr>
          <w:rFonts w:ascii="Times New Roman" w:hAnsi="Times New Roman"/>
          <w:sz w:val="28"/>
          <w:szCs w:val="28"/>
        </w:rPr>
        <w:t xml:space="preserve"> заявлени</w:t>
      </w:r>
      <w:r>
        <w:rPr>
          <w:rFonts w:ascii="Times New Roman" w:hAnsi="Times New Roman"/>
          <w:sz w:val="28"/>
          <w:szCs w:val="28"/>
        </w:rPr>
        <w:t>й</w:t>
      </w:r>
      <w:r w:rsidRPr="00A60CF2">
        <w:rPr>
          <w:rFonts w:ascii="Times New Roman" w:hAnsi="Times New Roman"/>
          <w:sz w:val="28"/>
          <w:szCs w:val="28"/>
        </w:rPr>
        <w:t xml:space="preserve"> и иных документов, необходимых для получения государственной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FF0D2D" w:rsidRPr="005B26D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2086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B26DF">
        <w:rPr>
          <w:rFonts w:ascii="Times New Roman" w:hAnsi="Times New Roman"/>
          <w:sz w:val="28"/>
          <w:szCs w:val="28"/>
        </w:rPr>
        <w:t xml:space="preserve">Прием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Pr="005B26DF">
        <w:rPr>
          <w:rFonts w:ascii="Times New Roman" w:hAnsi="Times New Roman"/>
          <w:sz w:val="28"/>
          <w:szCs w:val="28"/>
        </w:rPr>
        <w:t>ведется в порядке очереди.</w:t>
      </w:r>
    </w:p>
    <w:p w:rsidR="00FF0D2D" w:rsidRPr="005B26D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FE4">
        <w:rPr>
          <w:rFonts w:ascii="Times New Roman" w:hAnsi="Times New Roman"/>
          <w:sz w:val="28"/>
          <w:szCs w:val="28"/>
        </w:rPr>
        <w:t>1</w:t>
      </w:r>
      <w:r w:rsidR="00F2086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B26DF">
        <w:rPr>
          <w:rFonts w:ascii="Times New Roman" w:hAnsi="Times New Roman"/>
          <w:sz w:val="28"/>
          <w:szCs w:val="28"/>
        </w:rPr>
        <w:t>График работы</w:t>
      </w:r>
      <w:r w:rsidR="00411C63">
        <w:rPr>
          <w:rFonts w:ascii="Times New Roman" w:hAnsi="Times New Roman"/>
          <w:sz w:val="28"/>
          <w:szCs w:val="28"/>
        </w:rPr>
        <w:t xml:space="preserve"> Министерства </w:t>
      </w:r>
      <w:r w:rsidRPr="005B26DF">
        <w:rPr>
          <w:rFonts w:ascii="Times New Roman" w:hAnsi="Times New Roman"/>
          <w:sz w:val="28"/>
          <w:szCs w:val="28"/>
        </w:rPr>
        <w:t>:</w:t>
      </w:r>
    </w:p>
    <w:p w:rsidR="00411C63" w:rsidRPr="00411C63" w:rsidRDefault="00411C63" w:rsidP="00411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C63">
        <w:rPr>
          <w:rFonts w:ascii="Times New Roman" w:hAnsi="Times New Roman"/>
          <w:sz w:val="28"/>
          <w:szCs w:val="28"/>
        </w:rPr>
        <w:t>понедельник - четверг с 9:00 часов до 18:00 часов (пятница с 9:00 часов до 17:00).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1C63">
        <w:rPr>
          <w:rFonts w:ascii="Times New Roman" w:hAnsi="Times New Roman"/>
          <w:sz w:val="28"/>
          <w:szCs w:val="28"/>
        </w:rPr>
        <w:t>Обеденный перерыв с 12:12 часов до 13:00.</w:t>
      </w:r>
    </w:p>
    <w:p w:rsidR="00411C63" w:rsidRPr="00411C63" w:rsidRDefault="00411C63" w:rsidP="00411C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C63">
        <w:rPr>
          <w:rFonts w:ascii="Times New Roman" w:hAnsi="Times New Roman"/>
          <w:sz w:val="28"/>
          <w:szCs w:val="28"/>
        </w:rPr>
        <w:lastRenderedPageBreak/>
        <w:t>Выходные дни: суббота, воскресенье.</w:t>
      </w:r>
    </w:p>
    <w:p w:rsidR="00FF0D2D" w:rsidRPr="005B26D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D2D" w:rsidRPr="004274B9" w:rsidRDefault="00FF0D2D" w:rsidP="00FF0D2D">
      <w:pPr>
        <w:jc w:val="center"/>
        <w:rPr>
          <w:rFonts w:ascii="Times New Roman" w:hAnsi="Times New Roman"/>
          <w:sz w:val="28"/>
          <w:szCs w:val="28"/>
        </w:rPr>
      </w:pPr>
      <w:r w:rsidRPr="004274B9">
        <w:rPr>
          <w:rFonts w:ascii="Times New Roman" w:hAnsi="Times New Roman"/>
          <w:sz w:val="28"/>
          <w:szCs w:val="28"/>
        </w:rPr>
        <w:t>II. Стандарт предоставления государственной услуги</w:t>
      </w:r>
    </w:p>
    <w:p w:rsidR="00FF0D2D" w:rsidRPr="004274B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274B9">
        <w:rPr>
          <w:rFonts w:ascii="Times New Roman" w:hAnsi="Times New Roman"/>
          <w:sz w:val="28"/>
          <w:szCs w:val="28"/>
        </w:rPr>
        <w:t>Наименование государственной услуги</w:t>
      </w:r>
    </w:p>
    <w:p w:rsidR="00FF0D2D" w:rsidRPr="004274B9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Pr="00537F2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F2F">
        <w:rPr>
          <w:rStyle w:val="a7"/>
          <w:rFonts w:ascii="Times New Roman" w:hAnsi="Times New Roman"/>
          <w:b w:val="0"/>
          <w:bCs w:val="0"/>
          <w:sz w:val="28"/>
          <w:szCs w:val="28"/>
        </w:rPr>
        <w:t>1</w:t>
      </w:r>
      <w:r w:rsidR="00B06E74">
        <w:rPr>
          <w:rStyle w:val="a7"/>
          <w:rFonts w:ascii="Times New Roman" w:hAnsi="Times New Roman"/>
          <w:b w:val="0"/>
          <w:bCs w:val="0"/>
          <w:sz w:val="28"/>
          <w:szCs w:val="28"/>
        </w:rPr>
        <w:t>5</w:t>
      </w:r>
      <w:r w:rsidRPr="00537F2F"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EC10B0">
        <w:rPr>
          <w:rStyle w:val="a7"/>
          <w:rFonts w:ascii="Times New Roman" w:hAnsi="Times New Roman"/>
          <w:b w:val="0"/>
          <w:bCs w:val="0"/>
          <w:sz w:val="28"/>
          <w:szCs w:val="28"/>
        </w:rPr>
        <w:t>Наименование государственной услуги ˗ л</w:t>
      </w:r>
      <w:r w:rsidR="004274B9" w:rsidRPr="00537F2F">
        <w:rPr>
          <w:rFonts w:ascii="Times New Roman" w:hAnsi="Times New Roman"/>
          <w:sz w:val="28"/>
          <w:szCs w:val="28"/>
        </w:rPr>
        <w:t xml:space="preserve">ицензирование </w:t>
      </w:r>
      <w:r w:rsidR="00874C83">
        <w:rPr>
          <w:rFonts w:ascii="Times New Roman" w:hAnsi="Times New Roman"/>
          <w:sz w:val="28"/>
          <w:szCs w:val="28"/>
        </w:rPr>
        <w:t>д</w:t>
      </w:r>
      <w:r w:rsidR="00874C83" w:rsidRPr="00874C83">
        <w:rPr>
          <w:rFonts w:ascii="Times New Roman" w:hAnsi="Times New Roman"/>
          <w:sz w:val="28"/>
          <w:szCs w:val="28"/>
        </w:rPr>
        <w:t>еятельност</w:t>
      </w:r>
      <w:r w:rsidR="00874C83">
        <w:rPr>
          <w:rFonts w:ascii="Times New Roman" w:hAnsi="Times New Roman"/>
          <w:sz w:val="28"/>
          <w:szCs w:val="28"/>
        </w:rPr>
        <w:t>и</w:t>
      </w:r>
      <w:r w:rsidR="00874C83" w:rsidRPr="00874C83">
        <w:rPr>
          <w:rFonts w:ascii="Times New Roman" w:hAnsi="Times New Roman"/>
          <w:sz w:val="28"/>
          <w:szCs w:val="28"/>
        </w:rPr>
        <w:t xml:space="preserve"> по обороту наркотических средств, психотропных веществ и их прекурсоров, культивированию наркосодержащих растений</w:t>
      </w:r>
    </w:p>
    <w:p w:rsidR="00FF0D2D" w:rsidRPr="00537F2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0D2D" w:rsidRPr="00537F2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37F2F">
        <w:rPr>
          <w:rFonts w:ascii="Times New Roman" w:hAnsi="Times New Roman"/>
          <w:sz w:val="28"/>
          <w:szCs w:val="28"/>
        </w:rPr>
        <w:t>Наименование исполнительного органа государственной власти Камчатского края, предоставляющего государственную услугу, государственные органы, организации, участвующие в предоставлении государственной услуги</w:t>
      </w:r>
    </w:p>
    <w:p w:rsidR="00FF0D2D" w:rsidRPr="00537F2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Pr="00537F2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2F">
        <w:rPr>
          <w:rFonts w:ascii="Times New Roman" w:hAnsi="Times New Roman"/>
          <w:sz w:val="28"/>
          <w:szCs w:val="28"/>
        </w:rPr>
        <w:t>1</w:t>
      </w:r>
      <w:r w:rsidR="00B06E74">
        <w:rPr>
          <w:rFonts w:ascii="Times New Roman" w:hAnsi="Times New Roman"/>
          <w:sz w:val="28"/>
          <w:szCs w:val="28"/>
        </w:rPr>
        <w:t>6</w:t>
      </w:r>
      <w:r w:rsidRPr="00537F2F">
        <w:rPr>
          <w:rFonts w:ascii="Times New Roman" w:hAnsi="Times New Roman"/>
          <w:sz w:val="28"/>
          <w:szCs w:val="28"/>
        </w:rPr>
        <w:t>. Государственная услуга предоставляется Министерством.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06E7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При предоставлении государственной услуги в целях получения сведений, осуществляется взаимодействие в соответствии с заключёнными </w:t>
      </w:r>
      <w:r>
        <w:rPr>
          <w:rFonts w:ascii="Times New Roman" w:eastAsia="Batang" w:hAnsi="Times New Roman"/>
          <w:sz w:val="28"/>
          <w:szCs w:val="28"/>
        </w:rPr>
        <w:t>Соглашениями</w:t>
      </w:r>
      <w:r w:rsidRPr="009127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межведомственном информационном взаимодействии со следующими государственными органами и организациями (далее - органы), участвующие в предоставлении государственной услуги: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12786">
        <w:rPr>
          <w:rFonts w:ascii="Times New Roman" w:hAnsi="Times New Roman"/>
          <w:sz w:val="28"/>
          <w:szCs w:val="28"/>
        </w:rPr>
        <w:t xml:space="preserve"> </w:t>
      </w:r>
      <w:r w:rsidR="00537F2F" w:rsidRPr="00537F2F">
        <w:rPr>
          <w:rFonts w:ascii="Times New Roman" w:hAnsi="Times New Roman"/>
          <w:sz w:val="28"/>
          <w:szCs w:val="28"/>
        </w:rPr>
        <w:t>Федеральн</w:t>
      </w:r>
      <w:r w:rsidR="00537F2F">
        <w:rPr>
          <w:rFonts w:ascii="Times New Roman" w:hAnsi="Times New Roman"/>
          <w:sz w:val="28"/>
          <w:szCs w:val="28"/>
        </w:rPr>
        <w:t>ой</w:t>
      </w:r>
      <w:r w:rsidR="00537F2F" w:rsidRPr="00537F2F">
        <w:rPr>
          <w:rFonts w:ascii="Times New Roman" w:hAnsi="Times New Roman"/>
          <w:sz w:val="28"/>
          <w:szCs w:val="28"/>
        </w:rPr>
        <w:t xml:space="preserve"> налогов</w:t>
      </w:r>
      <w:r w:rsidR="00537F2F">
        <w:rPr>
          <w:rFonts w:ascii="Times New Roman" w:hAnsi="Times New Roman"/>
          <w:sz w:val="28"/>
          <w:szCs w:val="28"/>
        </w:rPr>
        <w:t>ой</w:t>
      </w:r>
      <w:r w:rsidR="00537F2F" w:rsidRPr="00537F2F">
        <w:rPr>
          <w:rFonts w:ascii="Times New Roman" w:hAnsi="Times New Roman"/>
          <w:sz w:val="28"/>
          <w:szCs w:val="28"/>
        </w:rPr>
        <w:t xml:space="preserve"> служб</w:t>
      </w:r>
      <w:r w:rsidR="00537F2F">
        <w:rPr>
          <w:rFonts w:ascii="Times New Roman" w:hAnsi="Times New Roman"/>
          <w:sz w:val="28"/>
          <w:szCs w:val="28"/>
        </w:rPr>
        <w:t>ой</w:t>
      </w:r>
      <w:r w:rsidR="00537F2F" w:rsidRPr="00537F2F">
        <w:rPr>
          <w:rFonts w:ascii="Times New Roman" w:hAnsi="Times New Roman"/>
          <w:sz w:val="28"/>
          <w:szCs w:val="28"/>
        </w:rPr>
        <w:t xml:space="preserve"> (</w:t>
      </w:r>
      <w:r w:rsidR="00537F2F">
        <w:rPr>
          <w:rFonts w:ascii="Times New Roman" w:hAnsi="Times New Roman"/>
          <w:sz w:val="28"/>
          <w:szCs w:val="28"/>
        </w:rPr>
        <w:t xml:space="preserve">далее - </w:t>
      </w:r>
      <w:r w:rsidR="00537F2F" w:rsidRPr="00537F2F">
        <w:rPr>
          <w:rFonts w:ascii="Times New Roman" w:hAnsi="Times New Roman"/>
          <w:sz w:val="28"/>
          <w:szCs w:val="28"/>
        </w:rPr>
        <w:t>ФНС России)</w:t>
      </w:r>
      <w:r>
        <w:rPr>
          <w:rFonts w:ascii="Times New Roman" w:hAnsi="Times New Roman"/>
          <w:sz w:val="28"/>
          <w:szCs w:val="28"/>
        </w:rPr>
        <w:t>;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37F2F" w:rsidRPr="00537F2F">
        <w:rPr>
          <w:rFonts w:ascii="Times New Roman" w:hAnsi="Times New Roman"/>
          <w:sz w:val="28"/>
          <w:szCs w:val="28"/>
        </w:rPr>
        <w:t>Федеральн</w:t>
      </w:r>
      <w:r w:rsidR="00537F2F">
        <w:rPr>
          <w:rFonts w:ascii="Times New Roman" w:hAnsi="Times New Roman"/>
          <w:sz w:val="28"/>
          <w:szCs w:val="28"/>
        </w:rPr>
        <w:t>ой</w:t>
      </w:r>
      <w:r w:rsidR="00537F2F" w:rsidRPr="00537F2F">
        <w:rPr>
          <w:rFonts w:ascii="Times New Roman" w:hAnsi="Times New Roman"/>
          <w:sz w:val="28"/>
          <w:szCs w:val="28"/>
        </w:rPr>
        <w:t xml:space="preserve"> служб</w:t>
      </w:r>
      <w:r w:rsidR="00537F2F">
        <w:rPr>
          <w:rFonts w:ascii="Times New Roman" w:hAnsi="Times New Roman"/>
          <w:sz w:val="28"/>
          <w:szCs w:val="28"/>
        </w:rPr>
        <w:t>ой</w:t>
      </w:r>
      <w:r w:rsidR="00537F2F" w:rsidRPr="00537F2F">
        <w:rPr>
          <w:rFonts w:ascii="Times New Roman" w:hAnsi="Times New Roman"/>
          <w:sz w:val="28"/>
          <w:szCs w:val="28"/>
        </w:rPr>
        <w:t xml:space="preserve"> государственной регистрации, кадастра и картографии (</w:t>
      </w:r>
      <w:r w:rsidR="00537F2F">
        <w:rPr>
          <w:rFonts w:ascii="Times New Roman" w:hAnsi="Times New Roman"/>
          <w:sz w:val="28"/>
          <w:szCs w:val="28"/>
        </w:rPr>
        <w:t xml:space="preserve">далее - </w:t>
      </w:r>
      <w:proofErr w:type="spellStart"/>
      <w:r w:rsidR="00537F2F" w:rsidRPr="00537F2F">
        <w:rPr>
          <w:rFonts w:ascii="Times New Roman" w:hAnsi="Times New Roman"/>
          <w:sz w:val="28"/>
          <w:szCs w:val="28"/>
        </w:rPr>
        <w:t>Росреестр</w:t>
      </w:r>
      <w:proofErr w:type="spellEnd"/>
      <w:r w:rsidR="00537F2F" w:rsidRPr="00537F2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537F2F" w:rsidRPr="00537F2F">
        <w:rPr>
          <w:rFonts w:ascii="Times New Roman" w:hAnsi="Times New Roman"/>
          <w:sz w:val="28"/>
          <w:szCs w:val="28"/>
        </w:rPr>
        <w:t>Федеральн</w:t>
      </w:r>
      <w:r w:rsidR="00537F2F">
        <w:rPr>
          <w:rFonts w:ascii="Times New Roman" w:hAnsi="Times New Roman"/>
          <w:sz w:val="28"/>
          <w:szCs w:val="28"/>
        </w:rPr>
        <w:t>ым</w:t>
      </w:r>
      <w:r w:rsidR="00537F2F" w:rsidRPr="00537F2F">
        <w:rPr>
          <w:rFonts w:ascii="Times New Roman" w:hAnsi="Times New Roman"/>
          <w:sz w:val="28"/>
          <w:szCs w:val="28"/>
        </w:rPr>
        <w:t xml:space="preserve"> казначейство</w:t>
      </w:r>
      <w:r w:rsidR="00537F2F">
        <w:rPr>
          <w:rFonts w:ascii="Times New Roman" w:hAnsi="Times New Roman"/>
          <w:sz w:val="28"/>
          <w:szCs w:val="28"/>
        </w:rPr>
        <w:t>м</w:t>
      </w:r>
      <w:r w:rsidR="00537F2F" w:rsidRPr="00537F2F">
        <w:rPr>
          <w:rFonts w:ascii="Times New Roman" w:hAnsi="Times New Roman"/>
          <w:sz w:val="28"/>
          <w:szCs w:val="28"/>
        </w:rPr>
        <w:t xml:space="preserve"> (</w:t>
      </w:r>
      <w:r w:rsidR="00537F2F">
        <w:rPr>
          <w:rFonts w:ascii="Times New Roman" w:hAnsi="Times New Roman"/>
          <w:sz w:val="28"/>
          <w:szCs w:val="28"/>
        </w:rPr>
        <w:t xml:space="preserve">далее - </w:t>
      </w:r>
      <w:r w:rsidR="00537F2F" w:rsidRPr="00537F2F">
        <w:rPr>
          <w:rFonts w:ascii="Times New Roman" w:hAnsi="Times New Roman"/>
          <w:sz w:val="28"/>
          <w:szCs w:val="28"/>
        </w:rPr>
        <w:t>Казначейство России)</w:t>
      </w:r>
      <w:r w:rsidR="00893266">
        <w:rPr>
          <w:rFonts w:ascii="Times New Roman" w:hAnsi="Times New Roman"/>
          <w:sz w:val="28"/>
          <w:szCs w:val="28"/>
        </w:rPr>
        <w:t>;</w:t>
      </w:r>
    </w:p>
    <w:p w:rsidR="00FF0D2D" w:rsidRPr="00537F2F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7F2F">
        <w:rPr>
          <w:rFonts w:ascii="Times New Roman" w:hAnsi="Times New Roman"/>
          <w:sz w:val="28"/>
          <w:szCs w:val="28"/>
        </w:rPr>
        <w:t xml:space="preserve">4) </w:t>
      </w:r>
      <w:r w:rsidR="00537F2F" w:rsidRPr="00537F2F">
        <w:rPr>
          <w:rFonts w:ascii="Times New Roman" w:hAnsi="Times New Roman"/>
          <w:sz w:val="28"/>
          <w:szCs w:val="28"/>
        </w:rPr>
        <w:t xml:space="preserve">Федеральной службой по надзору в сфере защиты прав потребителей и благополучия человека (далее - </w:t>
      </w:r>
      <w:proofErr w:type="spellStart"/>
      <w:r w:rsidR="00537F2F" w:rsidRPr="00537F2F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="00537F2F" w:rsidRPr="00537F2F">
        <w:rPr>
          <w:rFonts w:ascii="Times New Roman" w:hAnsi="Times New Roman"/>
          <w:sz w:val="28"/>
          <w:szCs w:val="28"/>
        </w:rPr>
        <w:t>)</w:t>
      </w:r>
      <w:r w:rsidRPr="00537F2F">
        <w:rPr>
          <w:rFonts w:ascii="Times New Roman" w:hAnsi="Times New Roman"/>
          <w:sz w:val="28"/>
          <w:szCs w:val="28"/>
        </w:rPr>
        <w:t>;</w:t>
      </w:r>
    </w:p>
    <w:p w:rsidR="005D33E8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537F2F" w:rsidRPr="00537F2F">
        <w:rPr>
          <w:rFonts w:ascii="Times New Roman" w:hAnsi="Times New Roman"/>
          <w:sz w:val="28"/>
          <w:szCs w:val="28"/>
        </w:rPr>
        <w:t>Федеральной службой по надзору в сфере здравоохранения (</w:t>
      </w:r>
      <w:r w:rsidR="00537F2F">
        <w:rPr>
          <w:rFonts w:ascii="Times New Roman" w:hAnsi="Times New Roman"/>
          <w:sz w:val="28"/>
          <w:szCs w:val="28"/>
        </w:rPr>
        <w:t xml:space="preserve">далее - </w:t>
      </w:r>
      <w:r w:rsidR="00537F2F" w:rsidRPr="00537F2F">
        <w:rPr>
          <w:rFonts w:ascii="Times New Roman" w:hAnsi="Times New Roman"/>
          <w:sz w:val="28"/>
          <w:szCs w:val="28"/>
        </w:rPr>
        <w:t>Росздравнадзор)</w:t>
      </w:r>
      <w:r w:rsidR="005D33E8">
        <w:rPr>
          <w:rFonts w:ascii="Times New Roman" w:hAnsi="Times New Roman"/>
          <w:color w:val="000000"/>
          <w:sz w:val="28"/>
          <w:szCs w:val="28"/>
        </w:rPr>
        <w:t>;</w:t>
      </w:r>
    </w:p>
    <w:p w:rsidR="00FF0D2D" w:rsidRPr="00FA7F35" w:rsidRDefault="005D33E8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 Управление по контролю за оборотом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наркотиков управления Министерства внутренних дел Российской Федерации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 Камчатскому краю (далее УКОН УМВД Росси по Камчатскому краю).</w:t>
      </w:r>
      <w:r w:rsidR="00FF0D2D">
        <w:rPr>
          <w:rFonts w:ascii="Times New Roman" w:hAnsi="Times New Roman"/>
          <w:sz w:val="28"/>
          <w:szCs w:val="28"/>
        </w:rPr>
        <w:t xml:space="preserve"> </w:t>
      </w:r>
    </w:p>
    <w:p w:rsidR="00FF0D2D" w:rsidRDefault="00B06E74" w:rsidP="00FF0D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FF0D2D" w:rsidRPr="00D42254">
        <w:rPr>
          <w:rFonts w:ascii="Times New Roman" w:hAnsi="Times New Roman"/>
          <w:sz w:val="28"/>
          <w:szCs w:val="28"/>
        </w:rPr>
        <w:t xml:space="preserve">. </w:t>
      </w:r>
      <w:r w:rsidR="00FF0D2D">
        <w:rPr>
          <w:rFonts w:ascii="Times New Roman" w:hAnsi="Times New Roman"/>
          <w:sz w:val="28"/>
          <w:szCs w:val="28"/>
        </w:rPr>
        <w:t xml:space="preserve">Приём заявлений и документов у граждан на предоставление государственной услуги осуществляется в </w:t>
      </w:r>
      <w:r w:rsidR="00537F2F">
        <w:rPr>
          <w:rFonts w:ascii="Times New Roman" w:hAnsi="Times New Roman"/>
          <w:sz w:val="28"/>
          <w:szCs w:val="28"/>
        </w:rPr>
        <w:t xml:space="preserve">Министерстве </w:t>
      </w:r>
      <w:r w:rsidR="00FF0D2D">
        <w:rPr>
          <w:rFonts w:ascii="Times New Roman" w:hAnsi="Times New Roman"/>
          <w:sz w:val="28"/>
          <w:szCs w:val="28"/>
        </w:rPr>
        <w:t xml:space="preserve"> - при личном обращении, через организации почтовой связи и в электронном виде через ЕПГУ.</w:t>
      </w:r>
    </w:p>
    <w:p w:rsidR="00FF0D2D" w:rsidRDefault="00FF0D2D" w:rsidP="00FF0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получения государственной услуги в электронной форме </w:t>
      </w:r>
      <w:r w:rsidRPr="00396BCF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использованием ЕПГУ заявителю необходимо зарегистрироваться в Единой системе </w:t>
      </w:r>
      <w:r w:rsidRPr="00396BCF">
        <w:rPr>
          <w:rFonts w:ascii="Times New Roman" w:hAnsi="Times New Roman"/>
          <w:sz w:val="28"/>
          <w:szCs w:val="28"/>
        </w:rPr>
        <w:t xml:space="preserve">идентификации и аутентификации </w:t>
      </w:r>
      <w:r>
        <w:rPr>
          <w:rFonts w:ascii="Times New Roman" w:hAnsi="Times New Roman"/>
          <w:sz w:val="28"/>
          <w:szCs w:val="28"/>
        </w:rPr>
        <w:t xml:space="preserve">(далее – ЕСИА), по адресу </w:t>
      </w:r>
      <w:hyperlink r:id="rId12" w:history="1">
        <w:r w:rsidRPr="00580DA2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https://esia.gosuslugi.ru/registration/</w:t>
        </w:r>
      </w:hyperlink>
      <w:r w:rsidRPr="00580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порядке, установленном нормативными правовыми актами и методическими документами, определяющими правила использования ЕСИА. После регистрации в ЕСИА и последующей авторизации на порталах, заявитель получает доступ к «личному кабинету» пользователя на ЕПГУ.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Batang" w:hAnsi="Times New Roman"/>
          <w:sz w:val="28"/>
          <w:szCs w:val="28"/>
        </w:rPr>
      </w:pP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Р</w:t>
      </w:r>
      <w:r w:rsidRPr="007D1653">
        <w:rPr>
          <w:rFonts w:ascii="Times New Roman" w:eastAsia="Batang" w:hAnsi="Times New Roman"/>
          <w:sz w:val="28"/>
          <w:szCs w:val="28"/>
        </w:rPr>
        <w:t>езультат</w:t>
      </w:r>
      <w:r>
        <w:rPr>
          <w:rFonts w:ascii="Times New Roman" w:eastAsia="Batang" w:hAnsi="Times New Roman"/>
          <w:sz w:val="28"/>
          <w:szCs w:val="28"/>
        </w:rPr>
        <w:t xml:space="preserve"> </w:t>
      </w:r>
      <w:r w:rsidRPr="007D1653">
        <w:rPr>
          <w:rFonts w:ascii="Times New Roman" w:eastAsia="Batang" w:hAnsi="Times New Roman"/>
          <w:sz w:val="28"/>
          <w:szCs w:val="28"/>
        </w:rPr>
        <w:t>предоставления государственной услуги</w:t>
      </w:r>
    </w:p>
    <w:p w:rsidR="00FF0D2D" w:rsidRPr="007D1653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Batang" w:hAnsi="Times New Roman"/>
          <w:sz w:val="28"/>
          <w:szCs w:val="28"/>
        </w:rPr>
      </w:pPr>
    </w:p>
    <w:p w:rsidR="00537F2F" w:rsidRPr="00537F2F" w:rsidRDefault="00537F2F" w:rsidP="00537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37F2F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B06E74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537F2F">
        <w:rPr>
          <w:rFonts w:ascii="Times New Roman" w:eastAsiaTheme="minorEastAsia" w:hAnsi="Times New Roman"/>
          <w:sz w:val="28"/>
          <w:szCs w:val="28"/>
          <w:lang w:eastAsia="ru-RU"/>
        </w:rPr>
        <w:t>. Результатами предоставления государственной услуги являются:</w:t>
      </w:r>
    </w:p>
    <w:p w:rsidR="00537F2F" w:rsidRPr="00537F2F" w:rsidRDefault="00537F2F" w:rsidP="00537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37F2F">
        <w:rPr>
          <w:rFonts w:ascii="Times New Roman" w:eastAsiaTheme="minorEastAsia" w:hAnsi="Times New Roman"/>
          <w:sz w:val="28"/>
          <w:szCs w:val="28"/>
          <w:lang w:eastAsia="ru-RU"/>
        </w:rPr>
        <w:t>1) предоставление (отказ в предоставлении) лицензии;</w:t>
      </w:r>
    </w:p>
    <w:p w:rsidR="00537F2F" w:rsidRPr="00537F2F" w:rsidRDefault="00537F2F" w:rsidP="00537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37F2F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2) переоформление (отказ в переоформлении) лицензии;</w:t>
      </w:r>
    </w:p>
    <w:p w:rsidR="00537F2F" w:rsidRPr="00537F2F" w:rsidRDefault="00537F2F" w:rsidP="00537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37F2F">
        <w:rPr>
          <w:rFonts w:ascii="Times New Roman" w:eastAsiaTheme="minorEastAsia" w:hAnsi="Times New Roman"/>
          <w:sz w:val="28"/>
          <w:szCs w:val="28"/>
          <w:lang w:eastAsia="ru-RU"/>
        </w:rPr>
        <w:t>3) выдача дубликата лицензии;</w:t>
      </w:r>
    </w:p>
    <w:p w:rsidR="00537F2F" w:rsidRPr="00537F2F" w:rsidRDefault="00537F2F" w:rsidP="00537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37F2F">
        <w:rPr>
          <w:rFonts w:ascii="Times New Roman" w:eastAsiaTheme="minorEastAsia" w:hAnsi="Times New Roman"/>
          <w:sz w:val="28"/>
          <w:szCs w:val="28"/>
          <w:lang w:eastAsia="ru-RU"/>
        </w:rPr>
        <w:t>4) предоставление сведений из реестра лицензий;</w:t>
      </w:r>
    </w:p>
    <w:p w:rsidR="00537F2F" w:rsidRPr="00537F2F" w:rsidRDefault="00537F2F" w:rsidP="00537F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37F2F">
        <w:rPr>
          <w:rFonts w:ascii="Times New Roman" w:eastAsiaTheme="minorEastAsia" w:hAnsi="Times New Roman"/>
          <w:sz w:val="28"/>
          <w:szCs w:val="28"/>
          <w:lang w:eastAsia="ru-RU"/>
        </w:rPr>
        <w:t>5) прекращение действия лицензии по заявлению лицензиата.</w:t>
      </w:r>
    </w:p>
    <w:p w:rsidR="00537F2F" w:rsidRPr="00537F2F" w:rsidRDefault="00537F2F" w:rsidP="00FF0D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</w:p>
    <w:p w:rsidR="00FF0D2D" w:rsidRPr="002D145E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D145E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D145E">
        <w:rPr>
          <w:rFonts w:ascii="Times New Roman" w:hAnsi="Times New Roman"/>
          <w:sz w:val="28"/>
          <w:szCs w:val="28"/>
        </w:rPr>
        <w:t xml:space="preserve"> период предоставления государственной услуги</w:t>
      </w:r>
    </w:p>
    <w:p w:rsidR="00FF0D2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3E83" w:rsidRPr="00223E83" w:rsidRDefault="00B06E74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20</w:t>
      </w:r>
      <w:r w:rsidR="00223E83" w:rsidRPr="00223E83">
        <w:rPr>
          <w:rFonts w:ascii="Times New Roman" w:eastAsiaTheme="minorEastAsia" w:hAnsi="Times New Roman"/>
          <w:sz w:val="28"/>
          <w:szCs w:val="28"/>
          <w:lang w:eastAsia="ru-RU"/>
        </w:rPr>
        <w:t>. Срок предоставления государственной услуги:</w:t>
      </w:r>
    </w:p>
    <w:p w:rsidR="00223E83" w:rsidRPr="00263383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" w:name="Par143"/>
      <w:bookmarkEnd w:id="1"/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1) принятие решения о предоставлении (об отказе в предоставлении) лицензии - не превышает 42 рабочих дней со дня поступления в Министерство  надлежащим образом оформленного заявления о предоставлении лицензии и документов (сведений), предусмотренных </w:t>
      </w:r>
      <w:hyperlink w:anchor="Par183" w:tooltip="Ссылка на текущий документ" w:history="1">
        <w:r w:rsidRPr="0026338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 2</w:t>
        </w:r>
      </w:hyperlink>
      <w:r w:rsidR="00125C71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26338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223E83" w:rsidRPr="00822C90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" w:name="Par144"/>
      <w:bookmarkEnd w:id="2"/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2) принятие решения о переоформлении (об отказе в переоформлении) лицензии (в случаях реорганизации юридического лица в форме преобразования, изменения его наименования, адреса места нахождения, реорганизации юридического лица в форме преобразования, реорганизации юридических лиц в форме слияния, прекращения деятельности по одному адресу или нескольким адресам мест ее осуществления; при намерении лицензиата внести изменения в указанный в лицензии перечень выполняемых работ, оказываемых услуг, составляющих лицензируемый вид деятельности, в части прекращения выполнения работ, оказания услуг) - 10 рабочих дней со дня поступления в Министерство  надлежащим образом оформленного заявления о переоформлении лицензии и других документов (сведений), </w:t>
      </w:r>
      <w:r w:rsidRPr="00822C90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предусмотренных </w:t>
      </w:r>
      <w:hyperlink w:anchor="Par203" w:tooltip="Ссылка на текущий документ" w:history="1">
        <w:r w:rsidRPr="00822C90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пунктами </w:t>
        </w:r>
      </w:hyperlink>
      <w:r w:rsidR="00125C71">
        <w:rPr>
          <w:rFonts w:ascii="Times New Roman" w:eastAsiaTheme="minorEastAsia" w:hAnsi="Times New Roman"/>
          <w:sz w:val="28"/>
          <w:szCs w:val="28"/>
          <w:lang w:eastAsia="ru-RU"/>
        </w:rPr>
        <w:t>23 и 24</w:t>
      </w:r>
      <w:r w:rsidRPr="00822C90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223E83" w:rsidRPr="00CA0A89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3" w:name="Par145"/>
      <w:bookmarkEnd w:id="3"/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3) принятие решения о переоформлении (об отказе в переоформлении) лицензии (при намерении лицензиата внести изменения в указанный в лицензии перечень выполняемых работ, оказываемых услуг, составляющих лицензируемый вид деятельности, в части выполнения новых работ, оказания новых услуг, в случае намерения лицензиата осуществлять медицинскую деятельность по адресу места ее осуществления, не указанному в лицензии) - 28 рабочих дней со дня поступления в Министерство   надлежащим образом оформленного заявления о переоформлении лицензии и документов, предусмотренных </w:t>
      </w:r>
      <w:hyperlink w:anchor="Par217" w:tooltip="Ссылка на текущий документ" w:history="1">
        <w:r w:rsidRPr="00CA0A89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пунктами 2</w:t>
        </w:r>
      </w:hyperlink>
      <w:r w:rsidR="00125C71">
        <w:rPr>
          <w:rFonts w:ascii="Times New Roman" w:eastAsiaTheme="minorEastAsia" w:hAnsi="Times New Roman"/>
          <w:sz w:val="28"/>
          <w:szCs w:val="28"/>
          <w:lang w:eastAsia="ru-RU"/>
        </w:rPr>
        <w:t>5 и 26</w:t>
      </w:r>
      <w:r w:rsidRPr="00CA0A89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223E83" w:rsidRPr="00223E83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>4) выдача (направление) лицензии - 3 рабочих дня после дня подписания и регистрации лицензии в реестре лицензий;</w:t>
      </w:r>
    </w:p>
    <w:p w:rsidR="00223E83" w:rsidRPr="00CA0A89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4" w:name="Par147"/>
      <w:bookmarkEnd w:id="4"/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5) предоставление дубликата лицензии, копии лицензии - 3 рабочих дня с даты приема заявления и документов, предусмотренных </w:t>
      </w:r>
      <w:hyperlink w:anchor="Par246" w:tooltip="Ссылка на текущий документ" w:history="1">
        <w:r w:rsidRPr="00CA0A89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пунктами </w:t>
        </w:r>
      </w:hyperlink>
      <w:r w:rsidR="00125C71">
        <w:rPr>
          <w:rFonts w:ascii="Times New Roman" w:eastAsiaTheme="minorEastAsia" w:hAnsi="Times New Roman"/>
          <w:sz w:val="28"/>
          <w:szCs w:val="28"/>
          <w:lang w:eastAsia="ru-RU"/>
        </w:rPr>
        <w:t>29-30</w:t>
      </w:r>
      <w:r w:rsidRPr="00CA0A89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223E83" w:rsidRPr="0072592A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6) предоставление сведений из реестра лицензий - 5 рабочих дней с даты поступления в Министерство   заявления, предусмотренного </w:t>
      </w:r>
      <w:hyperlink w:anchor="Par250" w:tooltip="Ссылка на текущий документ" w:history="1">
        <w:r w:rsidRPr="0072592A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пунктом </w:t>
        </w:r>
      </w:hyperlink>
      <w:r w:rsidR="0072592A" w:rsidRPr="0072592A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="00125C71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Pr="0072592A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223E83" w:rsidRPr="0072592A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7) принятие решения о прекращении действия лицензии по заявлению лицензиата - 10 рабочих дней со дня поступления в Министерством надлежащим образом оформленного заявления о прекращении действия лицензии, предусмотренного </w:t>
      </w:r>
      <w:hyperlink w:anchor="Par245" w:tooltip="Ссылка на текущий документ" w:history="1">
        <w:r w:rsidRPr="0072592A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пунктом </w:t>
        </w:r>
      </w:hyperlink>
      <w:r w:rsidR="007C7C9E">
        <w:rPr>
          <w:rFonts w:ascii="Times New Roman" w:eastAsiaTheme="minorEastAsia" w:hAnsi="Times New Roman"/>
          <w:sz w:val="28"/>
          <w:szCs w:val="28"/>
          <w:lang w:eastAsia="ru-RU"/>
        </w:rPr>
        <w:t>28</w:t>
      </w:r>
      <w:r w:rsidRPr="0072592A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FB0B4E" w:rsidRPr="00223E83" w:rsidRDefault="00FB0B4E" w:rsidP="00FF0D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0D2D" w:rsidRPr="00F0464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0464B">
        <w:rPr>
          <w:rFonts w:ascii="Times New Roman" w:hAnsi="Times New Roman"/>
          <w:sz w:val="28"/>
          <w:szCs w:val="28"/>
        </w:rPr>
        <w:t>Правовые основания для предоставления государственной услуги</w:t>
      </w:r>
    </w:p>
    <w:p w:rsidR="00FF0D2D" w:rsidRPr="00F0464B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Pr="00F0464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464B">
        <w:rPr>
          <w:rFonts w:ascii="Times New Roman" w:hAnsi="Times New Roman"/>
          <w:sz w:val="28"/>
          <w:szCs w:val="28"/>
        </w:rPr>
        <w:t>2</w:t>
      </w:r>
      <w:r w:rsidR="00DD2662">
        <w:rPr>
          <w:rFonts w:ascii="Times New Roman" w:hAnsi="Times New Roman"/>
          <w:sz w:val="28"/>
          <w:szCs w:val="28"/>
        </w:rPr>
        <w:t>1</w:t>
      </w:r>
      <w:r w:rsidRPr="00F0464B">
        <w:rPr>
          <w:rFonts w:ascii="Times New Roman" w:hAnsi="Times New Roman"/>
          <w:sz w:val="28"/>
          <w:szCs w:val="28"/>
        </w:rPr>
        <w:t xml:space="preserve">. Предоставление государственной услуги осуществляется в соответствии со следующими нормативными правовыми актами: </w:t>
      </w:r>
    </w:p>
    <w:p w:rsidR="00223E83" w:rsidRPr="00223E83" w:rsidRDefault="00223E83" w:rsidP="00223E83">
      <w:pPr>
        <w:pStyle w:val="ConsPlusNormal"/>
        <w:ind w:left="540"/>
        <w:jc w:val="both"/>
        <w:rPr>
          <w:rFonts w:ascii="Times New Roman" w:eastAsiaTheme="minorEastAsia" w:hAnsi="Times New Roman"/>
          <w:sz w:val="28"/>
          <w:szCs w:val="28"/>
        </w:rPr>
      </w:pPr>
      <w:r w:rsidRPr="00223E83">
        <w:rPr>
          <w:rFonts w:ascii="Times New Roman" w:eastAsiaTheme="minorEastAsia" w:hAnsi="Times New Roman"/>
          <w:sz w:val="28"/>
          <w:szCs w:val="28"/>
        </w:rPr>
        <w:t xml:space="preserve">1) Налоговым </w:t>
      </w:r>
      <w:hyperlink r:id="rId13" w:tooltip="&quot;Налоговый кодекс Российской Федерации (часть вторая)&quot; от 05.08.2000 N 117-ФЗ (ред. от 29.12.2014) (с изм. и доп., вступ. в силу с 01.03.2015)------------ Недействующая редакция{КонсультантПлюс}" w:history="1">
        <w:r w:rsidRPr="00223E83">
          <w:rPr>
            <w:rFonts w:ascii="Times New Roman" w:eastAsiaTheme="minorEastAsia" w:hAnsi="Times New Roman"/>
            <w:sz w:val="28"/>
            <w:szCs w:val="28"/>
          </w:rPr>
          <w:t>кодексом</w:t>
        </w:r>
      </w:hyperlink>
      <w:r w:rsidRPr="00223E83">
        <w:rPr>
          <w:rFonts w:ascii="Times New Roman" w:eastAsiaTheme="minorEastAsia" w:hAnsi="Times New Roman"/>
          <w:sz w:val="28"/>
          <w:szCs w:val="28"/>
        </w:rPr>
        <w:t xml:space="preserve"> Российской Федерации;</w:t>
      </w:r>
    </w:p>
    <w:p w:rsidR="00223E83" w:rsidRPr="00223E83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2) Федеральным </w:t>
      </w:r>
      <w:hyperlink r:id="rId14" w:tooltip="Федеральный закон от 21.11.2011 N 323-ФЗ (ред. от 31.12.2014) &quot;Об основах охраны здоровья граждан в Российской Федерации&quot;------------ Недействующая редакция{КонсультантПлюс}" w:history="1">
        <w:r w:rsidRPr="00223E83">
          <w:rPr>
            <w:rFonts w:ascii="Times New Roman" w:eastAsiaTheme="minorEastAsia" w:hAnsi="Times New Roman"/>
            <w:sz w:val="28"/>
            <w:szCs w:val="28"/>
            <w:lang w:eastAsia="ru-RU"/>
          </w:rPr>
          <w:t>законом</w:t>
        </w:r>
      </w:hyperlink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21 ноября 2011 г. № 323-ФЗ «Об основах охраны здоровья граждан в Российской Федерации»;</w:t>
      </w:r>
    </w:p>
    <w:p w:rsidR="00223E83" w:rsidRPr="00223E83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3) Федеральным </w:t>
      </w:r>
      <w:hyperlink r:id="rId15" w:tooltip="Федеральный закон от 04.05.2011 N 99-ФЗ (ред. от 14.10.2014) &quot;О лицензировании отдельных видов деятельности&quot;{КонсультантПлюс}" w:history="1">
        <w:r w:rsidRPr="00223E83">
          <w:rPr>
            <w:rFonts w:ascii="Times New Roman" w:eastAsiaTheme="minorEastAsia" w:hAnsi="Times New Roman"/>
            <w:sz w:val="28"/>
            <w:szCs w:val="28"/>
            <w:lang w:eastAsia="ru-RU"/>
          </w:rPr>
          <w:t>законом</w:t>
        </w:r>
      </w:hyperlink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4 мая 2011 г. № 99-ФЗ «О лицензировании отдельных видов деятельности»;</w:t>
      </w:r>
    </w:p>
    <w:p w:rsidR="00223E83" w:rsidRPr="00223E83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4) Федеральным </w:t>
      </w:r>
      <w:hyperlink r:id="rId16" w:tooltip="Федеральный закон от 26.12.2008 N 294-ФЗ (ред. от 31.12.201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23.01.2015){Консульт" w:history="1">
        <w:r w:rsidRPr="00223E83">
          <w:rPr>
            <w:rFonts w:ascii="Times New Roman" w:eastAsiaTheme="minorEastAsia" w:hAnsi="Times New Roman"/>
            <w:sz w:val="28"/>
            <w:szCs w:val="28"/>
            <w:lang w:eastAsia="ru-RU"/>
          </w:rPr>
          <w:t>законом</w:t>
        </w:r>
      </w:hyperlink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 (далее - Федеральный закон от 26 декабря 2008 г. № 294-ФЗ);</w:t>
      </w:r>
    </w:p>
    <w:p w:rsidR="00223E83" w:rsidRPr="00223E83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5) Федеральным </w:t>
      </w:r>
      <w:hyperlink r:id="rId17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223E83">
          <w:rPr>
            <w:rFonts w:ascii="Times New Roman" w:eastAsiaTheme="minorEastAsia" w:hAnsi="Times New Roman"/>
            <w:sz w:val="28"/>
            <w:szCs w:val="28"/>
            <w:lang w:eastAsia="ru-RU"/>
          </w:rPr>
          <w:t>законом</w:t>
        </w:r>
      </w:hyperlink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27 июля 2010 г. № 210-ФЗ «Об организации предоставления государственных и муниципальных услуг»  (далее - Федеральный закон от 27 июля 2010 г. № 210-ФЗ);</w:t>
      </w:r>
    </w:p>
    <w:p w:rsidR="00223E83" w:rsidRPr="00223E83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6) Федеральным </w:t>
      </w:r>
      <w:hyperlink r:id="rId18" w:tooltip="Федеральный закон от 09.02.2009 N 8-ФЗ (ред. от 28.12.2013, с изм. от 01.12.2014) &quot;Об обеспечении доступа к информации о деятельности государственных органов и органов местного самоуправления&quot;{КонсультантПлюс}" w:history="1">
        <w:r w:rsidRPr="00223E83">
          <w:rPr>
            <w:rFonts w:ascii="Times New Roman" w:eastAsiaTheme="minorEastAsia" w:hAnsi="Times New Roman"/>
            <w:sz w:val="28"/>
            <w:szCs w:val="28"/>
            <w:lang w:eastAsia="ru-RU"/>
          </w:rPr>
          <w:t>законом</w:t>
        </w:r>
      </w:hyperlink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223E83" w:rsidRPr="00223E83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7) Федеральным </w:t>
      </w:r>
      <w:hyperlink r:id="rId19" w:tooltip="Федеральный закон от 26.06.2008 N 102-ФЗ (ред. от 21.07.2014) &quot;Об обеспечении единства измерений&quot;{КонсультантПлюс}" w:history="1">
        <w:r w:rsidRPr="00223E83">
          <w:rPr>
            <w:rFonts w:ascii="Times New Roman" w:eastAsiaTheme="minorEastAsia" w:hAnsi="Times New Roman"/>
            <w:sz w:val="28"/>
            <w:szCs w:val="28"/>
            <w:lang w:eastAsia="ru-RU"/>
          </w:rPr>
          <w:t>законом</w:t>
        </w:r>
      </w:hyperlink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26 июня 2008 г. № 102-ФЗ «Об обеспечении единства измерений»;</w:t>
      </w:r>
    </w:p>
    <w:p w:rsidR="00223E83" w:rsidRPr="00223E83" w:rsidRDefault="00223E83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8) </w:t>
      </w:r>
      <w:hyperlink r:id="rId20" w:tooltip="Постановление Правительства РФ от 21.11.2011 N 957 (ред. от 25.12.2014) &quot;Об организации лицензирования отдельных видов деятельности&quot;{КонсультантПлюс}" w:history="1">
        <w:r w:rsidRPr="00223E83">
          <w:rPr>
            <w:rFonts w:ascii="Times New Roman" w:eastAsiaTheme="minorEastAsia" w:hAnsi="Times New Roman"/>
            <w:sz w:val="28"/>
            <w:szCs w:val="28"/>
            <w:lang w:eastAsia="ru-RU"/>
          </w:rPr>
          <w:t>постановлением</w:t>
        </w:r>
      </w:hyperlink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Российской Федерации от 21 ноября 2011 г. № 957 «Об организации лицензирования отдельных видов деятельности»;</w:t>
      </w:r>
    </w:p>
    <w:p w:rsidR="00223E83" w:rsidRPr="00223E83" w:rsidRDefault="00002B81" w:rsidP="00223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02B81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223E83"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hyperlink r:id="rId21" w:tooltip="Постановление Правительства РФ от 06.10.2011 N 826 &quot;Об утверждении типовой формы лицензии&quot;{КонсультантПлюс}" w:history="1">
        <w:r w:rsidR="00223E83" w:rsidRPr="00223E83">
          <w:rPr>
            <w:rFonts w:ascii="Times New Roman" w:eastAsiaTheme="minorEastAsia" w:hAnsi="Times New Roman"/>
            <w:sz w:val="28"/>
            <w:szCs w:val="28"/>
            <w:lang w:eastAsia="ru-RU"/>
          </w:rPr>
          <w:t>постановлением</w:t>
        </w:r>
      </w:hyperlink>
      <w:r w:rsidR="00223E83"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Российской Федерации от 6 октября 2011 г. № 826 «Об утверждении типовой формы лицензии» (далее - постановление Правительства Российской Федерации от 6 октября 2011 г. № 826);</w:t>
      </w:r>
    </w:p>
    <w:p w:rsidR="00223E83" w:rsidRPr="00223E83" w:rsidRDefault="00223E83" w:rsidP="00E023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002B81" w:rsidRPr="00002B81">
        <w:rPr>
          <w:rFonts w:ascii="Times New Roman" w:eastAsiaTheme="minorEastAsia" w:hAnsi="Times New Roman"/>
          <w:sz w:val="28"/>
          <w:szCs w:val="28"/>
          <w:lang w:eastAsia="ru-RU"/>
        </w:rPr>
        <w:t>0</w:t>
      </w: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hyperlink r:id="rId22" w:tooltip="Постановление Правительства РФ от 16.04.2012 N 291 (ред. от 15.04.2013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 w:history="1">
        <w:r w:rsidRPr="00223E83">
          <w:rPr>
            <w:rFonts w:ascii="Times New Roman" w:eastAsiaTheme="minorEastAsia" w:hAnsi="Times New Roman"/>
            <w:sz w:val="28"/>
            <w:szCs w:val="28"/>
            <w:lang w:eastAsia="ru-RU"/>
          </w:rPr>
          <w:t>постановлением</w:t>
        </w:r>
      </w:hyperlink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Российской Федерации от </w:t>
      </w:r>
      <w:r w:rsidR="00E02370" w:rsidRPr="00E02370">
        <w:rPr>
          <w:rFonts w:ascii="Times New Roman" w:eastAsiaTheme="minorEastAsia" w:hAnsi="Times New Roman"/>
          <w:sz w:val="28"/>
          <w:szCs w:val="28"/>
          <w:lang w:eastAsia="ru-RU"/>
        </w:rPr>
        <w:t xml:space="preserve">22.12.2011 </w:t>
      </w:r>
      <w:r w:rsidR="00E02370">
        <w:rPr>
          <w:rFonts w:ascii="Times New Roman" w:eastAsiaTheme="minorEastAsia" w:hAnsi="Times New Roman"/>
          <w:sz w:val="28"/>
          <w:szCs w:val="28"/>
          <w:lang w:eastAsia="ru-RU"/>
        </w:rPr>
        <w:t xml:space="preserve">    </w:t>
      </w:r>
      <w:r w:rsidR="00E02370" w:rsidRPr="00E02370">
        <w:rPr>
          <w:rFonts w:ascii="Times New Roman" w:eastAsiaTheme="minorEastAsia" w:hAnsi="Times New Roman"/>
          <w:sz w:val="28"/>
          <w:szCs w:val="28"/>
          <w:lang w:eastAsia="ru-RU"/>
        </w:rPr>
        <w:t>N 1085</w:t>
      </w:r>
      <w:r w:rsidR="00E0237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02370" w:rsidRPr="00E02370">
        <w:rPr>
          <w:rFonts w:ascii="Times New Roman" w:eastAsiaTheme="minorEastAsia" w:hAnsi="Times New Roman"/>
          <w:sz w:val="28"/>
          <w:szCs w:val="28"/>
          <w:lang w:eastAsia="ru-RU"/>
        </w:rPr>
        <w:t xml:space="preserve">"О лицензировании деятельности по обороту наркотических средств, психотропных веществ и их прекурсоров, культивированию наркосодержащих растений" </w:t>
      </w: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(далее - постановление Правительства Российской Федерации от </w:t>
      </w:r>
      <w:r w:rsidR="00E02370">
        <w:rPr>
          <w:rFonts w:ascii="Times New Roman" w:eastAsiaTheme="minorEastAsia" w:hAnsi="Times New Roman"/>
          <w:sz w:val="28"/>
          <w:szCs w:val="28"/>
          <w:lang w:eastAsia="ru-RU"/>
        </w:rPr>
        <w:t>22</w:t>
      </w: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02370">
        <w:rPr>
          <w:rFonts w:ascii="Times New Roman" w:eastAsiaTheme="minorEastAsia" w:hAnsi="Times New Roman"/>
          <w:sz w:val="28"/>
          <w:szCs w:val="28"/>
          <w:lang w:eastAsia="ru-RU"/>
        </w:rPr>
        <w:t>декабря</w:t>
      </w: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201</w:t>
      </w:r>
      <w:r w:rsidR="00E02370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№ </w:t>
      </w:r>
      <w:r w:rsidR="00E02370">
        <w:rPr>
          <w:rFonts w:ascii="Times New Roman" w:eastAsiaTheme="minorEastAsia" w:hAnsi="Times New Roman"/>
          <w:sz w:val="28"/>
          <w:szCs w:val="28"/>
          <w:lang w:eastAsia="ru-RU"/>
        </w:rPr>
        <w:t>1085</w:t>
      </w:r>
      <w:r w:rsidRPr="00223E83">
        <w:rPr>
          <w:rFonts w:ascii="Times New Roman" w:eastAsiaTheme="minorEastAsia" w:hAnsi="Times New Roman"/>
          <w:sz w:val="28"/>
          <w:szCs w:val="28"/>
          <w:lang w:eastAsia="ru-RU"/>
        </w:rPr>
        <w:t>);</w:t>
      </w:r>
    </w:p>
    <w:p w:rsidR="00223E83" w:rsidRPr="00223E83" w:rsidRDefault="00E02370" w:rsidP="00E023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223E83" w:rsidRPr="00223E83">
        <w:rPr>
          <w:rFonts w:ascii="Times New Roman" w:eastAsiaTheme="minorHAnsi" w:hAnsi="Times New Roman"/>
          <w:sz w:val="28"/>
          <w:szCs w:val="28"/>
        </w:rPr>
        <w:t>1</w:t>
      </w:r>
      <w:r w:rsidR="00002B81" w:rsidRPr="00002B81">
        <w:rPr>
          <w:rFonts w:ascii="Times New Roman" w:eastAsiaTheme="minorHAnsi" w:hAnsi="Times New Roman"/>
          <w:sz w:val="28"/>
          <w:szCs w:val="28"/>
        </w:rPr>
        <w:t>1</w:t>
      </w:r>
      <w:r w:rsidR="00223E83" w:rsidRPr="00223E83">
        <w:rPr>
          <w:rFonts w:ascii="Times New Roman" w:eastAsiaTheme="minorHAnsi" w:hAnsi="Times New Roman"/>
          <w:sz w:val="28"/>
          <w:szCs w:val="28"/>
        </w:rPr>
        <w:t xml:space="preserve">)  </w:t>
      </w:r>
      <w:hyperlink r:id="rId23" w:tooltip="Постановление Правительства РФ от 16.05.2011 N 373 (ред. от 23.01.2014) &quot;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&quot; (вместе с &quot;Правилами разраб" w:history="1">
        <w:r w:rsidR="00223E83" w:rsidRPr="00002B81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="00223E83" w:rsidRPr="00223E83"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223E83" w:rsidRPr="00223E83" w:rsidRDefault="00E02370" w:rsidP="00E0237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</w:t>
      </w:r>
      <w:r w:rsidR="00223E83" w:rsidRPr="00223E83">
        <w:rPr>
          <w:rFonts w:ascii="Times New Roman" w:eastAsiaTheme="minorHAnsi" w:hAnsi="Times New Roman"/>
          <w:sz w:val="28"/>
          <w:szCs w:val="28"/>
        </w:rPr>
        <w:t>1</w:t>
      </w:r>
      <w:r w:rsidR="00002B81" w:rsidRPr="00002B81">
        <w:rPr>
          <w:rFonts w:ascii="Times New Roman" w:eastAsiaTheme="minorHAnsi" w:hAnsi="Times New Roman"/>
          <w:sz w:val="28"/>
          <w:szCs w:val="28"/>
        </w:rPr>
        <w:t>2</w:t>
      </w:r>
      <w:r w:rsidR="00223E83" w:rsidRPr="00223E83">
        <w:rPr>
          <w:rFonts w:ascii="Times New Roman" w:eastAsiaTheme="minorHAnsi" w:hAnsi="Times New Roman"/>
          <w:sz w:val="28"/>
          <w:szCs w:val="28"/>
        </w:rPr>
        <w:t xml:space="preserve">) </w:t>
      </w:r>
      <w:hyperlink r:id="rId24" w:tooltip="Постановление Правительства РФ от 30.06.2004 N 323 (ред. от 27.12.2014) &quot;Об утверждении Положения о Федеральной службе по надзору в сфере здравоохранения&quot;{КонсультантПлюс}" w:history="1">
        <w:r w:rsidR="00223E83" w:rsidRPr="00002B81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="00223E83" w:rsidRPr="00223E83">
        <w:rPr>
          <w:rFonts w:ascii="Times New Roman" w:eastAsiaTheme="minorHAnsi" w:hAnsi="Times New Roman"/>
          <w:sz w:val="28"/>
          <w:szCs w:val="28"/>
        </w:rPr>
        <w:t xml:space="preserve"> Правительства Камчатского края от 19 декабря 2008 г. № 414-П  «Об утверждении Положения о Министерстве здравоохранения Камчатского края»;</w:t>
      </w:r>
    </w:p>
    <w:p w:rsidR="00223E83" w:rsidRPr="00223E83" w:rsidRDefault="00223E83" w:rsidP="00223E83">
      <w:pPr>
        <w:shd w:val="clear" w:color="auto" w:fill="FFFFFF"/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23E83">
        <w:rPr>
          <w:rFonts w:ascii="Times New Roman" w:eastAsiaTheme="minorHAnsi" w:hAnsi="Times New Roman"/>
          <w:sz w:val="28"/>
          <w:szCs w:val="28"/>
        </w:rPr>
        <w:t xml:space="preserve">       </w:t>
      </w:r>
      <w:r w:rsidR="00E02370">
        <w:rPr>
          <w:rFonts w:ascii="Times New Roman" w:eastAsiaTheme="minorHAnsi" w:hAnsi="Times New Roman"/>
          <w:sz w:val="28"/>
          <w:szCs w:val="28"/>
        </w:rPr>
        <w:t xml:space="preserve"> </w:t>
      </w:r>
      <w:r w:rsidRPr="00223E83">
        <w:rPr>
          <w:rFonts w:ascii="Times New Roman" w:eastAsiaTheme="minorHAnsi" w:hAnsi="Times New Roman"/>
          <w:sz w:val="28"/>
          <w:szCs w:val="28"/>
        </w:rPr>
        <w:t>1</w:t>
      </w:r>
      <w:r w:rsidR="00002B81" w:rsidRPr="00002B81">
        <w:rPr>
          <w:rFonts w:ascii="Times New Roman" w:eastAsiaTheme="minorHAnsi" w:hAnsi="Times New Roman"/>
          <w:sz w:val="28"/>
          <w:szCs w:val="28"/>
        </w:rPr>
        <w:t>3</w:t>
      </w:r>
      <w:r w:rsidRPr="00223E83">
        <w:rPr>
          <w:rFonts w:ascii="Times New Roman" w:eastAsiaTheme="minorHAnsi" w:hAnsi="Times New Roman"/>
          <w:sz w:val="28"/>
          <w:szCs w:val="28"/>
        </w:rPr>
        <w:t xml:space="preserve">) </w:t>
      </w:r>
      <w:hyperlink r:id="rId25" w:tooltip="Приказ Росздравнадзора от 05.05.2014 N 3166 &quot;Об утверждении форм документов, используемых Федеральной службой по надзору в сфере здравоохранения в процессе лицензирования медицинской деятельности (за исключением указанной деятельности, осуществляемой медицинск" w:history="1">
        <w:r w:rsidRPr="00223E83">
          <w:rPr>
            <w:rFonts w:ascii="Times New Roman" w:eastAsiaTheme="minorHAnsi" w:hAnsi="Times New Roman"/>
            <w:sz w:val="28"/>
            <w:szCs w:val="28"/>
          </w:rPr>
          <w:t>приказом</w:t>
        </w:r>
      </w:hyperlink>
      <w:r w:rsidRPr="00223E83">
        <w:rPr>
          <w:rFonts w:ascii="Times New Roman" w:eastAsiaTheme="minorHAnsi" w:hAnsi="Times New Roman"/>
          <w:sz w:val="28"/>
          <w:szCs w:val="28"/>
        </w:rPr>
        <w:t xml:space="preserve"> Министерства здравоохранения Камчатского края  от 14 июля 2014 г. № 61</w:t>
      </w:r>
      <w:r w:rsidR="00E02370">
        <w:rPr>
          <w:rFonts w:ascii="Times New Roman" w:eastAsiaTheme="minorHAnsi" w:hAnsi="Times New Roman"/>
          <w:sz w:val="28"/>
          <w:szCs w:val="28"/>
        </w:rPr>
        <w:t>1</w:t>
      </w:r>
      <w:r w:rsidRPr="00223E83">
        <w:rPr>
          <w:rFonts w:ascii="Times New Roman" w:eastAsiaTheme="minorHAnsi" w:hAnsi="Times New Roman"/>
          <w:sz w:val="28"/>
          <w:szCs w:val="28"/>
        </w:rPr>
        <w:t xml:space="preserve"> «Об утверждении форм документов, используемых       Министерством здравоохранения Камчатского края в процессе       лицензирования  </w:t>
      </w:r>
      <w:r w:rsidR="00AA0026" w:rsidRPr="00AA0026">
        <w:rPr>
          <w:rFonts w:ascii="Times New Roman" w:eastAsiaTheme="minorHAnsi" w:hAnsi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AA0026">
        <w:rPr>
          <w:rFonts w:ascii="Times New Roman" w:eastAsiaTheme="minorHAnsi" w:hAnsi="Times New Roman"/>
          <w:sz w:val="28"/>
          <w:szCs w:val="28"/>
        </w:rPr>
        <w:t>»</w:t>
      </w:r>
      <w:r w:rsidR="00AA0026" w:rsidRPr="00AA0026">
        <w:rPr>
          <w:rFonts w:ascii="Times New Roman" w:eastAsiaTheme="minorHAnsi" w:hAnsi="Times New Roman"/>
          <w:sz w:val="28"/>
          <w:szCs w:val="28"/>
        </w:rPr>
        <w:t xml:space="preserve"> </w:t>
      </w:r>
      <w:r w:rsidRPr="00223E83">
        <w:rPr>
          <w:rFonts w:ascii="Times New Roman" w:eastAsiaTheme="minorHAnsi" w:hAnsi="Times New Roman"/>
          <w:sz w:val="28"/>
          <w:szCs w:val="28"/>
        </w:rPr>
        <w:t>(далее - приказ Министерства   от 14 июля 2014 г.</w:t>
      </w:r>
      <w:r w:rsidR="00AA0026">
        <w:rPr>
          <w:rFonts w:ascii="Times New Roman" w:eastAsiaTheme="minorHAnsi" w:hAnsi="Times New Roman"/>
          <w:sz w:val="28"/>
          <w:szCs w:val="28"/>
        </w:rPr>
        <w:t xml:space="preserve"> № 611</w:t>
      </w:r>
      <w:r w:rsidRPr="00223E83">
        <w:rPr>
          <w:rFonts w:ascii="Times New Roman" w:eastAsiaTheme="minorHAnsi" w:hAnsi="Times New Roman"/>
          <w:sz w:val="28"/>
          <w:szCs w:val="28"/>
        </w:rPr>
        <w:t>).</w:t>
      </w:r>
    </w:p>
    <w:p w:rsidR="00223E83" w:rsidRPr="00002B81" w:rsidRDefault="00223E83" w:rsidP="00FF0D2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</w:t>
      </w:r>
      <w:r w:rsidRPr="00914E31">
        <w:rPr>
          <w:rFonts w:ascii="Times New Roman" w:hAnsi="Times New Roman"/>
          <w:sz w:val="28"/>
          <w:szCs w:val="28"/>
        </w:rPr>
        <w:t xml:space="preserve">еречень документов, которые являются необходимыми </w:t>
      </w:r>
      <w:r w:rsidRPr="00914E31">
        <w:rPr>
          <w:rFonts w:ascii="Times New Roman" w:hAnsi="Times New Roman"/>
          <w:sz w:val="28"/>
          <w:szCs w:val="28"/>
        </w:rPr>
        <w:lastRenderedPageBreak/>
        <w:t>и обязательными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, подлежащих представлению гражданином, способы и порядок их предоставления, в том числе в электронной форме</w:t>
      </w:r>
    </w:p>
    <w:p w:rsidR="00FF0D2D" w:rsidRPr="00914E31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564A1" w:rsidRPr="00053761" w:rsidRDefault="00FF0D2D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61">
        <w:rPr>
          <w:rFonts w:ascii="Times New Roman" w:hAnsi="Times New Roman"/>
          <w:sz w:val="28"/>
          <w:szCs w:val="28"/>
        </w:rPr>
        <w:t>2</w:t>
      </w:r>
      <w:r w:rsidR="00DD2662">
        <w:rPr>
          <w:rFonts w:ascii="Times New Roman" w:hAnsi="Times New Roman"/>
          <w:sz w:val="28"/>
          <w:szCs w:val="28"/>
        </w:rPr>
        <w:t>2</w:t>
      </w:r>
      <w:r w:rsidRPr="00053761">
        <w:rPr>
          <w:rFonts w:ascii="Times New Roman" w:hAnsi="Times New Roman"/>
          <w:sz w:val="28"/>
          <w:szCs w:val="28"/>
        </w:rPr>
        <w:t xml:space="preserve">. </w:t>
      </w:r>
      <w:r w:rsidR="009564A1" w:rsidRPr="00053761">
        <w:rPr>
          <w:rFonts w:ascii="Times New Roman" w:hAnsi="Times New Roman"/>
          <w:sz w:val="28"/>
          <w:szCs w:val="28"/>
        </w:rPr>
        <w:t>Для предоставления  лицензии представляются следующие документы (сведения):</w:t>
      </w:r>
    </w:p>
    <w:p w:rsidR="009564A1" w:rsidRPr="0005376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61">
        <w:rPr>
          <w:rFonts w:ascii="Times New Roman" w:hAnsi="Times New Roman"/>
          <w:sz w:val="28"/>
          <w:szCs w:val="28"/>
        </w:rPr>
        <w:t xml:space="preserve">1) заявление о предоставлении лицензии по </w:t>
      </w:r>
      <w:hyperlink r:id="rId26" w:tooltip="Приказ Росздравнадзора от 05.05.2014 N 3166 &quot;Об утверждении форм документов, используемых Федеральной службой по надзору в сфере здравоохранения в процессе лицензирования медицинской деятельности (за исключением указанной деятельности, осуществляемой медицинск" w:history="1">
        <w:r w:rsidRPr="0058071F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58071F">
        <w:rPr>
          <w:rFonts w:ascii="Times New Roman" w:hAnsi="Times New Roman"/>
          <w:sz w:val="28"/>
          <w:szCs w:val="28"/>
        </w:rPr>
        <w:t>,</w:t>
      </w:r>
      <w:r w:rsidRPr="00053761">
        <w:rPr>
          <w:rFonts w:ascii="Times New Roman" w:hAnsi="Times New Roman"/>
          <w:sz w:val="28"/>
          <w:szCs w:val="28"/>
        </w:rPr>
        <w:t xml:space="preserve"> предусмотренной приложением № 1 к приказу Министерства   от 14 июля 2014 г.</w:t>
      </w:r>
      <w:r w:rsidR="00AA0026">
        <w:rPr>
          <w:rFonts w:ascii="Times New Roman" w:hAnsi="Times New Roman"/>
          <w:sz w:val="28"/>
          <w:szCs w:val="28"/>
        </w:rPr>
        <w:t xml:space="preserve"> № 611</w:t>
      </w:r>
      <w:r w:rsidRPr="00053761">
        <w:rPr>
          <w:rFonts w:ascii="Times New Roman" w:hAnsi="Times New Roman"/>
          <w:sz w:val="28"/>
          <w:szCs w:val="28"/>
        </w:rPr>
        <w:t>, в котором указываются:</w:t>
      </w:r>
    </w:p>
    <w:p w:rsidR="009564A1" w:rsidRPr="0005376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61">
        <w:rPr>
          <w:rFonts w:ascii="Times New Roman" w:hAnsi="Times New Roman"/>
          <w:sz w:val="28"/>
          <w:szCs w:val="28"/>
        </w:rPr>
        <w:t>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медицинской деятельности,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адреса места нахождения органа, осуществившего государственную регистрацию, а также номера телефона и (в случае, если имеется) адреса электронной почты юридического лица;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идентификационный номер налогоплательщика, данные документа о постановке соискателя лицензии на учет в налоговом органе;</w:t>
      </w:r>
    </w:p>
    <w:p w:rsidR="00075F49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64A1">
        <w:rPr>
          <w:rFonts w:ascii="Times New Roman" w:hAnsi="Times New Roman"/>
          <w:sz w:val="28"/>
          <w:szCs w:val="28"/>
        </w:rPr>
        <w:t xml:space="preserve">лицензируемый вид деятельности - </w:t>
      </w:r>
      <w:r w:rsidR="006B42D9" w:rsidRPr="006B42D9">
        <w:rPr>
          <w:rFonts w:ascii="Times New Roman" w:hAnsi="Times New Roman"/>
          <w:sz w:val="28"/>
          <w:szCs w:val="28"/>
        </w:rPr>
        <w:t>деятельност</w:t>
      </w:r>
      <w:r w:rsidR="00075F49">
        <w:rPr>
          <w:rFonts w:ascii="Times New Roman" w:hAnsi="Times New Roman"/>
          <w:sz w:val="28"/>
          <w:szCs w:val="28"/>
        </w:rPr>
        <w:t>ь</w:t>
      </w:r>
      <w:r w:rsidR="006B42D9" w:rsidRPr="006B42D9">
        <w:rPr>
          <w:rFonts w:ascii="Times New Roman" w:hAnsi="Times New Roman"/>
          <w:sz w:val="28"/>
          <w:szCs w:val="28"/>
        </w:rPr>
        <w:t xml:space="preserve"> по обороту наркотических средств, психотропных веществ и их прекурсоров, культивированию наркосодержащих растений </w:t>
      </w:r>
      <w:r w:rsidRPr="009564A1">
        <w:rPr>
          <w:rFonts w:ascii="Times New Roman" w:hAnsi="Times New Roman"/>
          <w:sz w:val="28"/>
          <w:szCs w:val="28"/>
        </w:rPr>
        <w:t xml:space="preserve">с указанием работ (услуг), составляющих </w:t>
      </w:r>
      <w:r w:rsidR="006B42D9" w:rsidRPr="006B42D9">
        <w:rPr>
          <w:rFonts w:ascii="Times New Roman" w:hAnsi="Times New Roman"/>
          <w:sz w:val="28"/>
          <w:szCs w:val="28"/>
        </w:rPr>
        <w:t>деятельност</w:t>
      </w:r>
      <w:r w:rsidR="00075F49">
        <w:rPr>
          <w:rFonts w:ascii="Times New Roman" w:hAnsi="Times New Roman"/>
          <w:sz w:val="28"/>
          <w:szCs w:val="28"/>
        </w:rPr>
        <w:t>ь</w:t>
      </w:r>
      <w:r w:rsidR="006B42D9" w:rsidRPr="006B42D9">
        <w:rPr>
          <w:rFonts w:ascii="Times New Roman" w:hAnsi="Times New Roman"/>
          <w:sz w:val="28"/>
          <w:szCs w:val="28"/>
        </w:rPr>
        <w:t xml:space="preserve"> по обороту наркотических средств, психотропных веществ и их прекурсоров, культивированию наркосодержащих растений</w:t>
      </w:r>
      <w:r w:rsidRPr="009564A1">
        <w:rPr>
          <w:rFonts w:ascii="Times New Roman" w:hAnsi="Times New Roman"/>
          <w:sz w:val="28"/>
          <w:szCs w:val="28"/>
        </w:rPr>
        <w:t xml:space="preserve">, которые соискатель лицензии намерен осуществлять, указанные в соответствии с </w:t>
      </w:r>
      <w:hyperlink r:id="rId27" w:tooltip="Постановление Правительства РФ от 16.04.2012 N 291 (ред. от 15.04.2013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 w:history="1">
        <w:r w:rsidRPr="00053761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Перечнем</w:t>
        </w:r>
      </w:hyperlink>
      <w:r w:rsidRPr="00053761">
        <w:rPr>
          <w:rFonts w:ascii="Times New Roman" w:hAnsi="Times New Roman"/>
          <w:sz w:val="28"/>
          <w:szCs w:val="28"/>
        </w:rPr>
        <w:t xml:space="preserve"> ра</w:t>
      </w:r>
      <w:r w:rsidRPr="009564A1">
        <w:rPr>
          <w:rFonts w:ascii="Times New Roman" w:hAnsi="Times New Roman"/>
          <w:sz w:val="28"/>
          <w:szCs w:val="28"/>
        </w:rPr>
        <w:t xml:space="preserve">бот (услуг), составляющих </w:t>
      </w:r>
      <w:r w:rsidR="006B42D9" w:rsidRPr="006B42D9">
        <w:rPr>
          <w:rFonts w:ascii="Times New Roman" w:hAnsi="Times New Roman"/>
          <w:sz w:val="28"/>
          <w:szCs w:val="28"/>
        </w:rPr>
        <w:t>деятельност</w:t>
      </w:r>
      <w:r w:rsidR="00075F49">
        <w:rPr>
          <w:rFonts w:ascii="Times New Roman" w:hAnsi="Times New Roman"/>
          <w:sz w:val="28"/>
          <w:szCs w:val="28"/>
        </w:rPr>
        <w:t>ь</w:t>
      </w:r>
      <w:r w:rsidR="006B42D9" w:rsidRPr="006B42D9">
        <w:rPr>
          <w:rFonts w:ascii="Times New Roman" w:hAnsi="Times New Roman"/>
          <w:sz w:val="28"/>
          <w:szCs w:val="28"/>
        </w:rPr>
        <w:t xml:space="preserve"> по обороту наркотических средств, психотропных веществ и их прекурсоров, культивированию наркосодержащих растений</w:t>
      </w:r>
      <w:proofErr w:type="gramEnd"/>
      <w:r w:rsidRPr="009564A1">
        <w:rPr>
          <w:rFonts w:ascii="Times New Roman" w:hAnsi="Times New Roman"/>
          <w:sz w:val="28"/>
          <w:szCs w:val="28"/>
        </w:rPr>
        <w:t xml:space="preserve">, предусмотренным приложением к Положению о лицензировании </w:t>
      </w:r>
      <w:r w:rsidR="006B42D9" w:rsidRPr="006B42D9">
        <w:rPr>
          <w:rFonts w:ascii="Times New Roman" w:hAnsi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6B42D9">
        <w:rPr>
          <w:rFonts w:ascii="Times New Roman" w:hAnsi="Times New Roman"/>
          <w:sz w:val="28"/>
          <w:szCs w:val="28"/>
        </w:rPr>
        <w:t>,</w:t>
      </w:r>
      <w:r w:rsidR="006B42D9" w:rsidRPr="006B42D9">
        <w:rPr>
          <w:rFonts w:ascii="Times New Roman" w:hAnsi="Times New Roman"/>
          <w:sz w:val="28"/>
          <w:szCs w:val="28"/>
        </w:rPr>
        <w:t xml:space="preserve"> </w:t>
      </w:r>
      <w:r w:rsidRPr="009564A1">
        <w:rPr>
          <w:rFonts w:ascii="Times New Roman" w:hAnsi="Times New Roman"/>
          <w:sz w:val="28"/>
          <w:szCs w:val="28"/>
        </w:rPr>
        <w:t xml:space="preserve">утвержденным постановлением Правительства Российской Федерации от </w:t>
      </w:r>
      <w:r w:rsidR="00075F49">
        <w:rPr>
          <w:rFonts w:ascii="Times New Roman" w:hAnsi="Times New Roman"/>
          <w:sz w:val="28"/>
          <w:szCs w:val="28"/>
        </w:rPr>
        <w:t>22 декабря</w:t>
      </w:r>
      <w:r w:rsidRPr="009564A1">
        <w:rPr>
          <w:rFonts w:ascii="Times New Roman" w:hAnsi="Times New Roman"/>
          <w:sz w:val="28"/>
          <w:szCs w:val="28"/>
        </w:rPr>
        <w:t xml:space="preserve"> 201</w:t>
      </w:r>
      <w:r w:rsidR="00075F49">
        <w:rPr>
          <w:rFonts w:ascii="Times New Roman" w:hAnsi="Times New Roman"/>
          <w:sz w:val="28"/>
          <w:szCs w:val="28"/>
        </w:rPr>
        <w:t>1</w:t>
      </w:r>
      <w:r w:rsidRPr="009564A1">
        <w:rPr>
          <w:rFonts w:ascii="Times New Roman" w:hAnsi="Times New Roman"/>
          <w:sz w:val="28"/>
          <w:szCs w:val="28"/>
        </w:rPr>
        <w:t xml:space="preserve"> г. № </w:t>
      </w:r>
      <w:r w:rsidR="00075F49">
        <w:rPr>
          <w:rFonts w:ascii="Times New Roman" w:hAnsi="Times New Roman"/>
          <w:sz w:val="28"/>
          <w:szCs w:val="28"/>
        </w:rPr>
        <w:t>1085</w:t>
      </w:r>
      <w:r w:rsidRPr="009564A1">
        <w:rPr>
          <w:rFonts w:ascii="Times New Roman" w:hAnsi="Times New Roman"/>
          <w:sz w:val="28"/>
          <w:szCs w:val="28"/>
        </w:rPr>
        <w:t>;</w:t>
      </w:r>
    </w:p>
    <w:p w:rsidR="009564A1" w:rsidRDefault="00075F49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075F49">
        <w:rPr>
          <w:rFonts w:ascii="Times New Roman" w:hAnsi="Times New Roman"/>
          <w:sz w:val="28"/>
          <w:szCs w:val="28"/>
        </w:rPr>
        <w:t xml:space="preserve">ведения о документах, подтверждающих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помещений и земельных участков, права на которые зарегистрированы в Едином государственном реестре прав на недвижимое имущество и сделок с ним </w:t>
      </w:r>
      <w:r w:rsidR="009564A1" w:rsidRPr="009564A1">
        <w:rPr>
          <w:rFonts w:ascii="Times New Roman" w:hAnsi="Times New Roman"/>
          <w:sz w:val="28"/>
          <w:szCs w:val="28"/>
        </w:rPr>
        <w:t>реквизиты документов о государственной</w:t>
      </w:r>
      <w:proofErr w:type="gramEnd"/>
      <w:r w:rsidR="009564A1" w:rsidRPr="009564A1">
        <w:rPr>
          <w:rFonts w:ascii="Times New Roman" w:hAnsi="Times New Roman"/>
          <w:sz w:val="28"/>
          <w:szCs w:val="28"/>
        </w:rPr>
        <w:t xml:space="preserve"> регистрации медицинских изделий (оборудования, аппаратов, приборов, инструментов), необходимых для выполнения соискателем лицензии заявленных работ (услуг);</w:t>
      </w:r>
    </w:p>
    <w:p w:rsidR="00075F49" w:rsidRDefault="00075F49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75F49">
        <w:rPr>
          <w:rFonts w:ascii="Times New Roman" w:hAnsi="Times New Roman"/>
          <w:sz w:val="28"/>
          <w:szCs w:val="28"/>
        </w:rPr>
        <w:t xml:space="preserve">ведения о наличии заключений органа по </w:t>
      </w:r>
      <w:proofErr w:type="gramStart"/>
      <w:r w:rsidRPr="00075F49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075F49">
        <w:rPr>
          <w:rFonts w:ascii="Times New Roman" w:hAnsi="Times New Roman"/>
          <w:sz w:val="28"/>
          <w:szCs w:val="28"/>
        </w:rPr>
        <w:t xml:space="preserve"> оборотом наркотических средств и психотропных веществ, предусмотренных абзацем третьим пункта 3 статьи 10 Федерального закона «О наркотических средствах и психотропных веществах»</w:t>
      </w:r>
      <w:r>
        <w:rPr>
          <w:rFonts w:ascii="Times New Roman" w:hAnsi="Times New Roman"/>
          <w:sz w:val="28"/>
          <w:szCs w:val="28"/>
        </w:rPr>
        <w:t>;</w:t>
      </w:r>
    </w:p>
    <w:p w:rsidR="00075F49" w:rsidRDefault="006627F7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75F49" w:rsidRPr="00075F49">
        <w:rPr>
          <w:rFonts w:ascii="Times New Roman" w:hAnsi="Times New Roman"/>
          <w:sz w:val="28"/>
          <w:szCs w:val="28"/>
        </w:rPr>
        <w:t xml:space="preserve">ведения о наличии заключений органа по </w:t>
      </w:r>
      <w:proofErr w:type="gramStart"/>
      <w:r w:rsidR="00075F49" w:rsidRPr="00075F49">
        <w:rPr>
          <w:rFonts w:ascii="Times New Roman" w:hAnsi="Times New Roman"/>
          <w:sz w:val="28"/>
          <w:szCs w:val="28"/>
        </w:rPr>
        <w:t>контролю за</w:t>
      </w:r>
      <w:proofErr w:type="gramEnd"/>
      <w:r w:rsidR="00075F49" w:rsidRPr="00075F49">
        <w:rPr>
          <w:rFonts w:ascii="Times New Roman" w:hAnsi="Times New Roman"/>
          <w:sz w:val="28"/>
          <w:szCs w:val="28"/>
        </w:rPr>
        <w:t xml:space="preserve"> оборотом </w:t>
      </w:r>
      <w:r w:rsidR="00075F49" w:rsidRPr="00075F49">
        <w:rPr>
          <w:rFonts w:ascii="Times New Roman" w:hAnsi="Times New Roman"/>
          <w:sz w:val="28"/>
          <w:szCs w:val="28"/>
        </w:rPr>
        <w:lastRenderedPageBreak/>
        <w:t>наркотических средств и психотропных веществ, предусмотренных абзацем пятым пункта 3 статьи 10 Федерального закона «О наркотических средствах и психотропных веществах»</w:t>
      </w:r>
      <w:r>
        <w:rPr>
          <w:rFonts w:ascii="Times New Roman" w:hAnsi="Times New Roman"/>
          <w:sz w:val="28"/>
          <w:szCs w:val="28"/>
        </w:rPr>
        <w:t>;</w:t>
      </w:r>
    </w:p>
    <w:p w:rsidR="006627F7" w:rsidRDefault="006627F7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627F7">
        <w:rPr>
          <w:rFonts w:ascii="Times New Roman" w:hAnsi="Times New Roman"/>
          <w:sz w:val="28"/>
          <w:szCs w:val="28"/>
        </w:rPr>
        <w:t xml:space="preserve">ведения о наличии заключений органа по </w:t>
      </w:r>
      <w:proofErr w:type="gramStart"/>
      <w:r w:rsidRPr="006627F7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6627F7">
        <w:rPr>
          <w:rFonts w:ascii="Times New Roman" w:hAnsi="Times New Roman"/>
          <w:sz w:val="28"/>
          <w:szCs w:val="28"/>
        </w:rPr>
        <w:t xml:space="preserve"> оборотом наркотических средств и психотропных веществ, предусмотренных абзацем третьим пункта 7 статьи 30 Федерального закона  «О наркотических средствах и психотропных веществах»</w:t>
      </w:r>
      <w:r>
        <w:rPr>
          <w:rFonts w:ascii="Times New Roman" w:hAnsi="Times New Roman"/>
          <w:sz w:val="28"/>
          <w:szCs w:val="28"/>
        </w:rPr>
        <w:t>;</w:t>
      </w:r>
    </w:p>
    <w:p w:rsidR="006627F7" w:rsidRDefault="006627F7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627F7">
        <w:rPr>
          <w:rFonts w:ascii="Times New Roman" w:hAnsi="Times New Roman"/>
          <w:sz w:val="28"/>
          <w:szCs w:val="28"/>
        </w:rPr>
        <w:t>омер телефона, (в случае, если имеется) адрес электронной почты</w:t>
      </w:r>
      <w:r>
        <w:rPr>
          <w:rFonts w:ascii="Times New Roman" w:hAnsi="Times New Roman"/>
          <w:sz w:val="28"/>
          <w:szCs w:val="28"/>
        </w:rPr>
        <w:t>;</w:t>
      </w:r>
    </w:p>
    <w:p w:rsidR="006627F7" w:rsidRDefault="006627F7" w:rsidP="00662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6627F7">
        <w:rPr>
          <w:rFonts w:ascii="Times New Roman" w:hAnsi="Times New Roman"/>
          <w:sz w:val="28"/>
          <w:szCs w:val="28"/>
        </w:rPr>
        <w:t>нформирование по вопросам лицензирования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7F7">
        <w:rPr>
          <w:rFonts w:ascii="Times New Roman" w:hAnsi="Times New Roman"/>
          <w:sz w:val="28"/>
          <w:szCs w:val="28"/>
        </w:rPr>
        <w:t>(указать в случае, если заявителю необходимо направлять указанные сведения в электронной форме)</w:t>
      </w:r>
      <w:r>
        <w:rPr>
          <w:rFonts w:ascii="Times New Roman" w:hAnsi="Times New Roman"/>
          <w:sz w:val="28"/>
          <w:szCs w:val="28"/>
        </w:rPr>
        <w:t>;</w:t>
      </w:r>
    </w:p>
    <w:p w:rsidR="006627F7" w:rsidRPr="009564A1" w:rsidRDefault="006627F7" w:rsidP="006627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6627F7">
        <w:rPr>
          <w:rFonts w:ascii="Times New Roman" w:hAnsi="Times New Roman"/>
          <w:sz w:val="28"/>
          <w:szCs w:val="28"/>
        </w:rPr>
        <w:t>орма получения лицензии</w:t>
      </w:r>
      <w:r>
        <w:rPr>
          <w:rFonts w:ascii="Times New Roman" w:hAnsi="Times New Roman"/>
          <w:sz w:val="28"/>
          <w:szCs w:val="28"/>
        </w:rPr>
        <w:t>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реквизиты документа, подтверждающего факт уплаты государственной пошлины за предоставление лицензии, либо иные сведения, подтверждающие факт уплаты указанной государственной пошлины;</w:t>
      </w:r>
    </w:p>
    <w:p w:rsidR="009564A1" w:rsidRPr="009564A1" w:rsidRDefault="00CE068B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564A1" w:rsidRPr="009564A1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203"/>
      <w:bookmarkEnd w:id="5"/>
      <w:r w:rsidRPr="009564A1">
        <w:rPr>
          <w:rFonts w:ascii="Times New Roman" w:hAnsi="Times New Roman"/>
          <w:sz w:val="28"/>
          <w:szCs w:val="28"/>
        </w:rPr>
        <w:t>2</w:t>
      </w:r>
      <w:r w:rsidR="00DD2662">
        <w:rPr>
          <w:rFonts w:ascii="Times New Roman" w:hAnsi="Times New Roman"/>
          <w:sz w:val="28"/>
          <w:szCs w:val="28"/>
        </w:rPr>
        <w:t>3</w:t>
      </w:r>
      <w:r w:rsidRPr="009564A1">
        <w:rPr>
          <w:rFonts w:ascii="Times New Roman" w:hAnsi="Times New Roman"/>
          <w:sz w:val="28"/>
          <w:szCs w:val="28"/>
        </w:rPr>
        <w:t>. Для переоформления лицензии в случаях реорганизации юридического лица в форме преобразования представляются следующие документы (сведения):</w:t>
      </w:r>
    </w:p>
    <w:p w:rsidR="009564A1" w:rsidRPr="0005376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61">
        <w:rPr>
          <w:rFonts w:ascii="Times New Roman" w:hAnsi="Times New Roman"/>
          <w:sz w:val="28"/>
          <w:szCs w:val="28"/>
        </w:rPr>
        <w:t xml:space="preserve">1) заявление о </w:t>
      </w:r>
      <w:r w:rsidR="00663C58" w:rsidRPr="00663C58">
        <w:rPr>
          <w:rFonts w:ascii="Times New Roman" w:hAnsi="Times New Roman"/>
          <w:sz w:val="28"/>
          <w:szCs w:val="28"/>
        </w:rPr>
        <w:t>переоформлени</w:t>
      </w:r>
      <w:r w:rsidR="00663C58">
        <w:rPr>
          <w:rFonts w:ascii="Times New Roman" w:hAnsi="Times New Roman"/>
          <w:sz w:val="28"/>
          <w:szCs w:val="28"/>
        </w:rPr>
        <w:t>и</w:t>
      </w:r>
      <w:r w:rsidRPr="00053761">
        <w:rPr>
          <w:rFonts w:ascii="Times New Roman" w:hAnsi="Times New Roman"/>
          <w:sz w:val="28"/>
          <w:szCs w:val="28"/>
        </w:rPr>
        <w:t xml:space="preserve"> лицензии по </w:t>
      </w:r>
      <w:hyperlink r:id="rId28" w:tooltip="Приказ Росздравнадзора от 05.05.2014 N 3166 &quot;Об утверждении форм документов, используемых Федеральной службой по надзору в сфере здравоохранения в процессе лицензирования медицинской деятельности (за исключением указанной деятельности, осуществляемой медицинск" w:history="1">
        <w:r w:rsidRPr="00053761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053761">
        <w:rPr>
          <w:rFonts w:ascii="Times New Roman" w:hAnsi="Times New Roman"/>
          <w:sz w:val="28"/>
          <w:szCs w:val="28"/>
        </w:rPr>
        <w:t>, предусмотренной приложением № 2 к приказу Министерства   от 14 июля 2014 г.</w:t>
      </w:r>
      <w:r w:rsidR="00663C58">
        <w:rPr>
          <w:rFonts w:ascii="Times New Roman" w:hAnsi="Times New Roman"/>
          <w:sz w:val="28"/>
          <w:szCs w:val="28"/>
        </w:rPr>
        <w:t xml:space="preserve"> № 611</w:t>
      </w:r>
      <w:r w:rsidRPr="00053761">
        <w:rPr>
          <w:rFonts w:ascii="Times New Roman" w:hAnsi="Times New Roman"/>
          <w:sz w:val="28"/>
          <w:szCs w:val="28"/>
        </w:rPr>
        <w:t>, в котором указываются:</w:t>
      </w:r>
    </w:p>
    <w:p w:rsidR="009564A1" w:rsidRPr="0005376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61">
        <w:rPr>
          <w:rFonts w:ascii="Times New Roman" w:hAnsi="Times New Roman"/>
          <w:sz w:val="28"/>
          <w:szCs w:val="28"/>
        </w:rPr>
        <w:t xml:space="preserve">новые сведения о лицензиате или его правопреемнике, предусмотренные </w:t>
      </w:r>
      <w:hyperlink r:id="rId29" w:tooltip="Федеральный закон от 04.05.2011 N 99-ФЗ (ред. от 14.10.2014) &quot;О лицензировании отдельных видов деятельности&quot;{КонсультантПлюс}" w:history="1">
        <w:r w:rsidRPr="00053761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частью 1 статьи 13</w:t>
        </w:r>
      </w:hyperlink>
      <w:r w:rsidRPr="00053761">
        <w:rPr>
          <w:rFonts w:ascii="Times New Roman" w:hAnsi="Times New Roman"/>
          <w:sz w:val="28"/>
          <w:szCs w:val="28"/>
        </w:rPr>
        <w:t xml:space="preserve"> Федерального закона от 4 мая 2011 г. № 99-ФЗ;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данные документа, подтверждающего факт внесения соответствующих изменений в Единый государственный реестр юридических лиц;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реквизиты документа, подтверждающего факт уплаты государственной пошлины за переоформление лицензии;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 xml:space="preserve">2) оригинал лицензии на осуществление </w:t>
      </w:r>
      <w:r w:rsidR="00663C58" w:rsidRPr="00663C58">
        <w:rPr>
          <w:rFonts w:ascii="Times New Roman" w:hAnsi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 w:rsidRPr="009564A1">
        <w:rPr>
          <w:rFonts w:ascii="Times New Roman" w:hAnsi="Times New Roman"/>
          <w:sz w:val="28"/>
          <w:szCs w:val="28"/>
        </w:rPr>
        <w:t>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3) опись прилагаемых документов.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210"/>
      <w:bookmarkEnd w:id="6"/>
      <w:r w:rsidRPr="009564A1">
        <w:rPr>
          <w:rFonts w:ascii="Times New Roman" w:hAnsi="Times New Roman"/>
          <w:sz w:val="28"/>
          <w:szCs w:val="28"/>
        </w:rPr>
        <w:t>2</w:t>
      </w:r>
      <w:r w:rsidR="00DD2662">
        <w:rPr>
          <w:rFonts w:ascii="Times New Roman" w:hAnsi="Times New Roman"/>
          <w:sz w:val="28"/>
          <w:szCs w:val="28"/>
        </w:rPr>
        <w:t>4</w:t>
      </w:r>
      <w:r w:rsidRPr="009564A1">
        <w:rPr>
          <w:rFonts w:ascii="Times New Roman" w:hAnsi="Times New Roman"/>
          <w:sz w:val="28"/>
          <w:szCs w:val="28"/>
        </w:rPr>
        <w:t>. Для переоформления лицензии в случаях изменения наименования юридического лица, адреса места его нахождения, представляются следующие документы (сведения):</w:t>
      </w:r>
    </w:p>
    <w:p w:rsidR="009564A1" w:rsidRPr="0005376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61">
        <w:rPr>
          <w:rFonts w:ascii="Times New Roman" w:hAnsi="Times New Roman"/>
          <w:sz w:val="28"/>
          <w:szCs w:val="28"/>
        </w:rPr>
        <w:t xml:space="preserve">1) заявление о переоформлении лицензии по </w:t>
      </w:r>
      <w:hyperlink r:id="rId30" w:tooltip="Приказ Росздравнадзора от 05.05.2014 N 3166 &quot;Об утверждении форм документов, используемых Федеральной службой по надзору в сфере здравоохранения в процессе лицензирования медицинской деятельности (за исключением указанной деятельности, осуществляемой медицинск" w:history="1">
        <w:r w:rsidRPr="00053761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053761">
        <w:rPr>
          <w:rFonts w:ascii="Times New Roman" w:hAnsi="Times New Roman"/>
          <w:sz w:val="28"/>
          <w:szCs w:val="28"/>
        </w:rPr>
        <w:t>, предусмотренной приложением № 2 к приказу Министерства   от 14 июля 2014 г.</w:t>
      </w:r>
      <w:r w:rsidR="00663C58">
        <w:rPr>
          <w:rFonts w:ascii="Times New Roman" w:hAnsi="Times New Roman"/>
          <w:sz w:val="28"/>
          <w:szCs w:val="28"/>
        </w:rPr>
        <w:t xml:space="preserve"> № 611</w:t>
      </w:r>
      <w:r w:rsidRPr="00053761">
        <w:rPr>
          <w:rFonts w:ascii="Times New Roman" w:hAnsi="Times New Roman"/>
          <w:sz w:val="28"/>
          <w:szCs w:val="28"/>
        </w:rPr>
        <w:t>, в котором указываются:</w:t>
      </w:r>
    </w:p>
    <w:p w:rsidR="009564A1" w:rsidRPr="0005376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61">
        <w:rPr>
          <w:rFonts w:ascii="Times New Roman" w:hAnsi="Times New Roman"/>
          <w:sz w:val="28"/>
          <w:szCs w:val="28"/>
        </w:rPr>
        <w:t>а) новые сведения о лицензиате;</w:t>
      </w:r>
    </w:p>
    <w:p w:rsidR="009564A1" w:rsidRPr="0005376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61">
        <w:rPr>
          <w:rFonts w:ascii="Times New Roman" w:hAnsi="Times New Roman"/>
          <w:sz w:val="28"/>
          <w:szCs w:val="28"/>
        </w:rPr>
        <w:t>б) данные документа, подтверждающего факт внесения соответствующих изменений в Единый государственный реестр юридических лиц;</w:t>
      </w:r>
    </w:p>
    <w:p w:rsidR="009564A1" w:rsidRPr="0005376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61">
        <w:rPr>
          <w:rFonts w:ascii="Times New Roman" w:hAnsi="Times New Roman"/>
          <w:sz w:val="28"/>
          <w:szCs w:val="28"/>
        </w:rPr>
        <w:t>в) реквизиты документа, подтверждающего факт уплаты государственной пошлины за переоформление лицензии;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 xml:space="preserve">2) оригинал лицензии на осуществление </w:t>
      </w:r>
      <w:r w:rsidR="00663C58" w:rsidRPr="00663C58">
        <w:rPr>
          <w:rFonts w:ascii="Times New Roman" w:hAnsi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 w:rsidRPr="009564A1">
        <w:rPr>
          <w:rFonts w:ascii="Times New Roman" w:hAnsi="Times New Roman"/>
          <w:sz w:val="28"/>
          <w:szCs w:val="28"/>
        </w:rPr>
        <w:t>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3) опись прилагаемых документов.</w:t>
      </w:r>
    </w:p>
    <w:p w:rsidR="009564A1" w:rsidRPr="0058071F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217"/>
      <w:bookmarkEnd w:id="7"/>
      <w:r w:rsidRPr="0058071F">
        <w:rPr>
          <w:rFonts w:ascii="Times New Roman" w:hAnsi="Times New Roman"/>
          <w:sz w:val="28"/>
          <w:szCs w:val="28"/>
        </w:rPr>
        <w:t>2</w:t>
      </w:r>
      <w:r w:rsidR="00DD2662">
        <w:rPr>
          <w:rFonts w:ascii="Times New Roman" w:hAnsi="Times New Roman"/>
          <w:sz w:val="28"/>
          <w:szCs w:val="28"/>
        </w:rPr>
        <w:t>5</w:t>
      </w:r>
      <w:r w:rsidRPr="0058071F">
        <w:rPr>
          <w:rFonts w:ascii="Times New Roman" w:hAnsi="Times New Roman"/>
          <w:sz w:val="28"/>
          <w:szCs w:val="28"/>
        </w:rPr>
        <w:t xml:space="preserve">. Для переоформления лицензии, в случае намерения лицензиата осуществлять </w:t>
      </w:r>
      <w:r w:rsidR="00663C58" w:rsidRPr="00663C58">
        <w:rPr>
          <w:rFonts w:ascii="Times New Roman" w:hAnsi="Times New Roman"/>
          <w:sz w:val="28"/>
          <w:szCs w:val="28"/>
        </w:rPr>
        <w:t>деятельност</w:t>
      </w:r>
      <w:r w:rsidR="00663C58">
        <w:rPr>
          <w:rFonts w:ascii="Times New Roman" w:hAnsi="Times New Roman"/>
          <w:sz w:val="28"/>
          <w:szCs w:val="28"/>
        </w:rPr>
        <w:t>ь</w:t>
      </w:r>
      <w:r w:rsidR="00663C58" w:rsidRPr="00663C58">
        <w:rPr>
          <w:rFonts w:ascii="Times New Roman" w:hAnsi="Times New Roman"/>
          <w:sz w:val="28"/>
          <w:szCs w:val="28"/>
        </w:rPr>
        <w:t xml:space="preserve"> по обороту наркотических средств, психотропных </w:t>
      </w:r>
      <w:r w:rsidR="00663C58" w:rsidRPr="00663C58">
        <w:rPr>
          <w:rFonts w:ascii="Times New Roman" w:hAnsi="Times New Roman"/>
          <w:sz w:val="28"/>
          <w:szCs w:val="28"/>
        </w:rPr>
        <w:lastRenderedPageBreak/>
        <w:t xml:space="preserve">веществ и их прекурсоров, культивированию наркосодержащих растений </w:t>
      </w:r>
      <w:r w:rsidRPr="0058071F">
        <w:rPr>
          <w:rFonts w:ascii="Times New Roman" w:hAnsi="Times New Roman"/>
          <w:sz w:val="28"/>
          <w:szCs w:val="28"/>
        </w:rPr>
        <w:t>по адресу места ее осуществления, не указанному в лицензии, представляются следующие документы (сведения):</w:t>
      </w:r>
    </w:p>
    <w:p w:rsidR="009564A1" w:rsidRPr="0058071F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071F">
        <w:rPr>
          <w:rFonts w:ascii="Times New Roman" w:hAnsi="Times New Roman"/>
          <w:sz w:val="28"/>
          <w:szCs w:val="28"/>
        </w:rPr>
        <w:t xml:space="preserve">1) заявление о переоформлении лицензии по </w:t>
      </w:r>
      <w:hyperlink r:id="rId31" w:tooltip="Приказ Росздравнадзора от 05.05.2014 N 3166 &quot;Об утверждении форм документов, используемых Федеральной службой по надзору в сфере здравоохранения в процессе лицензирования медицинской деятельности (за исключением указанной деятельности, осуществляемой медицинск" w:history="1">
        <w:r w:rsidRPr="0058071F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58071F">
        <w:rPr>
          <w:rFonts w:ascii="Times New Roman" w:hAnsi="Times New Roman"/>
          <w:sz w:val="28"/>
          <w:szCs w:val="28"/>
        </w:rPr>
        <w:t>, предусмотренной приложением № 2 к приказу Министерства   от 14 июля 2014 г.</w:t>
      </w:r>
      <w:r w:rsidR="00663C58">
        <w:rPr>
          <w:rFonts w:ascii="Times New Roman" w:hAnsi="Times New Roman"/>
          <w:sz w:val="28"/>
          <w:szCs w:val="28"/>
        </w:rPr>
        <w:t xml:space="preserve"> № 611</w:t>
      </w:r>
      <w:r w:rsidR="008348AB">
        <w:rPr>
          <w:rFonts w:ascii="Times New Roman" w:hAnsi="Times New Roman"/>
          <w:sz w:val="28"/>
          <w:szCs w:val="28"/>
        </w:rPr>
        <w:t xml:space="preserve"> в котором указываются: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64A1">
        <w:rPr>
          <w:rFonts w:ascii="Times New Roman" w:hAnsi="Times New Roman"/>
          <w:sz w:val="28"/>
          <w:szCs w:val="28"/>
        </w:rPr>
        <w:t>2) копии документов, подтверждающих наличие у лицензиата принадлежащих ему на праве собственности или на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зданиях, строениях</w:t>
      </w:r>
      <w:proofErr w:type="gramEnd"/>
      <w:r w:rsidRPr="009564A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9564A1">
        <w:rPr>
          <w:rFonts w:ascii="Times New Roman" w:hAnsi="Times New Roman"/>
          <w:sz w:val="28"/>
          <w:szCs w:val="28"/>
        </w:rPr>
        <w:t>сооружениях</w:t>
      </w:r>
      <w:proofErr w:type="gramEnd"/>
      <w:r w:rsidRPr="009564A1">
        <w:rPr>
          <w:rFonts w:ascii="Times New Roman" w:hAnsi="Times New Roman"/>
          <w:sz w:val="28"/>
          <w:szCs w:val="28"/>
        </w:rPr>
        <w:t xml:space="preserve"> и (или) помещениях);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3) копии документов, подтверждающих наличие у лицензиата принадлежащих ему на праве собственности или на ином законном основании медицинских изделий (оборудования, аппаратов, приборов, инструментов), необходимых для выполнения заявленных работ (услуг);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4) сведения о наличии выданного в установленном порядке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лицензиатом заявленных работ (услуг);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5) сведения о государственной регистрации медицинских изделий (оборудования, аппаратов, приборов, инструментов), необходимых для выполнения лицензиатом заявленных работ (услуг);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6) копии документов, подтверждающих наличие: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у заключивших с лицензиатом трудовые договоры работников, имеющих среднее, высшее, послевузовское и (или) дополнительное медицинское или иное необходимое для выполнения заявленных работ (услуг) профессиональное образование, соответствующего профессионального образования и сертификата специалиста (для специалистов с медицинским образованием);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у заключивших с лицензиатом трудовые договоры работников, осуществляющих техническое обслуживание медицинских изделий (оборудования, аппаратов, приборов, инструментов), соответствующего профессионального образования и (или) квалификацию, либо копии договора с организацией, имеющей лицензию на осуществление соответствующей деятельности;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7) оригинал лицензии на осуществление медицинской деятельности;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8) опись прилагаемых документов.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228"/>
      <w:bookmarkEnd w:id="8"/>
      <w:r w:rsidRPr="009564A1">
        <w:rPr>
          <w:rFonts w:ascii="Times New Roman" w:hAnsi="Times New Roman"/>
          <w:sz w:val="28"/>
          <w:szCs w:val="28"/>
        </w:rPr>
        <w:t>2</w:t>
      </w:r>
      <w:r w:rsidR="00DD2662">
        <w:rPr>
          <w:rFonts w:ascii="Times New Roman" w:hAnsi="Times New Roman"/>
          <w:sz w:val="28"/>
          <w:szCs w:val="28"/>
        </w:rPr>
        <w:t>6</w:t>
      </w:r>
      <w:r w:rsidRPr="009564A1">
        <w:rPr>
          <w:rFonts w:ascii="Times New Roman" w:hAnsi="Times New Roman"/>
          <w:sz w:val="28"/>
          <w:szCs w:val="28"/>
        </w:rPr>
        <w:t>. При переоформлении лицензии в случае намерения выполнять новые работы (оказывать услуги), составляющие  медицинскую деятельность, в заявлении о переоформлении лицензии указываются новые работы (услуги), а также представляются следующие документы (сведения):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 xml:space="preserve">1) заявление о переоформлении лицензии по </w:t>
      </w:r>
      <w:hyperlink r:id="rId32" w:tooltip="Приказ Росздравнадзора от 05.05.2014 N 3166 &quot;Об утверждении форм документов, используемых Федеральной службой по надзору в сфере здравоохранения в процессе лицензирования медицинской деятельности (за исключением указанной деятельности, осуществляемой медицинск" w:history="1">
        <w:r w:rsidRPr="00390B17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390B17">
        <w:rPr>
          <w:rFonts w:ascii="Times New Roman" w:hAnsi="Times New Roman"/>
          <w:sz w:val="28"/>
          <w:szCs w:val="28"/>
        </w:rPr>
        <w:t xml:space="preserve">, </w:t>
      </w:r>
      <w:r w:rsidRPr="009564A1">
        <w:rPr>
          <w:rFonts w:ascii="Times New Roman" w:hAnsi="Times New Roman"/>
          <w:sz w:val="28"/>
          <w:szCs w:val="28"/>
        </w:rPr>
        <w:t>предусмотренной приложением № 2 к приказу Министерства   от 14 июля 2014 г.</w:t>
      </w:r>
      <w:r w:rsidR="008348AB">
        <w:rPr>
          <w:rFonts w:ascii="Times New Roman" w:hAnsi="Times New Roman"/>
          <w:sz w:val="28"/>
          <w:szCs w:val="28"/>
        </w:rPr>
        <w:t xml:space="preserve"> № 611</w:t>
      </w:r>
      <w:r w:rsidRPr="009564A1">
        <w:rPr>
          <w:rFonts w:ascii="Times New Roman" w:hAnsi="Times New Roman"/>
          <w:sz w:val="28"/>
          <w:szCs w:val="28"/>
        </w:rPr>
        <w:t>;</w:t>
      </w:r>
    </w:p>
    <w:p w:rsidR="008348AB" w:rsidRDefault="008348AB" w:rsidP="008348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348AB">
        <w:rPr>
          <w:rFonts w:ascii="Times New Roman" w:hAnsi="Times New Roman"/>
          <w:sz w:val="28"/>
          <w:szCs w:val="28"/>
        </w:rPr>
        <w:t>ведения о новых адресах мест осуществления лицензируемого вида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48AB">
        <w:rPr>
          <w:rFonts w:ascii="Times New Roman" w:hAnsi="Times New Roman"/>
          <w:sz w:val="28"/>
          <w:szCs w:val="28"/>
        </w:rPr>
        <w:t xml:space="preserve">Сведения о новых работах  (услугах), которые лицензиат намерен выполнять при осуществлении деятельности по обороту наркотических средств, психотропных веществ и их прекурсоров, </w:t>
      </w:r>
      <w:r w:rsidRPr="008348AB">
        <w:rPr>
          <w:rFonts w:ascii="Times New Roman" w:hAnsi="Times New Roman"/>
          <w:sz w:val="28"/>
          <w:szCs w:val="28"/>
        </w:rPr>
        <w:lastRenderedPageBreak/>
        <w:t>культивированию наркосодержащих растений</w:t>
      </w:r>
      <w:r>
        <w:rPr>
          <w:rFonts w:ascii="Times New Roman" w:hAnsi="Times New Roman"/>
          <w:sz w:val="28"/>
          <w:szCs w:val="28"/>
        </w:rPr>
        <w:t>;</w:t>
      </w:r>
      <w:r w:rsidRPr="008348AB">
        <w:rPr>
          <w:rFonts w:ascii="Times New Roman" w:hAnsi="Times New Roman"/>
          <w:sz w:val="28"/>
          <w:szCs w:val="28"/>
        </w:rPr>
        <w:t xml:space="preserve"> </w:t>
      </w:r>
    </w:p>
    <w:p w:rsidR="008348AB" w:rsidRDefault="008348AB" w:rsidP="008348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8AB" w:rsidRDefault="008348AB" w:rsidP="008348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8AB" w:rsidRDefault="008348AB" w:rsidP="008348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8348AB">
        <w:rPr>
          <w:rFonts w:ascii="Times New Roman" w:hAnsi="Times New Roman"/>
          <w:sz w:val="28"/>
          <w:szCs w:val="28"/>
        </w:rPr>
        <w:t>ведения о документах, подтверждающих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помещений и земельных участков,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48AB">
        <w:rPr>
          <w:rFonts w:ascii="Times New Roman" w:hAnsi="Times New Roman"/>
          <w:sz w:val="28"/>
          <w:szCs w:val="28"/>
        </w:rPr>
        <w:t>права на которые зарегистрированы в Едином государственном реестре прав на недвижимое имущество и сделок с ним</w:t>
      </w:r>
      <w:r>
        <w:rPr>
          <w:rFonts w:ascii="Times New Roman" w:hAnsi="Times New Roman"/>
          <w:sz w:val="28"/>
          <w:szCs w:val="28"/>
        </w:rPr>
        <w:t>;</w:t>
      </w:r>
      <w:r w:rsidRPr="008348A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348AB" w:rsidRDefault="008348AB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348AB">
        <w:rPr>
          <w:rFonts w:ascii="Times New Roman" w:hAnsi="Times New Roman"/>
          <w:sz w:val="28"/>
          <w:szCs w:val="28"/>
        </w:rPr>
        <w:t xml:space="preserve">ведения о наличии заключений органа по </w:t>
      </w:r>
      <w:proofErr w:type="gramStart"/>
      <w:r w:rsidRPr="008348AB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8348AB">
        <w:rPr>
          <w:rFonts w:ascii="Times New Roman" w:hAnsi="Times New Roman"/>
          <w:sz w:val="28"/>
          <w:szCs w:val="28"/>
        </w:rPr>
        <w:t xml:space="preserve"> оборотом наркотических средств и психотропных веществ, предусмотренных абзацем третьим пункта 3 статьи 10 Федерального закона «О наркотических средствах и психотропных веществах»</w:t>
      </w:r>
      <w:r>
        <w:rPr>
          <w:rFonts w:ascii="Times New Roman" w:hAnsi="Times New Roman"/>
          <w:sz w:val="28"/>
          <w:szCs w:val="28"/>
        </w:rPr>
        <w:t>;</w:t>
      </w:r>
    </w:p>
    <w:p w:rsidR="008348AB" w:rsidRDefault="008348AB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348AB">
        <w:rPr>
          <w:rFonts w:ascii="Times New Roman" w:hAnsi="Times New Roman"/>
          <w:sz w:val="28"/>
          <w:szCs w:val="28"/>
        </w:rPr>
        <w:t>ведения о сертификате специалиста, подтверждающем соответствующую профессиональную подготовку руководителя подразделения юридического лица, расположенного по новому адресу, при осуществлении оборота наркотических средств и психотропных веществ, внесенных в списки I - III перечня, прекурсоров, внесенных в список I перечня, и культивирования наркосодержащих растений</w:t>
      </w:r>
      <w:r>
        <w:rPr>
          <w:rFonts w:ascii="Times New Roman" w:hAnsi="Times New Roman"/>
          <w:sz w:val="28"/>
          <w:szCs w:val="28"/>
        </w:rPr>
        <w:t>;</w:t>
      </w:r>
    </w:p>
    <w:p w:rsidR="009564A1" w:rsidRPr="009564A1" w:rsidRDefault="008348AB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564A1" w:rsidRPr="009564A1">
        <w:rPr>
          <w:rFonts w:ascii="Times New Roman" w:hAnsi="Times New Roman"/>
          <w:sz w:val="28"/>
          <w:szCs w:val="28"/>
        </w:rPr>
        <w:t xml:space="preserve">) оригинал лицензии на осуществление </w:t>
      </w:r>
      <w:r w:rsidRPr="008348AB">
        <w:rPr>
          <w:rFonts w:ascii="Times New Roman" w:hAnsi="Times New Roman"/>
          <w:sz w:val="28"/>
          <w:szCs w:val="28"/>
        </w:rPr>
        <w:t>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9564A1" w:rsidRPr="009564A1">
        <w:rPr>
          <w:rFonts w:ascii="Times New Roman" w:hAnsi="Times New Roman"/>
          <w:sz w:val="28"/>
          <w:szCs w:val="28"/>
        </w:rPr>
        <w:t>;</w:t>
      </w:r>
    </w:p>
    <w:p w:rsidR="009564A1" w:rsidRPr="009564A1" w:rsidRDefault="008348AB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564A1" w:rsidRPr="009564A1">
        <w:rPr>
          <w:rFonts w:ascii="Times New Roman" w:hAnsi="Times New Roman"/>
          <w:sz w:val="28"/>
          <w:szCs w:val="28"/>
        </w:rPr>
        <w:t>) опись прилагаемых документов.</w:t>
      </w:r>
    </w:p>
    <w:p w:rsidR="009564A1" w:rsidRPr="009564A1" w:rsidRDefault="00DD2662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239"/>
      <w:bookmarkEnd w:id="9"/>
      <w:r>
        <w:rPr>
          <w:rFonts w:ascii="Times New Roman" w:hAnsi="Times New Roman"/>
          <w:sz w:val="28"/>
          <w:szCs w:val="28"/>
        </w:rPr>
        <w:t>27</w:t>
      </w:r>
      <w:r w:rsidR="009564A1" w:rsidRPr="009564A1">
        <w:rPr>
          <w:rFonts w:ascii="Times New Roman" w:hAnsi="Times New Roman"/>
          <w:sz w:val="28"/>
          <w:szCs w:val="28"/>
        </w:rPr>
        <w:t>. Для переоформления лицензии в случае прекращения деятельности по одному адресу или нескольким адресам мест ее осуществления, указанным в лицензии, намерении лицензиата внести изменения в указанный в лицензии перечень выполняемых работ, оказываемых услуг, составляющих лицензируемый вид деятельности, в части прекращения выполнения работ, оказания услуг, представляются следующие документы: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 xml:space="preserve">1) заявление о переоформлении лицензии по </w:t>
      </w:r>
      <w:hyperlink r:id="rId33" w:tooltip="Приказ Росздравнадзора от 05.05.2014 N 3166 &quot;Об утверждении форм документов, используемых Федеральной службой по надзору в сфере здравоохранения в процессе лицензирования медицинской деятельности (за исключением указанной деятельности, осуществляемой медицинск" w:history="1">
        <w:r w:rsidRPr="00AA7E0A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форме</w:t>
        </w:r>
      </w:hyperlink>
      <w:r w:rsidRPr="00AA7E0A">
        <w:rPr>
          <w:rFonts w:ascii="Times New Roman" w:hAnsi="Times New Roman"/>
          <w:sz w:val="28"/>
          <w:szCs w:val="28"/>
        </w:rPr>
        <w:t>, п</w:t>
      </w:r>
      <w:r w:rsidRPr="009564A1">
        <w:rPr>
          <w:rFonts w:ascii="Times New Roman" w:hAnsi="Times New Roman"/>
          <w:sz w:val="28"/>
          <w:szCs w:val="28"/>
        </w:rPr>
        <w:t>редусмотренной приложением № 2 к приказу Министерства  от 14 июля 2014 г.</w:t>
      </w:r>
      <w:r w:rsidR="008348AB">
        <w:rPr>
          <w:rFonts w:ascii="Times New Roman" w:hAnsi="Times New Roman"/>
          <w:sz w:val="28"/>
          <w:szCs w:val="28"/>
        </w:rPr>
        <w:t xml:space="preserve"> № 611</w:t>
      </w:r>
      <w:r w:rsidRPr="009564A1">
        <w:rPr>
          <w:rFonts w:ascii="Times New Roman" w:hAnsi="Times New Roman"/>
          <w:sz w:val="28"/>
          <w:szCs w:val="28"/>
        </w:rPr>
        <w:t>, в котором указываются: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64A1">
        <w:rPr>
          <w:rFonts w:ascii="Times New Roman" w:hAnsi="Times New Roman"/>
          <w:sz w:val="28"/>
          <w:szCs w:val="28"/>
        </w:rPr>
        <w:t>адреса, по которым прекращена деятельность, и дата, с которой фактически она прекращена, или сведения о работах (услугах), составляющих лицензируемый вид деятельности, выполнение (оказание) которых прекращено;</w:t>
      </w:r>
      <w:proofErr w:type="gramEnd"/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реквизиты документа, подтверждающего факт уплаты государственной пошлины за переоформление лицензии;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2) оригинал действующей лицензии</w:t>
      </w:r>
      <w:r w:rsidR="008348AB">
        <w:rPr>
          <w:rFonts w:ascii="Times New Roman" w:hAnsi="Times New Roman"/>
          <w:sz w:val="28"/>
          <w:szCs w:val="28"/>
        </w:rPr>
        <w:t xml:space="preserve"> на</w:t>
      </w:r>
      <w:r w:rsidR="008348AB" w:rsidRPr="008348AB">
        <w:t xml:space="preserve"> </w:t>
      </w:r>
      <w:r w:rsidR="008348AB" w:rsidRPr="008348AB">
        <w:rPr>
          <w:rFonts w:ascii="Times New Roman" w:hAnsi="Times New Roman"/>
          <w:sz w:val="28"/>
          <w:szCs w:val="28"/>
        </w:rPr>
        <w:t>деятельност</w:t>
      </w:r>
      <w:r w:rsidR="008348AB">
        <w:rPr>
          <w:rFonts w:ascii="Times New Roman" w:hAnsi="Times New Roman"/>
          <w:sz w:val="28"/>
          <w:szCs w:val="28"/>
        </w:rPr>
        <w:t>ь</w:t>
      </w:r>
      <w:r w:rsidR="008348AB" w:rsidRPr="008348AB">
        <w:rPr>
          <w:rFonts w:ascii="Times New Roman" w:hAnsi="Times New Roman"/>
          <w:sz w:val="28"/>
          <w:szCs w:val="28"/>
        </w:rPr>
        <w:t xml:space="preserve"> по обороту наркотических средств, психотропных веществ и их прекурсоров, культивированию наркосодержащих растений</w:t>
      </w:r>
      <w:r w:rsidRPr="009564A1">
        <w:rPr>
          <w:rFonts w:ascii="Times New Roman" w:hAnsi="Times New Roman"/>
          <w:sz w:val="28"/>
          <w:szCs w:val="28"/>
        </w:rPr>
        <w:t>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3) опись прилагаемых документов.</w:t>
      </w:r>
    </w:p>
    <w:p w:rsidR="009564A1" w:rsidRPr="009564A1" w:rsidRDefault="00DD2662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245"/>
      <w:bookmarkEnd w:id="10"/>
      <w:r>
        <w:rPr>
          <w:rFonts w:ascii="Times New Roman" w:hAnsi="Times New Roman"/>
          <w:sz w:val="28"/>
          <w:szCs w:val="28"/>
        </w:rPr>
        <w:t>28</w:t>
      </w:r>
      <w:r w:rsidR="009564A1" w:rsidRPr="004760DD">
        <w:rPr>
          <w:rFonts w:ascii="Times New Roman" w:hAnsi="Times New Roman"/>
          <w:sz w:val="28"/>
          <w:szCs w:val="28"/>
        </w:rPr>
        <w:t xml:space="preserve">. Для прекращения действия лицензии в случае, предусмотренном </w:t>
      </w:r>
      <w:hyperlink r:id="rId34" w:tooltip="Федеральный закон от 04.05.2011 N 99-ФЗ (ред. от 14.10.2014) &quot;О лицензировании отдельных видов деятельности&quot;{КонсультантПлюс}" w:history="1">
        <w:r w:rsidR="009564A1" w:rsidRPr="004760DD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пунктом 1 части 13 статьи 20</w:t>
        </w:r>
      </w:hyperlink>
      <w:r w:rsidR="009564A1" w:rsidRPr="004760DD">
        <w:rPr>
          <w:rFonts w:ascii="Times New Roman" w:hAnsi="Times New Roman"/>
          <w:sz w:val="28"/>
          <w:szCs w:val="28"/>
        </w:rPr>
        <w:t xml:space="preserve"> Федерального закона от 4 мая 2011 г. № 99-ФЗ, представляется </w:t>
      </w:r>
      <w:r w:rsidR="009564A1" w:rsidRPr="009564A1">
        <w:rPr>
          <w:rFonts w:ascii="Times New Roman" w:hAnsi="Times New Roman"/>
          <w:sz w:val="28"/>
          <w:szCs w:val="28"/>
        </w:rPr>
        <w:t>заявление о прекращении лицензируемого вида деятельности, в котором указывается дата, с которой фактически прекращена медицинская деятельность.</w:t>
      </w:r>
    </w:p>
    <w:p w:rsidR="009564A1" w:rsidRPr="009564A1" w:rsidRDefault="00DD2662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9564A1" w:rsidRPr="009564A1">
        <w:rPr>
          <w:rFonts w:ascii="Times New Roman" w:hAnsi="Times New Roman"/>
          <w:sz w:val="28"/>
          <w:szCs w:val="28"/>
        </w:rPr>
        <w:t xml:space="preserve">. Для получения дубликата лицензии представляются следующие </w:t>
      </w:r>
      <w:r w:rsidR="009564A1" w:rsidRPr="009564A1">
        <w:rPr>
          <w:rFonts w:ascii="Times New Roman" w:hAnsi="Times New Roman"/>
          <w:sz w:val="28"/>
          <w:szCs w:val="28"/>
        </w:rPr>
        <w:lastRenderedPageBreak/>
        <w:t>документы: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1) заявление о предоставлении дубликата лицензии, в котором указываются реквизиты документа, подтверждающего факт уплаты государственной пошлины за предоставление дубликата лицензии;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2) испорченный бланк лицензии (в случае порчи лицензии).</w:t>
      </w:r>
    </w:p>
    <w:p w:rsidR="009564A1" w:rsidRPr="009564A1" w:rsidRDefault="00B47753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249"/>
      <w:bookmarkEnd w:id="11"/>
      <w:r>
        <w:rPr>
          <w:rFonts w:ascii="Times New Roman" w:hAnsi="Times New Roman"/>
          <w:sz w:val="28"/>
          <w:szCs w:val="28"/>
        </w:rPr>
        <w:t>3</w:t>
      </w:r>
      <w:r w:rsidR="00DD2662">
        <w:rPr>
          <w:rFonts w:ascii="Times New Roman" w:hAnsi="Times New Roman"/>
          <w:sz w:val="28"/>
          <w:szCs w:val="28"/>
        </w:rPr>
        <w:t>0</w:t>
      </w:r>
      <w:r w:rsidR="009564A1" w:rsidRPr="009564A1">
        <w:rPr>
          <w:rFonts w:ascii="Times New Roman" w:hAnsi="Times New Roman"/>
          <w:sz w:val="28"/>
          <w:szCs w:val="28"/>
        </w:rPr>
        <w:t>. Для получения копии лицензии представляется заявление о предоставлении копии лицензии.</w:t>
      </w:r>
    </w:p>
    <w:p w:rsidR="009564A1" w:rsidRPr="009564A1" w:rsidRDefault="00B47753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250"/>
      <w:bookmarkEnd w:id="12"/>
      <w:r>
        <w:rPr>
          <w:rFonts w:ascii="Times New Roman" w:hAnsi="Times New Roman"/>
          <w:sz w:val="28"/>
          <w:szCs w:val="28"/>
        </w:rPr>
        <w:t>3</w:t>
      </w:r>
      <w:r w:rsidR="00DD2662">
        <w:rPr>
          <w:rFonts w:ascii="Times New Roman" w:hAnsi="Times New Roman"/>
          <w:sz w:val="28"/>
          <w:szCs w:val="28"/>
        </w:rPr>
        <w:t>1</w:t>
      </w:r>
      <w:r w:rsidR="009564A1" w:rsidRPr="009564A1">
        <w:rPr>
          <w:rFonts w:ascii="Times New Roman" w:hAnsi="Times New Roman"/>
          <w:sz w:val="28"/>
          <w:szCs w:val="28"/>
        </w:rPr>
        <w:t>. Для получения сведений о конкретной лицензии из реестра лицензий представляется заявление от физического лица или организации о предоставлении таких сведений.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3</w:t>
      </w:r>
      <w:r w:rsidR="00DD2662">
        <w:rPr>
          <w:rFonts w:ascii="Times New Roman" w:hAnsi="Times New Roman"/>
          <w:sz w:val="28"/>
          <w:szCs w:val="28"/>
        </w:rPr>
        <w:t>2</w:t>
      </w:r>
      <w:r w:rsidRPr="009564A1">
        <w:rPr>
          <w:rFonts w:ascii="Times New Roman" w:hAnsi="Times New Roman"/>
          <w:sz w:val="28"/>
          <w:szCs w:val="28"/>
        </w:rPr>
        <w:t xml:space="preserve">. Заявления и документы (копии документов), необходимые для получения или переоформления лицензии (дубликата лицензии, сведений из реестра лицензий), могут быть представлены соискателем лицензии (лицензиатом) на бумажном носителе и в форме электронного документа с использованием информационно-коммуникационных технологий, в том числе с использованием </w:t>
      </w:r>
      <w:r w:rsidR="00B47753" w:rsidRPr="00B47753">
        <w:rPr>
          <w:rFonts w:ascii="Times New Roman" w:hAnsi="Times New Roman"/>
          <w:sz w:val="28"/>
          <w:szCs w:val="28"/>
        </w:rPr>
        <w:t>ЕПГУ</w:t>
      </w:r>
      <w:r w:rsidRPr="009564A1">
        <w:rPr>
          <w:rFonts w:ascii="Times New Roman" w:hAnsi="Times New Roman"/>
          <w:sz w:val="28"/>
          <w:szCs w:val="28"/>
        </w:rPr>
        <w:t>.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3</w:t>
      </w:r>
      <w:r w:rsidR="00DD2662">
        <w:rPr>
          <w:rFonts w:ascii="Times New Roman" w:hAnsi="Times New Roman"/>
          <w:sz w:val="28"/>
          <w:szCs w:val="28"/>
        </w:rPr>
        <w:t>3</w:t>
      </w:r>
      <w:r w:rsidRPr="009564A1">
        <w:rPr>
          <w:rFonts w:ascii="Times New Roman" w:hAnsi="Times New Roman"/>
          <w:sz w:val="28"/>
          <w:szCs w:val="28"/>
        </w:rPr>
        <w:t>. При предоставлении государственной услуги Министерство не вправе требовать от заявителя: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564A1" w:rsidRPr="009564A1" w:rsidRDefault="009564A1" w:rsidP="00956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4A1">
        <w:rPr>
          <w:rFonts w:ascii="Times New Roman" w:hAnsi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находятся в распоряжении иных государственных органов, участвующих в предоставлении государственной услуги, и которые могут быть получены путем межведомственного информационного взаимодействия.</w:t>
      </w:r>
    </w:p>
    <w:p w:rsidR="00FF0D2D" w:rsidRDefault="00FF0D2D" w:rsidP="00FF0D2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DB6" w:rsidRDefault="00156DB6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сведений, необходимых для предоставления государственной услуги, </w:t>
      </w:r>
      <w:r w:rsidRPr="000B06B1">
        <w:rPr>
          <w:rFonts w:ascii="Times New Roman" w:hAnsi="Times New Roman"/>
          <w:sz w:val="28"/>
          <w:szCs w:val="28"/>
        </w:rPr>
        <w:t>которые находятся в распоряжении органов, участвующих в предоставлении государственных и муниципальных услуг, и подлежат предоставлению в рамках межведомственного информационного взаимодействия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Pr="000B06B1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D2662">
        <w:rPr>
          <w:rFonts w:ascii="Times New Roman" w:hAnsi="Times New Roman"/>
          <w:sz w:val="28"/>
          <w:szCs w:val="28"/>
        </w:rPr>
        <w:t>4</w:t>
      </w:r>
      <w:r w:rsidRPr="000B06B1">
        <w:rPr>
          <w:rFonts w:ascii="Times New Roman" w:hAnsi="Times New Roman"/>
          <w:sz w:val="28"/>
          <w:szCs w:val="28"/>
        </w:rPr>
        <w:t xml:space="preserve">. Сведения, </w:t>
      </w:r>
      <w:r w:rsidR="002702CE">
        <w:rPr>
          <w:rFonts w:ascii="Times New Roman" w:hAnsi="Times New Roman"/>
          <w:sz w:val="28"/>
          <w:szCs w:val="28"/>
        </w:rPr>
        <w:t xml:space="preserve">которые </w:t>
      </w:r>
      <w:r w:rsidR="00156DB6">
        <w:rPr>
          <w:rFonts w:ascii="Times New Roman" w:hAnsi="Times New Roman"/>
          <w:sz w:val="28"/>
          <w:szCs w:val="28"/>
        </w:rPr>
        <w:t>находя</w:t>
      </w:r>
      <w:r w:rsidR="002702CE">
        <w:rPr>
          <w:rFonts w:ascii="Times New Roman" w:hAnsi="Times New Roman"/>
          <w:sz w:val="28"/>
          <w:szCs w:val="28"/>
        </w:rPr>
        <w:t>т</w:t>
      </w:r>
      <w:r w:rsidR="00156DB6">
        <w:rPr>
          <w:rFonts w:ascii="Times New Roman" w:hAnsi="Times New Roman"/>
          <w:sz w:val="28"/>
          <w:szCs w:val="28"/>
        </w:rPr>
        <w:t>ся</w:t>
      </w:r>
      <w:r w:rsidRPr="000B06B1">
        <w:rPr>
          <w:rFonts w:ascii="Times New Roman" w:hAnsi="Times New Roman"/>
          <w:sz w:val="28"/>
          <w:szCs w:val="28"/>
        </w:rPr>
        <w:t xml:space="preserve"> в распоряжении органов, участвующих в предоставлении государственных и муниципальных услуг, и подлежат предоставлению в рамках межведомственного информационного взаимодействия:</w:t>
      </w:r>
    </w:p>
    <w:p w:rsidR="004E6C26" w:rsidRPr="004E6C26" w:rsidRDefault="004E6C26" w:rsidP="004E6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C26">
        <w:rPr>
          <w:rFonts w:ascii="Times New Roman" w:hAnsi="Times New Roman"/>
          <w:sz w:val="28"/>
          <w:szCs w:val="28"/>
        </w:rPr>
        <w:t>1) сведения о соискателе лицензии (лицензиате), содержащиеся в Едином государственном реестре юридических лиц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E6C26">
        <w:rPr>
          <w:rFonts w:ascii="Times New Roman" w:hAnsi="Times New Roman"/>
          <w:sz w:val="28"/>
          <w:szCs w:val="28"/>
        </w:rPr>
        <w:t xml:space="preserve"> находящиеся в распоряжении ФНС России;</w:t>
      </w:r>
    </w:p>
    <w:p w:rsidR="004E6C26" w:rsidRPr="004E6C26" w:rsidRDefault="004E6C26" w:rsidP="004E6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C26">
        <w:rPr>
          <w:rFonts w:ascii="Times New Roman" w:hAnsi="Times New Roman"/>
          <w:sz w:val="28"/>
          <w:szCs w:val="28"/>
        </w:rPr>
        <w:t>2) сведения о документах, подтверждающих наличие у соискателя лицензии (лицензиата) на праве собственности или ином законном основании необходимых для осуществления медицинской деятельности помещений, права на которые зарегистрированы в Едином государственном реестре прав на недвижимое имущество и сделок с ним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E6C26">
        <w:rPr>
          <w:rFonts w:ascii="Times New Roman" w:hAnsi="Times New Roman"/>
          <w:sz w:val="28"/>
          <w:szCs w:val="28"/>
        </w:rPr>
        <w:t xml:space="preserve">находящиеся в распоряжении </w:t>
      </w:r>
      <w:proofErr w:type="spellStart"/>
      <w:r w:rsidRPr="004E6C26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E6C26">
        <w:rPr>
          <w:rFonts w:ascii="Times New Roman" w:hAnsi="Times New Roman"/>
          <w:sz w:val="28"/>
          <w:szCs w:val="28"/>
        </w:rPr>
        <w:t>;</w:t>
      </w:r>
    </w:p>
    <w:p w:rsidR="004E6C26" w:rsidRPr="004E6C26" w:rsidRDefault="004E6C26" w:rsidP="004E6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C26">
        <w:rPr>
          <w:rFonts w:ascii="Times New Roman" w:hAnsi="Times New Roman"/>
          <w:sz w:val="28"/>
          <w:szCs w:val="28"/>
        </w:rPr>
        <w:lastRenderedPageBreak/>
        <w:t>3) сведения, подтверждающие уплату государственной пошлины за предоставление государственной услуги находящиеся в распоряжении Казначейства России;</w:t>
      </w:r>
    </w:p>
    <w:p w:rsidR="004E6C26" w:rsidRDefault="004E6C26" w:rsidP="004E6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Par268"/>
      <w:bookmarkEnd w:id="13"/>
      <w:r w:rsidRPr="004E6C26">
        <w:rPr>
          <w:rFonts w:ascii="Times New Roman" w:hAnsi="Times New Roman"/>
          <w:sz w:val="28"/>
          <w:szCs w:val="28"/>
        </w:rPr>
        <w:t>3</w:t>
      </w:r>
      <w:r w:rsidR="00DD2662">
        <w:rPr>
          <w:rFonts w:ascii="Times New Roman" w:hAnsi="Times New Roman"/>
          <w:sz w:val="28"/>
          <w:szCs w:val="28"/>
        </w:rPr>
        <w:t>5</w:t>
      </w:r>
      <w:r w:rsidRPr="004E6C26">
        <w:rPr>
          <w:rFonts w:ascii="Times New Roman" w:hAnsi="Times New Roman"/>
          <w:sz w:val="28"/>
          <w:szCs w:val="28"/>
        </w:rPr>
        <w:t xml:space="preserve">. Соискатель лицензии (лицензиат) вправе представить указанные в </w:t>
      </w:r>
      <w:hyperlink w:anchor="Par263" w:tooltip="Ссылка на текущий документ" w:history="1">
        <w:r w:rsidRPr="004E6C26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пункте 3</w:t>
        </w:r>
      </w:hyperlink>
      <w:r w:rsidR="00DD2662">
        <w:rPr>
          <w:rStyle w:val="af2"/>
          <w:rFonts w:ascii="Times New Roman" w:hAnsi="Times New Roman"/>
          <w:color w:val="auto"/>
          <w:sz w:val="28"/>
          <w:szCs w:val="28"/>
          <w:u w:val="none"/>
        </w:rPr>
        <w:t>4</w:t>
      </w:r>
      <w:r w:rsidRPr="004E6C26">
        <w:rPr>
          <w:rFonts w:ascii="Times New Roman" w:hAnsi="Times New Roman"/>
          <w:sz w:val="28"/>
          <w:szCs w:val="28"/>
        </w:rPr>
        <w:t xml:space="preserve"> Административного регламента документы по собственной инициативе.</w:t>
      </w:r>
    </w:p>
    <w:p w:rsidR="00FF0D2D" w:rsidRPr="000B06B1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D2662">
        <w:rPr>
          <w:rFonts w:ascii="Times New Roman" w:hAnsi="Times New Roman"/>
          <w:sz w:val="28"/>
          <w:szCs w:val="28"/>
        </w:rPr>
        <w:t>6</w:t>
      </w:r>
      <w:r w:rsidRPr="000B06B1">
        <w:rPr>
          <w:rFonts w:ascii="Times New Roman" w:hAnsi="Times New Roman"/>
          <w:sz w:val="28"/>
          <w:szCs w:val="28"/>
        </w:rPr>
        <w:t xml:space="preserve">. Запрещается требовать от </w:t>
      </w:r>
      <w:r>
        <w:rPr>
          <w:rFonts w:ascii="Times New Roman" w:hAnsi="Times New Roman"/>
          <w:sz w:val="28"/>
          <w:szCs w:val="28"/>
        </w:rPr>
        <w:t xml:space="preserve">гражданина </w:t>
      </w:r>
      <w:r w:rsidRPr="000B06B1">
        <w:rPr>
          <w:rFonts w:ascii="Times New Roman" w:hAnsi="Times New Roman"/>
          <w:sz w:val="28"/>
          <w:szCs w:val="28"/>
        </w:rPr>
        <w:t xml:space="preserve">предоставления документов и </w:t>
      </w:r>
      <w:r>
        <w:rPr>
          <w:rFonts w:ascii="Times New Roman" w:hAnsi="Times New Roman"/>
          <w:sz w:val="28"/>
          <w:szCs w:val="28"/>
        </w:rPr>
        <w:t>сведений</w:t>
      </w:r>
      <w:r w:rsidRPr="000B06B1">
        <w:rPr>
          <w:rFonts w:ascii="Times New Roman" w:hAnsi="Times New Roman"/>
          <w:sz w:val="28"/>
          <w:szCs w:val="28"/>
        </w:rPr>
        <w:t xml:space="preserve"> или осуществления действий, представление или осуществление которых не предусмотрено нормативными правовыми актами Российской Федерации, регулирующими отношения, возникающие в связи с предоставлением государственной услуги, а также требовать предоставления документов и информации, которые находятся в распоряжении государственных органов,  в соответствии с нормативными правовыми актами Российской Федерации.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14" w:name="Par246"/>
      <w:bookmarkEnd w:id="14"/>
    </w:p>
    <w:p w:rsidR="00682BBF" w:rsidRDefault="00682BBF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государственной услуги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Default="00FF0D2D" w:rsidP="00682B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6B1">
        <w:rPr>
          <w:rFonts w:ascii="Times New Roman" w:hAnsi="Times New Roman"/>
          <w:sz w:val="28"/>
          <w:szCs w:val="28"/>
        </w:rPr>
        <w:t xml:space="preserve"> </w:t>
      </w:r>
      <w:r w:rsidR="00682BBF">
        <w:rPr>
          <w:rFonts w:ascii="Times New Roman" w:hAnsi="Times New Roman"/>
          <w:sz w:val="28"/>
          <w:szCs w:val="28"/>
        </w:rPr>
        <w:t>3</w:t>
      </w:r>
      <w:r w:rsidR="00716180">
        <w:rPr>
          <w:rFonts w:ascii="Times New Roman" w:hAnsi="Times New Roman"/>
          <w:sz w:val="28"/>
          <w:szCs w:val="28"/>
        </w:rPr>
        <w:t>7</w:t>
      </w:r>
      <w:r w:rsidR="00682BBF">
        <w:rPr>
          <w:rFonts w:ascii="Times New Roman" w:hAnsi="Times New Roman"/>
          <w:sz w:val="28"/>
          <w:szCs w:val="28"/>
        </w:rPr>
        <w:t xml:space="preserve">. </w:t>
      </w:r>
      <w:r w:rsidRPr="000B06B1">
        <w:rPr>
          <w:rFonts w:ascii="Times New Roman" w:hAnsi="Times New Roman"/>
          <w:sz w:val="28"/>
          <w:szCs w:val="28"/>
        </w:rPr>
        <w:t>Основани</w:t>
      </w:r>
      <w:r w:rsidR="00682BBF">
        <w:rPr>
          <w:rFonts w:ascii="Times New Roman" w:hAnsi="Times New Roman"/>
          <w:sz w:val="28"/>
          <w:szCs w:val="28"/>
        </w:rPr>
        <w:t>й</w:t>
      </w:r>
      <w:r w:rsidRPr="000B06B1">
        <w:rPr>
          <w:rFonts w:ascii="Times New Roman" w:hAnsi="Times New Roman"/>
          <w:sz w:val="28"/>
          <w:szCs w:val="28"/>
        </w:rPr>
        <w:t xml:space="preserve"> для отказа в приеме </w:t>
      </w:r>
      <w:r>
        <w:rPr>
          <w:rFonts w:ascii="Times New Roman" w:hAnsi="Times New Roman"/>
          <w:sz w:val="28"/>
          <w:szCs w:val="28"/>
        </w:rPr>
        <w:t xml:space="preserve">документов </w:t>
      </w:r>
      <w:r w:rsidR="00682BBF">
        <w:rPr>
          <w:rFonts w:ascii="Times New Roman" w:hAnsi="Times New Roman"/>
          <w:sz w:val="28"/>
          <w:szCs w:val="28"/>
        </w:rPr>
        <w:t>не предусмотрено.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0D2D" w:rsidRPr="00150D79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F0D2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государственной услуги</w:t>
      </w:r>
    </w:p>
    <w:p w:rsidR="00FF0D2D" w:rsidRPr="000B06B1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82BBF" w:rsidRPr="00DC5CBD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t>36. Основания для отказа в предоставлении государственной услуги:</w:t>
      </w:r>
    </w:p>
    <w:p w:rsidR="00682BBF" w:rsidRPr="00DC5CBD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t>1) в предоставлении лицензии отказывается по следующим основаниям:</w:t>
      </w:r>
    </w:p>
    <w:p w:rsidR="00682BBF" w:rsidRPr="00DC5CBD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t>а) наличие в представленных соискателем лицензии заявлении о предоставлении лицензии и (или) других документах (сведениях) недостоверной или искаженной информации;</w:t>
      </w:r>
    </w:p>
    <w:p w:rsidR="00682BBF" w:rsidRPr="00DC5CBD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t>б) установленное в ходе проверки несоответствие соискателя лицензии лицензионным требованиям;</w:t>
      </w:r>
    </w:p>
    <w:p w:rsidR="00682BBF" w:rsidRPr="00010A3C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t xml:space="preserve">в) при наличии оснований, предусмотренных </w:t>
      </w:r>
      <w:hyperlink w:anchor="Par403" w:tooltip="Ссылка на текущий документ" w:history="1">
        <w:r w:rsidRPr="00010A3C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 5</w:t>
        </w:r>
      </w:hyperlink>
      <w:r w:rsidR="00716180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010A3C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заявление о предоставлении лицензии и прилагаемые к нему документы возвращаются заявителю в порядке, предусмотренном </w:t>
      </w:r>
      <w:hyperlink w:anchor="Par405" w:tooltip="Ссылка на текущий документ" w:history="1">
        <w:r w:rsidRPr="00010A3C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пунктом </w:t>
        </w:r>
      </w:hyperlink>
      <w:r w:rsidR="00716180">
        <w:rPr>
          <w:rFonts w:ascii="Times New Roman" w:eastAsiaTheme="minorEastAsia" w:hAnsi="Times New Roman"/>
          <w:sz w:val="28"/>
          <w:szCs w:val="28"/>
          <w:lang w:eastAsia="ru-RU"/>
        </w:rPr>
        <w:t>60</w:t>
      </w:r>
      <w:r w:rsidRPr="00010A3C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682BBF" w:rsidRPr="00DC5CBD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t>2) в переоформлении лицензии отказывается по следующим основаниям:</w:t>
      </w:r>
    </w:p>
    <w:p w:rsidR="00682BBF" w:rsidRPr="00DC5CBD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t>а) наличие в представленных лицензиатом заявлении о переоформлении лицензии и (или) других документах (сведениях) недостоверной или искаженной информации;</w:t>
      </w:r>
    </w:p>
    <w:p w:rsidR="00682BBF" w:rsidRPr="00DC5CBD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t>б) установленное в ходе проверки несоответствие лицензиата лицензионным требованиям;</w:t>
      </w:r>
    </w:p>
    <w:p w:rsidR="00682BBF" w:rsidRPr="00FE5F68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E5F68">
        <w:rPr>
          <w:rFonts w:ascii="Times New Roman" w:eastAsiaTheme="minorEastAsia" w:hAnsi="Times New Roman"/>
          <w:sz w:val="28"/>
          <w:szCs w:val="28"/>
          <w:lang w:eastAsia="ru-RU"/>
        </w:rPr>
        <w:t xml:space="preserve">в) при наличии оснований, предусмотренных </w:t>
      </w:r>
      <w:hyperlink w:anchor="Par466" w:tooltip="Ссылка на текущий документ" w:history="1">
        <w:r w:rsidRPr="00FE5F68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пунктами 9</w:t>
        </w:r>
      </w:hyperlink>
      <w:r w:rsidR="00BB6BB7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FE5F68"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hyperlink w:anchor="Par492" w:tooltip="Ссылка на текущий документ" w:history="1">
        <w:r w:rsidRPr="00FE5F68">
          <w:rPr>
            <w:rFonts w:ascii="Times New Roman" w:eastAsiaTheme="minorEastAsia" w:hAnsi="Times New Roman"/>
            <w:sz w:val="28"/>
            <w:szCs w:val="28"/>
            <w:lang w:eastAsia="ru-RU"/>
          </w:rPr>
          <w:t>10</w:t>
        </w:r>
      </w:hyperlink>
      <w:r w:rsidR="00BB6BB7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FE5F68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заявление о переоформлении лицензии и прилагаемые к нему документы возвращаются заявителю в порядке, предусмотренном </w:t>
      </w:r>
      <w:hyperlink w:anchor="Par468" w:tooltip="Ссылка на текущий документ" w:history="1">
        <w:r w:rsidRPr="00FE5F68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пунктами 9</w:t>
        </w:r>
      </w:hyperlink>
      <w:r w:rsidR="00BB6BB7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FE5F68"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hyperlink w:anchor="Par493" w:tooltip="Ссылка на текущий документ" w:history="1">
        <w:r w:rsidRPr="00FE5F68">
          <w:rPr>
            <w:rFonts w:ascii="Times New Roman" w:eastAsiaTheme="minorEastAsia" w:hAnsi="Times New Roman"/>
            <w:sz w:val="28"/>
            <w:szCs w:val="28"/>
            <w:lang w:eastAsia="ru-RU"/>
          </w:rPr>
          <w:t>10</w:t>
        </w:r>
      </w:hyperlink>
      <w:r w:rsidR="00BB6BB7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FE5F68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 соответственно;</w:t>
      </w:r>
    </w:p>
    <w:p w:rsidR="00682BBF" w:rsidRPr="00DC5CBD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t xml:space="preserve">3) в выдаче дубликата лицензии, копии лицензии отказывается при обращении с заявлением лица, не являющегося лицензиатом или не имеющего </w:t>
      </w:r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полномочий на совершение указанного действия.</w:t>
      </w:r>
    </w:p>
    <w:p w:rsidR="00682BBF" w:rsidRPr="00DC5CBD" w:rsidRDefault="00682BBF" w:rsidP="00682B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5" w:name="Par291"/>
      <w:bookmarkEnd w:id="15"/>
      <w:r w:rsidRPr="00DC5CBD">
        <w:rPr>
          <w:rFonts w:ascii="Times New Roman" w:eastAsiaTheme="minorEastAsia" w:hAnsi="Times New Roman"/>
          <w:sz w:val="28"/>
          <w:szCs w:val="28"/>
          <w:lang w:eastAsia="ru-RU"/>
        </w:rPr>
        <w:t>4) в предоставлении информации из единого реестра лицензий отказывается в случае,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682BBF" w:rsidRPr="00DC5CBD" w:rsidRDefault="00682BBF" w:rsidP="00FF0D2D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F0D2D" w:rsidRDefault="00FF0D2D" w:rsidP="00FF0D2D">
      <w:pPr>
        <w:pStyle w:val="af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Default="00FF0D2D" w:rsidP="00FF0D2D">
      <w:pPr>
        <w:pStyle w:val="af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</w:t>
      </w:r>
    </w:p>
    <w:p w:rsidR="00FF0D2D" w:rsidRDefault="00FF0D2D" w:rsidP="00FF0D2D">
      <w:pPr>
        <w:pStyle w:val="af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B6BB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Услуги, которые являются необходимыми и обязательными для предоставления</w:t>
      </w:r>
      <w:r w:rsidRPr="003C04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услуги, не предусмотрены.</w:t>
      </w:r>
    </w:p>
    <w:p w:rsidR="00E26BAC" w:rsidRDefault="00E26BAC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26BAC" w:rsidRDefault="00E26BAC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F0D2D" w:rsidRDefault="00FF0D2D" w:rsidP="00FF0D2D">
      <w:pPr>
        <w:pStyle w:val="af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Порядок, размер и основания взимания государственной пошлины или платы, взимаемой за предоставление государственной услуги </w:t>
      </w:r>
    </w:p>
    <w:p w:rsidR="00E26BAC" w:rsidRDefault="00E26BAC" w:rsidP="00FF0D2D">
      <w:pPr>
        <w:pStyle w:val="af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26BAC" w:rsidRPr="00E26BAC" w:rsidRDefault="00BB6BB7" w:rsidP="00E26B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40</w:t>
      </w:r>
      <w:r w:rsidR="00E26BAC" w:rsidRPr="00E26BAC">
        <w:rPr>
          <w:rFonts w:ascii="Times New Roman" w:eastAsiaTheme="minorEastAsia" w:hAnsi="Times New Roman"/>
          <w:sz w:val="28"/>
          <w:szCs w:val="28"/>
          <w:lang w:eastAsia="ru-RU"/>
        </w:rPr>
        <w:t xml:space="preserve">. Взимание с заявителя государственной пошлины за предоставление государственной услуги (предоставление лицензии, переоформление лицензии, выдача дубликата, лицензии) осуществляется в размерах, установленных </w:t>
      </w:r>
      <w:hyperlink r:id="rId35" w:tooltip="&quot;Налоговый кодекс Российской Федерации (часть вторая)&quot; от 05.08.2000 N 117-ФЗ (ред. от 29.12.2014) (с изм. и доп., вступ. в силу с 01.03.2015)------------ Недействующая редакция{КонсультантПлюс}" w:history="1">
        <w:r w:rsidR="00E26BAC" w:rsidRPr="00E26BAC">
          <w:rPr>
            <w:rFonts w:ascii="Times New Roman" w:eastAsiaTheme="minorEastAsia" w:hAnsi="Times New Roman"/>
            <w:sz w:val="28"/>
            <w:szCs w:val="28"/>
            <w:lang w:eastAsia="ru-RU"/>
          </w:rPr>
          <w:t>подпунктом 92 пункта 1 статьи 333.33</w:t>
        </w:r>
      </w:hyperlink>
      <w:r w:rsidR="00E26BAC" w:rsidRPr="00E26BAC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Налогового кодекса Российской Федерации.</w:t>
      </w:r>
    </w:p>
    <w:p w:rsidR="00E26BAC" w:rsidRPr="00E26BAC" w:rsidRDefault="00E26BAC" w:rsidP="00E26B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26BAC">
        <w:rPr>
          <w:rFonts w:ascii="Times New Roman" w:eastAsiaTheme="minorEastAsia" w:hAnsi="Times New Roman"/>
          <w:sz w:val="28"/>
          <w:szCs w:val="28"/>
          <w:lang w:eastAsia="ru-RU"/>
        </w:rPr>
        <w:t>Сведения о конкретной лицензии предоставляются физическим лицам и организациям бесплатно.</w:t>
      </w:r>
    </w:p>
    <w:p w:rsidR="00FF0D2D" w:rsidRPr="00E26BAC" w:rsidRDefault="00FF0D2D" w:rsidP="00E26B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F0D2D" w:rsidRDefault="00FF0D2D" w:rsidP="00FF0D2D">
      <w:pPr>
        <w:pStyle w:val="af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государственной услуги</w:t>
      </w:r>
    </w:p>
    <w:p w:rsidR="00FF0D2D" w:rsidRDefault="00FF0D2D" w:rsidP="00FF0D2D">
      <w:pPr>
        <w:pStyle w:val="af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26BAC" w:rsidRPr="00E26BAC" w:rsidRDefault="00BB6BB7" w:rsidP="00E26BAC">
      <w:pPr>
        <w:pStyle w:val="af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41</w:t>
      </w:r>
      <w:r w:rsidR="00FF0D2D">
        <w:rPr>
          <w:rFonts w:ascii="Times New Roman" w:hAnsi="Times New Roman"/>
          <w:sz w:val="28"/>
          <w:szCs w:val="28"/>
        </w:rPr>
        <w:t xml:space="preserve">. </w:t>
      </w:r>
      <w:r w:rsidR="00E26BAC" w:rsidRPr="00E26BAC">
        <w:rPr>
          <w:rFonts w:ascii="Times New Roman" w:eastAsiaTheme="minorEastAsia" w:hAnsi="Times New Roman"/>
          <w:sz w:val="28"/>
          <w:szCs w:val="28"/>
          <w:lang w:eastAsia="ru-RU"/>
        </w:rPr>
        <w:t>Максимальный срок ожидания в очереди при подаче соискателем лицензии (лицензиатом) заявления о предоставлении государственной услуги и при получении результата государственной услугу не должен превышать 15 минут.</w:t>
      </w:r>
    </w:p>
    <w:p w:rsidR="00FF0D2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и порядок приёма и регистрации заявления гражданина о предоставлении государственной услуги, в том числе в электронной форме</w:t>
      </w:r>
    </w:p>
    <w:p w:rsidR="00FF0D2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Pr="00101837" w:rsidRDefault="00101837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72C07">
        <w:rPr>
          <w:rFonts w:ascii="Times New Roman" w:hAnsi="Times New Roman"/>
          <w:sz w:val="28"/>
          <w:szCs w:val="28"/>
        </w:rPr>
        <w:t>2</w:t>
      </w:r>
      <w:r w:rsidR="00FF0D2D" w:rsidRPr="00101837">
        <w:rPr>
          <w:rFonts w:ascii="Times New Roman" w:hAnsi="Times New Roman"/>
          <w:sz w:val="28"/>
          <w:szCs w:val="28"/>
        </w:rPr>
        <w:t xml:space="preserve">. Регистрация заявлений и документов производится </w:t>
      </w:r>
      <w:r w:rsidR="00AF1119" w:rsidRPr="00101837">
        <w:rPr>
          <w:rFonts w:ascii="Times New Roman" w:hAnsi="Times New Roman"/>
          <w:sz w:val="28"/>
          <w:szCs w:val="28"/>
        </w:rPr>
        <w:t>Министерством</w:t>
      </w:r>
      <w:r w:rsidR="00FF0D2D" w:rsidRPr="00101837">
        <w:rPr>
          <w:rFonts w:ascii="Times New Roman" w:hAnsi="Times New Roman"/>
          <w:sz w:val="28"/>
          <w:szCs w:val="28"/>
        </w:rPr>
        <w:t xml:space="preserve">: </w:t>
      </w:r>
    </w:p>
    <w:p w:rsidR="00FF0D2D" w:rsidRPr="00101837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837">
        <w:rPr>
          <w:rFonts w:ascii="Times New Roman" w:hAnsi="Times New Roman"/>
          <w:sz w:val="28"/>
          <w:szCs w:val="28"/>
        </w:rPr>
        <w:t xml:space="preserve">1) при личном обращении </w:t>
      </w:r>
      <w:r w:rsidR="00AF1119" w:rsidRPr="00101837">
        <w:rPr>
          <w:rFonts w:ascii="Times New Roman" w:hAnsi="Times New Roman"/>
          <w:sz w:val="28"/>
          <w:szCs w:val="28"/>
        </w:rPr>
        <w:t xml:space="preserve"> заявителя</w:t>
      </w:r>
      <w:r w:rsidRPr="00101837">
        <w:rPr>
          <w:rFonts w:ascii="Times New Roman" w:hAnsi="Times New Roman"/>
          <w:sz w:val="28"/>
          <w:szCs w:val="28"/>
        </w:rPr>
        <w:t xml:space="preserve"> - в день обращения и предоставления  пакета документов, указанных в </w:t>
      </w:r>
      <w:r w:rsidR="00101837" w:rsidRPr="00101837">
        <w:rPr>
          <w:rFonts w:ascii="Times New Roman" w:hAnsi="Times New Roman"/>
          <w:sz w:val="28"/>
          <w:szCs w:val="28"/>
        </w:rPr>
        <w:t>пунктах 2</w:t>
      </w:r>
      <w:r w:rsidR="00872C07">
        <w:rPr>
          <w:rFonts w:ascii="Times New Roman" w:hAnsi="Times New Roman"/>
          <w:sz w:val="28"/>
          <w:szCs w:val="28"/>
        </w:rPr>
        <w:t>2-31</w:t>
      </w:r>
      <w:r w:rsidRPr="0010183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FF0D2D" w:rsidRPr="00101837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837">
        <w:rPr>
          <w:rFonts w:ascii="Times New Roman" w:hAnsi="Times New Roman"/>
          <w:sz w:val="28"/>
          <w:szCs w:val="28"/>
        </w:rPr>
        <w:t xml:space="preserve">2) при поступлении заявления с приложением документов, указанных в </w:t>
      </w:r>
      <w:r w:rsidR="00101837" w:rsidRPr="00101837">
        <w:rPr>
          <w:rFonts w:ascii="Times New Roman" w:hAnsi="Times New Roman"/>
          <w:sz w:val="28"/>
          <w:szCs w:val="28"/>
        </w:rPr>
        <w:t xml:space="preserve">пунктах </w:t>
      </w:r>
      <w:r w:rsidR="00872C07" w:rsidRPr="00872C07">
        <w:rPr>
          <w:rFonts w:ascii="Times New Roman" w:hAnsi="Times New Roman"/>
          <w:sz w:val="28"/>
          <w:szCs w:val="28"/>
        </w:rPr>
        <w:t xml:space="preserve">22-31 </w:t>
      </w:r>
      <w:r w:rsidRPr="00101837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через почтовую организацию   в течение 3 дней со дня их поступления в организацию;</w:t>
      </w:r>
    </w:p>
    <w:p w:rsidR="00FF0D2D" w:rsidRPr="00101837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837">
        <w:rPr>
          <w:rFonts w:ascii="Times New Roman" w:hAnsi="Times New Roman"/>
          <w:sz w:val="28"/>
          <w:szCs w:val="28"/>
        </w:rPr>
        <w:t xml:space="preserve"> В этом случае днём обращения гражданина считается дата, указанная на почтовом штемпеле организации почтовой связи по месту отправления данных документов;</w:t>
      </w:r>
    </w:p>
    <w:p w:rsidR="00FF0D2D" w:rsidRDefault="00101837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225E">
        <w:rPr>
          <w:rFonts w:ascii="Times New Roman" w:hAnsi="Times New Roman"/>
          <w:sz w:val="28"/>
          <w:szCs w:val="28"/>
        </w:rPr>
        <w:t>3</w:t>
      </w:r>
      <w:r w:rsidR="00FF0D2D" w:rsidRPr="00101837">
        <w:rPr>
          <w:rFonts w:ascii="Times New Roman" w:hAnsi="Times New Roman"/>
          <w:sz w:val="28"/>
          <w:szCs w:val="28"/>
        </w:rPr>
        <w:t>.  В случае направления</w:t>
      </w:r>
      <w:r w:rsidR="00FF0D2D">
        <w:rPr>
          <w:rFonts w:ascii="Times New Roman" w:hAnsi="Times New Roman"/>
          <w:sz w:val="28"/>
          <w:szCs w:val="28"/>
        </w:rPr>
        <w:t xml:space="preserve"> заявления по форме электронного документа </w:t>
      </w:r>
      <w:r w:rsidR="00FF0D2D">
        <w:rPr>
          <w:rFonts w:ascii="Times New Roman" w:hAnsi="Times New Roman"/>
          <w:sz w:val="28"/>
          <w:szCs w:val="28"/>
        </w:rPr>
        <w:lastRenderedPageBreak/>
        <w:t xml:space="preserve">через ЕПГУ путем заполнения соответствующей интерактивной формы заявления с использованием «личного кабинета», обеспечивающего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электронной подписи в порядке, предусмотренном законодательством Российской Федерации, регистрация заявления производится в день </w:t>
      </w:r>
      <w:r w:rsidR="00FF0D2D" w:rsidRPr="00B55C1C">
        <w:rPr>
          <w:rFonts w:ascii="Times New Roman" w:hAnsi="Times New Roman"/>
          <w:sz w:val="28"/>
          <w:szCs w:val="28"/>
        </w:rPr>
        <w:t>п</w:t>
      </w:r>
      <w:r w:rsidR="00FF0D2D">
        <w:rPr>
          <w:rFonts w:ascii="Times New Roman" w:hAnsi="Times New Roman"/>
          <w:sz w:val="28"/>
          <w:szCs w:val="28"/>
        </w:rPr>
        <w:t xml:space="preserve">оступления в организацию, орган социальной защиты, а в случае поступления заявления   в нерабочие и праздничные дни – не позднее  рабочего дня, следующего за нерабочими и праздничными днями. </w:t>
      </w:r>
    </w:p>
    <w:p w:rsidR="00FF0D2D" w:rsidRPr="00357EAA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 xml:space="preserve">В день поступления заявления в </w:t>
      </w:r>
      <w:r w:rsidR="00101837" w:rsidRPr="00357EAA">
        <w:rPr>
          <w:rFonts w:ascii="Times New Roman" w:hAnsi="Times New Roman"/>
          <w:sz w:val="28"/>
          <w:szCs w:val="28"/>
        </w:rPr>
        <w:t>Министерство заявителю</w:t>
      </w:r>
      <w:r w:rsidRPr="00357EAA">
        <w:rPr>
          <w:rFonts w:ascii="Times New Roman" w:hAnsi="Times New Roman"/>
          <w:sz w:val="28"/>
          <w:szCs w:val="28"/>
        </w:rPr>
        <w:t xml:space="preserve">, подавшему заявление через ЕГПУ, формируется и направляется электронное уведомление о получении его заявления </w:t>
      </w:r>
      <w:r w:rsidR="000536C5" w:rsidRPr="00357EAA">
        <w:rPr>
          <w:rFonts w:ascii="Times New Roman" w:hAnsi="Times New Roman"/>
          <w:sz w:val="28"/>
          <w:szCs w:val="28"/>
        </w:rPr>
        <w:t>с описью с</w:t>
      </w:r>
      <w:r w:rsidRPr="00357EAA">
        <w:rPr>
          <w:rFonts w:ascii="Times New Roman" w:hAnsi="Times New Roman"/>
          <w:sz w:val="28"/>
          <w:szCs w:val="28"/>
        </w:rPr>
        <w:t xml:space="preserve"> указанием даты предоставления в организацию </w:t>
      </w:r>
      <w:r w:rsidR="00267CA4" w:rsidRPr="00357EAA">
        <w:rPr>
          <w:rFonts w:ascii="Times New Roman" w:hAnsi="Times New Roman"/>
          <w:sz w:val="28"/>
          <w:szCs w:val="28"/>
        </w:rPr>
        <w:t>копий</w:t>
      </w:r>
      <w:r w:rsidRPr="00357EAA">
        <w:rPr>
          <w:rFonts w:ascii="Times New Roman" w:hAnsi="Times New Roman"/>
          <w:sz w:val="28"/>
          <w:szCs w:val="28"/>
        </w:rPr>
        <w:t xml:space="preserve"> документов, указанных соответственно в </w:t>
      </w:r>
      <w:r w:rsidR="00101837" w:rsidRPr="00357EAA">
        <w:rPr>
          <w:rFonts w:ascii="Times New Roman" w:hAnsi="Times New Roman"/>
          <w:sz w:val="28"/>
          <w:szCs w:val="28"/>
        </w:rPr>
        <w:t xml:space="preserve">пунктах </w:t>
      </w:r>
      <w:r w:rsidR="0036225E" w:rsidRPr="00101837">
        <w:rPr>
          <w:rFonts w:ascii="Times New Roman" w:hAnsi="Times New Roman"/>
          <w:sz w:val="28"/>
          <w:szCs w:val="28"/>
        </w:rPr>
        <w:t>2</w:t>
      </w:r>
      <w:r w:rsidR="0036225E">
        <w:rPr>
          <w:rFonts w:ascii="Times New Roman" w:hAnsi="Times New Roman"/>
          <w:sz w:val="28"/>
          <w:szCs w:val="28"/>
        </w:rPr>
        <w:t>2-31</w:t>
      </w:r>
      <w:r w:rsidR="0036225E" w:rsidRPr="00101837">
        <w:rPr>
          <w:rFonts w:ascii="Times New Roman" w:hAnsi="Times New Roman"/>
          <w:sz w:val="28"/>
          <w:szCs w:val="28"/>
        </w:rPr>
        <w:t xml:space="preserve"> </w:t>
      </w:r>
      <w:r w:rsidR="00101837" w:rsidRPr="00357EAA">
        <w:rPr>
          <w:rFonts w:ascii="Times New Roman" w:hAnsi="Times New Roman"/>
          <w:sz w:val="28"/>
          <w:szCs w:val="28"/>
        </w:rPr>
        <w:t xml:space="preserve">  </w:t>
      </w:r>
      <w:r w:rsidRPr="00357EAA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FF0D2D" w:rsidRDefault="00FF0D2D" w:rsidP="00FF0D2D">
      <w:pPr>
        <w:pStyle w:val="af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Pr="00357EAA" w:rsidRDefault="00FF0D2D" w:rsidP="00FF0D2D">
      <w:pPr>
        <w:pStyle w:val="af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Требования к помещениям, в которых предоставляется государственная услуга, к месту ожидания и приема граждан при предоставлении государственной услуги</w:t>
      </w:r>
    </w:p>
    <w:p w:rsidR="00FF0D2D" w:rsidRPr="00357EAA" w:rsidRDefault="00FF0D2D" w:rsidP="00FF0D2D">
      <w:pPr>
        <w:pStyle w:val="af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F0D2D" w:rsidRPr="00357EAA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4</w:t>
      </w:r>
      <w:r w:rsidR="0036225E">
        <w:rPr>
          <w:rFonts w:ascii="Times New Roman" w:hAnsi="Times New Roman"/>
          <w:sz w:val="28"/>
          <w:szCs w:val="28"/>
        </w:rPr>
        <w:t>4</w:t>
      </w:r>
      <w:r w:rsidRPr="00357EAA">
        <w:rPr>
          <w:rFonts w:ascii="Times New Roman" w:hAnsi="Times New Roman"/>
          <w:sz w:val="28"/>
          <w:szCs w:val="28"/>
        </w:rPr>
        <w:t>. Помещение, в котором осуществляется прием граждан, должно обеспечивать:</w:t>
      </w:r>
    </w:p>
    <w:p w:rsidR="00FF0D2D" w:rsidRPr="00357EAA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1) удобство оформления гражданином письменного обращения;</w:t>
      </w:r>
    </w:p>
    <w:p w:rsidR="00FF0D2D" w:rsidRPr="00357EAA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2) телефонную связь;</w:t>
      </w:r>
    </w:p>
    <w:p w:rsidR="00FF0D2D" w:rsidRPr="00357EAA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3) возможность копирования документов;</w:t>
      </w:r>
    </w:p>
    <w:p w:rsidR="00FF0D2D" w:rsidRPr="00357EAA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4) доступность к нормативным правовым актам, регулирующим отношения, возникающие в связи с предоставлением государственной услуги.</w:t>
      </w:r>
    </w:p>
    <w:p w:rsidR="00FF0D2D" w:rsidRPr="00357EAA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4</w:t>
      </w:r>
      <w:r w:rsidR="0036225E">
        <w:rPr>
          <w:rFonts w:ascii="Times New Roman" w:hAnsi="Times New Roman"/>
          <w:sz w:val="28"/>
          <w:szCs w:val="28"/>
        </w:rPr>
        <w:t>5</w:t>
      </w:r>
      <w:r w:rsidRPr="00357EAA">
        <w:rPr>
          <w:rFonts w:ascii="Times New Roman" w:hAnsi="Times New Roman"/>
          <w:sz w:val="28"/>
          <w:szCs w:val="28"/>
        </w:rPr>
        <w:t xml:space="preserve">. Помещения, предназначенные для приема граждан, должны быть оборудованы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 Входы и выходы в помещение </w:t>
      </w: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из них оборудуются вывесками с указанием их наименования и графика работы,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</w:t>
      </w:r>
      <w:r w:rsidRPr="00357EAA">
        <w:rPr>
          <w:rFonts w:ascii="Times New Roman" w:hAnsi="Times New Roman"/>
          <w:sz w:val="28"/>
          <w:szCs w:val="28"/>
        </w:rPr>
        <w:t xml:space="preserve">. </w:t>
      </w:r>
    </w:p>
    <w:p w:rsidR="00FF0D2D" w:rsidRPr="00357EAA" w:rsidRDefault="00FF0D2D" w:rsidP="00FF0D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Инвалидам,</w:t>
      </w:r>
      <w:r w:rsidRPr="00357EAA">
        <w:rPr>
          <w:rFonts w:ascii="Times New Roman" w:hAnsi="Times New Roman" w:cs="Times New Roman"/>
          <w:sz w:val="28"/>
          <w:szCs w:val="28"/>
        </w:rPr>
        <w:t xml:space="preserve"> имеющим стойкие расстройства функции зрения,</w:t>
      </w:r>
      <w:r w:rsidRPr="00357EAA">
        <w:rPr>
          <w:rFonts w:ascii="Times New Roman" w:hAnsi="Times New Roman"/>
          <w:sz w:val="28"/>
          <w:szCs w:val="28"/>
        </w:rPr>
        <w:t xml:space="preserve"> обеспечивается </w:t>
      </w:r>
      <w:r w:rsidRPr="00357EAA">
        <w:rPr>
          <w:rFonts w:ascii="Times New Roman" w:hAnsi="Times New Roman" w:cs="Times New Roman"/>
          <w:sz w:val="28"/>
          <w:szCs w:val="28"/>
        </w:rPr>
        <w:t xml:space="preserve">сопровождение и оказание им помощи в зданиях и на </w:t>
      </w:r>
      <w:r w:rsidRPr="00357EAA">
        <w:rPr>
          <w:rFonts w:ascii="Times New Roman" w:hAnsi="Times New Roman"/>
          <w:sz w:val="28"/>
          <w:szCs w:val="28"/>
        </w:rPr>
        <w:t>территориях, на которых расположена   организация</w:t>
      </w:r>
      <w:r w:rsidRPr="00357EAA">
        <w:rPr>
          <w:rFonts w:ascii="Times New Roman" w:hAnsi="Times New Roman" w:cs="Times New Roman"/>
          <w:sz w:val="28"/>
          <w:szCs w:val="28"/>
        </w:rPr>
        <w:t>,</w:t>
      </w:r>
      <w:r w:rsidRPr="00357EAA">
        <w:rPr>
          <w:rFonts w:ascii="Times New Roman" w:hAnsi="Times New Roman"/>
          <w:sz w:val="28"/>
          <w:szCs w:val="28"/>
        </w:rPr>
        <w:t xml:space="preserve"> орган социальной защиты.</w:t>
      </w:r>
    </w:p>
    <w:p w:rsidR="00FF0D2D" w:rsidRPr="00357EAA" w:rsidRDefault="00FF0D2D" w:rsidP="00FF0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На территориях, на которых расположен</w:t>
      </w:r>
      <w:r w:rsidR="00357EAA" w:rsidRPr="00357EAA">
        <w:rPr>
          <w:rFonts w:ascii="Times New Roman" w:eastAsia="Times New Roman" w:hAnsi="Times New Roman"/>
          <w:sz w:val="28"/>
          <w:szCs w:val="28"/>
          <w:lang w:eastAsia="ru-RU"/>
        </w:rPr>
        <w:t xml:space="preserve">о Министерство </w:t>
      </w: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допускаются собаки-проводники при наличии документов, подтверждающих их специальное обучение и выдаваемых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FF0D2D" w:rsidRPr="00357EAA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hAnsi="Times New Roman"/>
          <w:sz w:val="28"/>
          <w:szCs w:val="28"/>
        </w:rPr>
        <w:t xml:space="preserve">Помещения, предназначенные для ожидания и приема граждан, </w:t>
      </w: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оборудуются стульями, кресельными секциями или скамьями, столами (стойками) для оформления документов. Гражданам предоставляются писчая бумага и канцелярские принадлежности в достаточном количестве.</w:t>
      </w:r>
    </w:p>
    <w:p w:rsidR="00FF0D2D" w:rsidRPr="00357EAA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Количество мест ожидания определяется исходя из фактической нагрузки и возможностей для их размещения.</w:t>
      </w:r>
    </w:p>
    <w:p w:rsidR="00FF0D2D" w:rsidRPr="00357EAA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В помещении для приема граждан предусматривается оборудование доступных мест общественного пользования.</w:t>
      </w:r>
    </w:p>
    <w:p w:rsidR="00FF0D2D" w:rsidRPr="00357EAA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 xml:space="preserve">Для предоставления возможности получения гражданами ознакомления с нормативными правовыми актами, регулирующими предоставление государственных услуг, в помещении, предназначенном для ожидания и приема граждан, должен быть установлен компьютер со справочно-правовыми системами и программными продуктами. </w:t>
      </w:r>
    </w:p>
    <w:p w:rsidR="00FF0D2D" w:rsidRPr="00357EAA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 xml:space="preserve">Прием граждан по вопросам предоставления государственной услуги осуществляется в кабинках (кабинетах), специального оборудованных для приема граждан. Рабочее место специалиста, ведущего прием граждан, должно быть оборудовано персональным компьютером, принтером и сканером, </w:t>
      </w: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копировальной техникой, средствами телефонной связи</w:t>
      </w:r>
      <w:r w:rsidRPr="00357EAA">
        <w:rPr>
          <w:rFonts w:ascii="Times New Roman" w:hAnsi="Times New Roman"/>
          <w:sz w:val="28"/>
          <w:szCs w:val="28"/>
        </w:rPr>
        <w:t>.</w:t>
      </w:r>
    </w:p>
    <w:p w:rsidR="00FF0D2D" w:rsidRPr="00357EAA" w:rsidRDefault="00FF0D2D" w:rsidP="00FF0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Специалисты, ответственные за предоставление государственной услуги, обязаны иметь личные нагрудные идентификационные карточки (</w:t>
      </w:r>
      <w:proofErr w:type="spellStart"/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бейджи</w:t>
      </w:r>
      <w:proofErr w:type="spellEnd"/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) с указанием фамилии, имени, отчества и должности либо таблички аналогичного содержания на рабочих местах.</w:t>
      </w:r>
    </w:p>
    <w:p w:rsidR="00FF0D2D" w:rsidRPr="00357EAA" w:rsidRDefault="00FF0D2D" w:rsidP="00FF0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Специалисты, ответственные за предоставление государственной услуги, оказывают помощь инвалидам в преодолении барьеров, мешающих получению ими услуг наравне с другими лицами.</w:t>
      </w:r>
    </w:p>
    <w:p w:rsidR="00FF0D2D" w:rsidRPr="00357EAA" w:rsidRDefault="00FF0D2D" w:rsidP="00FF0D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стендами.</w:t>
      </w:r>
    </w:p>
    <w:p w:rsidR="00FF0D2D" w:rsidRPr="00357EAA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На информационных стендах Министерства   размещается следующая информация:</w:t>
      </w:r>
    </w:p>
    <w:p w:rsidR="00FF0D2D" w:rsidRPr="00357EAA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 xml:space="preserve">1) место нахождения, график (режим) работы, номера телефонов, адреса в информационно-телекоммуникационной сети «Интернет» и электронной почты Министерства; </w:t>
      </w:r>
    </w:p>
    <w:p w:rsidR="00FF0D2D" w:rsidRPr="00357EAA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2) текст настоящего Административного регламента с приложениями;</w:t>
      </w:r>
    </w:p>
    <w:p w:rsidR="00FF0D2D" w:rsidRPr="00357EAA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>3) образцы заполнения заявлений о предоставлении государственной услуги;</w:t>
      </w:r>
    </w:p>
    <w:p w:rsidR="00FF0D2D" w:rsidRPr="00357EAA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4) 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</w:t>
      </w:r>
      <w:r w:rsidRPr="00357EAA">
        <w:rPr>
          <w:rFonts w:ascii="Times New Roman" w:hAnsi="Times New Roman"/>
          <w:sz w:val="28"/>
          <w:szCs w:val="28"/>
        </w:rPr>
        <w:t>.</w:t>
      </w:r>
    </w:p>
    <w:p w:rsidR="00FF0D2D" w:rsidRPr="00357EAA" w:rsidRDefault="00FF0D2D" w:rsidP="00FF0D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357EAA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Министерстве </w:t>
      </w:r>
      <w:r w:rsidRPr="00357EAA">
        <w:rPr>
          <w:rFonts w:ascii="Times New Roman" w:hAnsi="Times New Roman"/>
          <w:sz w:val="28"/>
          <w:szCs w:val="28"/>
        </w:rPr>
        <w:t xml:space="preserve"> обеспечивается</w:t>
      </w:r>
      <w:r w:rsidRPr="00357EAA">
        <w:rPr>
          <w:sz w:val="28"/>
          <w:szCs w:val="28"/>
        </w:rPr>
        <w:t xml:space="preserve"> </w:t>
      </w: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 xml:space="preserve">надлежащее размещение оборудования и носителей информации, необходимой для беспрепятственного доступа инвалидов к зданиям и услугам, с учетом ограничений их жизнедеятельности. </w:t>
      </w:r>
    </w:p>
    <w:p w:rsidR="00FF0D2D" w:rsidRPr="00357EAA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В организации</w:t>
      </w:r>
      <w:r w:rsidRPr="00357EAA">
        <w:rPr>
          <w:rFonts w:ascii="Times New Roman" w:hAnsi="Times New Roman"/>
          <w:sz w:val="28"/>
          <w:szCs w:val="28"/>
        </w:rPr>
        <w:t xml:space="preserve"> </w:t>
      </w: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0D2D" w:rsidRPr="00357EAA" w:rsidRDefault="00FF0D2D" w:rsidP="00FF0D2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 xml:space="preserve"> В местах приема граждан на видном месте размещаются схемы размещения средств пожаротушения и путей эвакуации посетителей и работников органов, участвующих в предоставлении государственной услуги.</w:t>
      </w:r>
    </w:p>
    <w:p w:rsidR="00FF0D2D" w:rsidRPr="00357EAA" w:rsidRDefault="00FF0D2D" w:rsidP="00FF0D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EAA">
        <w:rPr>
          <w:rFonts w:ascii="Times New Roman" w:hAnsi="Times New Roman"/>
          <w:sz w:val="28"/>
          <w:szCs w:val="28"/>
        </w:rPr>
        <w:t xml:space="preserve"> На территориях, прилегающих к местам расположения </w:t>
      </w:r>
      <w:r w:rsidR="00357EAA" w:rsidRPr="00357EAA">
        <w:rPr>
          <w:rFonts w:ascii="Times New Roman" w:hAnsi="Times New Roman"/>
          <w:sz w:val="28"/>
          <w:szCs w:val="28"/>
        </w:rPr>
        <w:t xml:space="preserve">Министерства </w:t>
      </w:r>
      <w:r w:rsidRPr="00357EAA">
        <w:rPr>
          <w:rFonts w:ascii="Times New Roman" w:hAnsi="Times New Roman"/>
          <w:sz w:val="28"/>
          <w:szCs w:val="28"/>
        </w:rPr>
        <w:t xml:space="preserve"> оборудуются места для стоянки (остановки) автотранспортных средств. На стоянке </w:t>
      </w:r>
      <w:r w:rsidRPr="00357EAA">
        <w:rPr>
          <w:rFonts w:ascii="Times New Roman" w:hAnsi="Times New Roman" w:cs="Times New Roman"/>
          <w:sz w:val="28"/>
          <w:szCs w:val="28"/>
        </w:rPr>
        <w:t xml:space="preserve">выделяется не менее 10 процентов мест, но не менее одного места для </w:t>
      </w:r>
      <w:r w:rsidRPr="00357EAA">
        <w:rPr>
          <w:rFonts w:ascii="Times New Roman" w:hAnsi="Times New Roman" w:cs="Times New Roman"/>
          <w:sz w:val="28"/>
          <w:szCs w:val="28"/>
        </w:rPr>
        <w:lastRenderedPageBreak/>
        <w:t>парковки специальных автотранспортных средств инвалидов.</w:t>
      </w:r>
    </w:p>
    <w:p w:rsidR="00FF0D2D" w:rsidRPr="00357EAA" w:rsidRDefault="00FF0D2D" w:rsidP="00FF0D2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Доступ граждан к парковочным местам является бесплатным.</w:t>
      </w:r>
    </w:p>
    <w:p w:rsidR="00FF0D2D" w:rsidRPr="00357EAA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7EAA">
        <w:rPr>
          <w:rFonts w:ascii="Times New Roman" w:eastAsia="Times New Roman" w:hAnsi="Times New Roman"/>
          <w:sz w:val="28"/>
          <w:szCs w:val="28"/>
          <w:lang w:eastAsia="ru-RU"/>
        </w:rPr>
        <w:t>В целях обеспечения конфиденциальности сведений о гражданине одним специалистом одновременно ведется прием только одного посетителя. Одновременное консультирование и (или) прием двух и более граждан не допускается.</w:t>
      </w:r>
    </w:p>
    <w:p w:rsidR="00FF0D2D" w:rsidRPr="00357EAA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F0D2D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81B">
        <w:rPr>
          <w:rFonts w:ascii="Times New Roman" w:hAnsi="Times New Roman"/>
          <w:sz w:val="28"/>
          <w:szCs w:val="28"/>
        </w:rPr>
        <w:t xml:space="preserve"> Показатели доступности и </w:t>
      </w:r>
      <w:r>
        <w:rPr>
          <w:rFonts w:ascii="Times New Roman" w:hAnsi="Times New Roman"/>
          <w:sz w:val="28"/>
          <w:szCs w:val="28"/>
        </w:rPr>
        <w:t>качества государственной услуги</w:t>
      </w:r>
    </w:p>
    <w:p w:rsidR="00FF0D2D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F0D2D" w:rsidRDefault="00FF0D2D" w:rsidP="00FF0D2D">
      <w:pPr>
        <w:pStyle w:val="af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225E">
        <w:rPr>
          <w:rFonts w:ascii="Times New Roman" w:hAnsi="Times New Roman"/>
          <w:sz w:val="28"/>
          <w:szCs w:val="28"/>
        </w:rPr>
        <w:t>6</w:t>
      </w:r>
      <w:r w:rsidRPr="008B181B">
        <w:rPr>
          <w:rFonts w:ascii="Times New Roman" w:hAnsi="Times New Roman"/>
          <w:sz w:val="28"/>
          <w:szCs w:val="28"/>
        </w:rPr>
        <w:t>. Показателями доступности государственной услуги являются:</w:t>
      </w:r>
    </w:p>
    <w:p w:rsidR="00FF0D2D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181B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степень информированности </w:t>
      </w:r>
      <w:r w:rsidR="00C631B7">
        <w:rPr>
          <w:rFonts w:ascii="Times New Roman" w:hAnsi="Times New Roman"/>
          <w:sz w:val="28"/>
          <w:szCs w:val="28"/>
        </w:rPr>
        <w:t>заявителей</w:t>
      </w:r>
      <w:r>
        <w:rPr>
          <w:rFonts w:ascii="Times New Roman" w:hAnsi="Times New Roman"/>
          <w:sz w:val="28"/>
          <w:szCs w:val="28"/>
        </w:rPr>
        <w:t xml:space="preserve"> о порядке предоставления государственной услуги (доступность информации о государственной услуге, возможность выбора способа получения информации);</w:t>
      </w:r>
    </w:p>
    <w:p w:rsidR="00FF0D2D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возможность выбора </w:t>
      </w:r>
      <w:r w:rsidR="00C631B7">
        <w:rPr>
          <w:rFonts w:ascii="Times New Roman" w:hAnsi="Times New Roman"/>
          <w:sz w:val="28"/>
          <w:szCs w:val="28"/>
        </w:rPr>
        <w:t>заявителем</w:t>
      </w:r>
      <w:r>
        <w:rPr>
          <w:rFonts w:ascii="Times New Roman" w:hAnsi="Times New Roman"/>
          <w:sz w:val="28"/>
          <w:szCs w:val="28"/>
        </w:rPr>
        <w:t xml:space="preserve"> форм предоставления государственной услуги, в том числе с использованием информационно-телекоммуникационных сетей общего пользования (в том числе сети Интернет, </w:t>
      </w:r>
      <w:r w:rsidRPr="004569DF">
        <w:rPr>
          <w:rFonts w:ascii="Times New Roman" w:hAnsi="Times New Roman"/>
          <w:sz w:val="28"/>
          <w:szCs w:val="28"/>
        </w:rPr>
        <w:t>ЕПГУ</w:t>
      </w:r>
      <w:r>
        <w:rPr>
          <w:rFonts w:ascii="Times New Roman" w:hAnsi="Times New Roman"/>
          <w:sz w:val="28"/>
          <w:szCs w:val="28"/>
        </w:rPr>
        <w:t>);</w:t>
      </w:r>
    </w:p>
    <w:p w:rsidR="00FF0D2D" w:rsidRDefault="00FF0D2D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доступность обращения за предоставлением государственной услуги, в том числе для маломобильных групп населения;</w:t>
      </w:r>
    </w:p>
    <w:p w:rsidR="00FF0D2D" w:rsidRDefault="00C631B7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F0D2D">
        <w:rPr>
          <w:rFonts w:ascii="Times New Roman" w:hAnsi="Times New Roman"/>
          <w:sz w:val="28"/>
          <w:szCs w:val="28"/>
        </w:rPr>
        <w:t>) соблюдение сроков предоставления государственной услуги и сроков выполнения административных процедур при предоставлении государственной услуги;</w:t>
      </w:r>
    </w:p>
    <w:p w:rsidR="00FF0D2D" w:rsidRDefault="00C631B7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F0D2D">
        <w:rPr>
          <w:rFonts w:ascii="Times New Roman" w:hAnsi="Times New Roman"/>
          <w:sz w:val="28"/>
          <w:szCs w:val="28"/>
        </w:rPr>
        <w:t xml:space="preserve">) отсутствие обоснованных жалоб со стороны </w:t>
      </w:r>
      <w:r>
        <w:rPr>
          <w:rFonts w:ascii="Times New Roman" w:hAnsi="Times New Roman"/>
          <w:sz w:val="28"/>
          <w:szCs w:val="28"/>
        </w:rPr>
        <w:t>заявителей</w:t>
      </w:r>
      <w:r w:rsidR="00FF0D2D">
        <w:rPr>
          <w:rFonts w:ascii="Times New Roman" w:hAnsi="Times New Roman"/>
          <w:sz w:val="28"/>
          <w:szCs w:val="28"/>
        </w:rPr>
        <w:t xml:space="preserve"> по результатам предоставления государственных услуг;</w:t>
      </w:r>
    </w:p>
    <w:p w:rsidR="00FF0D2D" w:rsidRDefault="00C631B7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F0D2D">
        <w:rPr>
          <w:rFonts w:ascii="Times New Roman" w:hAnsi="Times New Roman"/>
          <w:sz w:val="28"/>
          <w:szCs w:val="28"/>
        </w:rPr>
        <w:t>) предоставление возможности подачи заявления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FF0D2D" w:rsidRDefault="00C631B7" w:rsidP="00FF0D2D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F0D2D">
        <w:rPr>
          <w:rFonts w:ascii="Times New Roman" w:hAnsi="Times New Roman"/>
          <w:sz w:val="28"/>
          <w:szCs w:val="28"/>
        </w:rPr>
        <w:t xml:space="preserve">) предоставление возможности получения информации о ходе предоставления государственной услуги, в том числе с использованием информационно-телекоммуникационных сетей общего пользования (в том числе сети Интернет, </w:t>
      </w:r>
      <w:r w:rsidR="00FF0D2D" w:rsidRPr="004569DF">
        <w:rPr>
          <w:rFonts w:ascii="Times New Roman" w:hAnsi="Times New Roman"/>
          <w:sz w:val="28"/>
          <w:szCs w:val="28"/>
        </w:rPr>
        <w:t>ЕПГУ</w:t>
      </w:r>
      <w:r w:rsidR="00FF0D2D">
        <w:rPr>
          <w:rFonts w:ascii="Times New Roman" w:hAnsi="Times New Roman"/>
          <w:sz w:val="28"/>
          <w:szCs w:val="28"/>
        </w:rPr>
        <w:t>).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225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В целях предоставления государственной услуги, консультаций и информирования о ходе предоставления государственной услуги допускается осуществление приёма граждан по предварительной записи. Запись на прием производится при личном обращении гражданина или с использованием средств телефонной связи.</w:t>
      </w: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225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8B181B">
        <w:rPr>
          <w:rFonts w:ascii="Times New Roman" w:hAnsi="Times New Roman"/>
          <w:sz w:val="28"/>
          <w:szCs w:val="28"/>
        </w:rPr>
        <w:t>Показателями качества государственной услуги являются:</w:t>
      </w: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1B">
        <w:rPr>
          <w:rFonts w:ascii="Times New Roman" w:hAnsi="Times New Roman"/>
          <w:sz w:val="28"/>
          <w:szCs w:val="28"/>
        </w:rPr>
        <w:t>1) достоверность предоставляемой информации;</w:t>
      </w: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1B">
        <w:rPr>
          <w:rFonts w:ascii="Times New Roman" w:hAnsi="Times New Roman"/>
          <w:sz w:val="28"/>
          <w:szCs w:val="28"/>
        </w:rPr>
        <w:t>2) полнота информирования;</w:t>
      </w: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1B">
        <w:rPr>
          <w:rFonts w:ascii="Times New Roman" w:hAnsi="Times New Roman"/>
          <w:sz w:val="28"/>
          <w:szCs w:val="28"/>
        </w:rPr>
        <w:t xml:space="preserve">3) степень удовлетворенности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Pr="008B181B">
        <w:rPr>
          <w:rFonts w:ascii="Times New Roman" w:hAnsi="Times New Roman"/>
          <w:sz w:val="28"/>
          <w:szCs w:val="28"/>
        </w:rPr>
        <w:t>качеством государственной услуги;</w:t>
      </w: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1B">
        <w:rPr>
          <w:rFonts w:ascii="Times New Roman" w:hAnsi="Times New Roman"/>
          <w:sz w:val="28"/>
          <w:szCs w:val="28"/>
        </w:rPr>
        <w:t xml:space="preserve">4) количество </w:t>
      </w:r>
      <w:r>
        <w:rPr>
          <w:rFonts w:ascii="Times New Roman" w:hAnsi="Times New Roman"/>
          <w:sz w:val="28"/>
          <w:szCs w:val="28"/>
        </w:rPr>
        <w:t xml:space="preserve">обоснованных </w:t>
      </w:r>
      <w:r w:rsidRPr="008B181B">
        <w:rPr>
          <w:rFonts w:ascii="Times New Roman" w:hAnsi="Times New Roman"/>
          <w:sz w:val="28"/>
          <w:szCs w:val="28"/>
        </w:rPr>
        <w:t>жалоб на действия (бездействия) и решения специалистов 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81B">
        <w:rPr>
          <w:rFonts w:ascii="Times New Roman" w:hAnsi="Times New Roman"/>
          <w:sz w:val="28"/>
          <w:szCs w:val="28"/>
        </w:rPr>
        <w:t>в процессе предоставления государственной услуги;</w:t>
      </w: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181B">
        <w:rPr>
          <w:rFonts w:ascii="Times New Roman" w:hAnsi="Times New Roman"/>
          <w:sz w:val="28"/>
          <w:szCs w:val="28"/>
        </w:rPr>
        <w:t>5) количество выявленных нарушений полноты и качества предоставления государственной услуги по результатам плановых и внеплановых проверок.</w:t>
      </w: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 w:rsidRPr="008B181B">
        <w:rPr>
          <w:rFonts w:ascii="Times New Roman" w:hAnsi="Times New Roman"/>
          <w:sz w:val="28"/>
          <w:szCs w:val="28"/>
        </w:rPr>
        <w:t>. Состав, последовательность и сроки выполнения</w:t>
      </w: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181B">
        <w:rPr>
          <w:rFonts w:ascii="Times New Roman" w:hAnsi="Times New Roman"/>
          <w:sz w:val="28"/>
          <w:szCs w:val="28"/>
        </w:rPr>
        <w:t>административных процедур, требования к порядку их</w:t>
      </w: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181B">
        <w:rPr>
          <w:rFonts w:ascii="Times New Roman" w:hAnsi="Times New Roman"/>
          <w:sz w:val="28"/>
          <w:szCs w:val="28"/>
        </w:rPr>
        <w:t>выполнения, в том числе особенности выполнения</w:t>
      </w: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181B">
        <w:rPr>
          <w:rFonts w:ascii="Times New Roman" w:hAnsi="Times New Roman"/>
          <w:sz w:val="28"/>
          <w:szCs w:val="28"/>
        </w:rPr>
        <w:t>административных процедур в электронной форме</w:t>
      </w:r>
    </w:p>
    <w:p w:rsidR="00FF0D2D" w:rsidRPr="00DC7D91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FF0D2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административных процедур</w:t>
      </w:r>
    </w:p>
    <w:p w:rsidR="00FF0D2D" w:rsidRPr="00C32C71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F0D2D" w:rsidRPr="008B181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6225E">
        <w:rPr>
          <w:rFonts w:ascii="Times New Roman" w:hAnsi="Times New Roman"/>
          <w:sz w:val="28"/>
          <w:szCs w:val="28"/>
        </w:rPr>
        <w:t>9</w:t>
      </w:r>
      <w:r w:rsidRPr="008B181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181B">
        <w:rPr>
          <w:rFonts w:ascii="Times New Roman" w:hAnsi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6E76F8" w:rsidRPr="006E76F8" w:rsidRDefault="006E76F8" w:rsidP="006E7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E76F8">
        <w:rPr>
          <w:rFonts w:ascii="Times New Roman" w:eastAsiaTheme="minorEastAsia" w:hAnsi="Times New Roman"/>
          <w:sz w:val="28"/>
          <w:szCs w:val="28"/>
          <w:lang w:eastAsia="ru-RU"/>
        </w:rPr>
        <w:t>1) рассмотрение заявления, других документов о предоставлении лицензии и принятие решения о предоставлении (об отказе в предоставлении) лицензии;</w:t>
      </w:r>
    </w:p>
    <w:p w:rsidR="006E76F8" w:rsidRPr="006E76F8" w:rsidRDefault="006E76F8" w:rsidP="006E7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E76F8">
        <w:rPr>
          <w:rFonts w:ascii="Times New Roman" w:eastAsiaTheme="minorEastAsia" w:hAnsi="Times New Roman"/>
          <w:sz w:val="28"/>
          <w:szCs w:val="28"/>
          <w:lang w:eastAsia="ru-RU"/>
        </w:rPr>
        <w:t>2) рассмотрение заявления, других документов о переоформлении лицензии и принятие решения о переоформлении (об отказе в переоформлении) лицензии;</w:t>
      </w:r>
    </w:p>
    <w:p w:rsidR="006E76F8" w:rsidRPr="006E76F8" w:rsidRDefault="006E76F8" w:rsidP="006E7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E76F8">
        <w:rPr>
          <w:rFonts w:ascii="Times New Roman" w:eastAsiaTheme="minorEastAsia" w:hAnsi="Times New Roman"/>
          <w:sz w:val="28"/>
          <w:szCs w:val="28"/>
          <w:lang w:eastAsia="ru-RU"/>
        </w:rPr>
        <w:t>3) предоставление дубликата лицензии и копии лицензии;</w:t>
      </w:r>
    </w:p>
    <w:p w:rsidR="006E76F8" w:rsidRPr="006E76F8" w:rsidRDefault="006E76F8" w:rsidP="006E7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E76F8">
        <w:rPr>
          <w:rFonts w:ascii="Times New Roman" w:eastAsiaTheme="minorEastAsia" w:hAnsi="Times New Roman"/>
          <w:sz w:val="28"/>
          <w:szCs w:val="28"/>
          <w:lang w:eastAsia="ru-RU"/>
        </w:rPr>
        <w:t>4) предоставление сведений из реестра лицензий;</w:t>
      </w:r>
    </w:p>
    <w:p w:rsidR="006E76F8" w:rsidRPr="006E76F8" w:rsidRDefault="006E76F8" w:rsidP="006E76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E76F8">
        <w:rPr>
          <w:rFonts w:ascii="Times New Roman" w:eastAsiaTheme="minorEastAsia" w:hAnsi="Times New Roman"/>
          <w:sz w:val="28"/>
          <w:szCs w:val="28"/>
          <w:lang w:eastAsia="ru-RU"/>
        </w:rPr>
        <w:t>5) прекращение действия лицензии по заявлению лицензиата.</w:t>
      </w:r>
    </w:p>
    <w:p w:rsidR="006E76F8" w:rsidRPr="006E76F8" w:rsidRDefault="006E76F8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BDF" w:rsidRPr="006D1BDF" w:rsidRDefault="006D1BDF" w:rsidP="006D1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1BDF">
        <w:rPr>
          <w:rFonts w:ascii="Times New Roman" w:hAnsi="Times New Roman"/>
          <w:sz w:val="28"/>
          <w:szCs w:val="28"/>
        </w:rPr>
        <w:t>Рассмотрение заявления, других</w:t>
      </w:r>
    </w:p>
    <w:p w:rsidR="006D1BDF" w:rsidRPr="006D1BDF" w:rsidRDefault="006D1BDF" w:rsidP="006D1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1BDF">
        <w:rPr>
          <w:rFonts w:ascii="Times New Roman" w:hAnsi="Times New Roman"/>
          <w:sz w:val="28"/>
          <w:szCs w:val="28"/>
        </w:rPr>
        <w:t>документов о предоставлении лицензии и принятие решения</w:t>
      </w:r>
    </w:p>
    <w:p w:rsidR="006D1BDF" w:rsidRPr="006D1BDF" w:rsidRDefault="006D1BDF" w:rsidP="006D1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D1BDF">
        <w:rPr>
          <w:rFonts w:ascii="Times New Roman" w:hAnsi="Times New Roman"/>
          <w:sz w:val="28"/>
          <w:szCs w:val="28"/>
        </w:rPr>
        <w:t>о предоставлении (об отказе в предоставлении) лицензии</w:t>
      </w:r>
    </w:p>
    <w:p w:rsidR="006E76F8" w:rsidRDefault="006E76F8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1BDF" w:rsidRPr="006D1BDF" w:rsidRDefault="0036225E" w:rsidP="006D1B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FF0D2D" w:rsidRPr="006D1BDF">
        <w:rPr>
          <w:rFonts w:ascii="Times New Roman" w:hAnsi="Times New Roman"/>
          <w:sz w:val="28"/>
          <w:szCs w:val="28"/>
        </w:rPr>
        <w:t xml:space="preserve">. </w:t>
      </w:r>
      <w:r w:rsidR="00FF0D2D" w:rsidRPr="006D1BDF">
        <w:rPr>
          <w:rFonts w:ascii="Times New Roman" w:eastAsia="Batang" w:hAnsi="Times New Roman"/>
          <w:sz w:val="28"/>
          <w:szCs w:val="28"/>
        </w:rPr>
        <w:t xml:space="preserve">Основанием для начала административной процедуры </w:t>
      </w:r>
      <w:r w:rsidR="006D1BDF" w:rsidRPr="006D1BDF">
        <w:rPr>
          <w:rFonts w:ascii="Times New Roman" w:eastAsia="Batang" w:hAnsi="Times New Roman"/>
          <w:sz w:val="28"/>
          <w:szCs w:val="28"/>
        </w:rPr>
        <w:t>рассмотрению заявления, других документов о предоставлении лицензии и принятие решения</w:t>
      </w:r>
    </w:p>
    <w:p w:rsidR="006D1BDF" w:rsidRDefault="006D1BDF" w:rsidP="006D1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6D1BDF">
        <w:rPr>
          <w:rFonts w:ascii="Times New Roman" w:eastAsia="Batang" w:hAnsi="Times New Roman"/>
          <w:sz w:val="28"/>
          <w:szCs w:val="28"/>
        </w:rPr>
        <w:t>о предоставлении (об отказе в предоставлении) лицензии</w:t>
      </w:r>
      <w:r w:rsidR="00FF0D2D" w:rsidRPr="006D1BDF">
        <w:rPr>
          <w:rFonts w:ascii="Times New Roman" w:eastAsia="Batang" w:hAnsi="Times New Roman"/>
          <w:sz w:val="28"/>
          <w:szCs w:val="28"/>
        </w:rPr>
        <w:t xml:space="preserve">  является </w:t>
      </w:r>
      <w:r w:rsidRPr="006D1BDF">
        <w:rPr>
          <w:rFonts w:ascii="Times New Roman" w:eastAsia="Batang" w:hAnsi="Times New Roman"/>
          <w:sz w:val="28"/>
          <w:szCs w:val="28"/>
        </w:rPr>
        <w:t xml:space="preserve">поступление в Министерство   заявления и других документов, указанных в </w:t>
      </w:r>
      <w:hyperlink w:anchor="Par183" w:tooltip="Ссылка на текущий документ" w:history="1">
        <w:r w:rsidRPr="006D1BDF">
          <w:rPr>
            <w:rStyle w:val="af2"/>
            <w:rFonts w:ascii="Times New Roman" w:eastAsia="Batang" w:hAnsi="Times New Roman"/>
            <w:color w:val="auto"/>
            <w:sz w:val="28"/>
            <w:szCs w:val="28"/>
            <w:u w:val="none"/>
          </w:rPr>
          <w:t>пункте 2</w:t>
        </w:r>
      </w:hyperlink>
      <w:r w:rsidR="0045003D">
        <w:rPr>
          <w:rStyle w:val="af2"/>
          <w:rFonts w:ascii="Times New Roman" w:eastAsia="Batang" w:hAnsi="Times New Roman"/>
          <w:color w:val="auto"/>
          <w:sz w:val="28"/>
          <w:szCs w:val="28"/>
          <w:u w:val="none"/>
        </w:rPr>
        <w:t>2</w:t>
      </w:r>
      <w:r w:rsidRPr="006D1BDF">
        <w:rPr>
          <w:rFonts w:ascii="Times New Roman" w:eastAsia="Batang" w:hAnsi="Times New Roman"/>
          <w:sz w:val="28"/>
          <w:szCs w:val="28"/>
        </w:rPr>
        <w:t xml:space="preserve"> Административного регламента, в том числе с использованием ЕПГУ.</w:t>
      </w:r>
    </w:p>
    <w:p w:rsidR="0098393B" w:rsidRPr="0098393B" w:rsidRDefault="00611035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51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>. Начальник отдела лицензирования в сфере здравоохранения</w:t>
      </w:r>
      <w:r w:rsidR="0098393B" w:rsidRPr="0098393B">
        <w:rPr>
          <w:rFonts w:ascii="Times New Roman" w:eastAsiaTheme="minorHAnsi" w:hAnsi="Times New Roman"/>
          <w:sz w:val="28"/>
          <w:szCs w:val="28"/>
        </w:rPr>
        <w:t xml:space="preserve"> 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>Министерства  организовывает документированный учет выполнения каждого этапа административной процедуры.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611035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. Рассмотрение заявления и других документов (сведений), принятие решения о предоставлении лицензии (об отказе в предоставлении), осуществляется в срок, предусмотренный </w:t>
      </w:r>
      <w:hyperlink w:anchor="Par143" w:tooltip="Ссылка на текущий документ" w:history="1">
        <w:r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подпунктом 1 пункта </w:t>
        </w:r>
      </w:hyperlink>
      <w:r w:rsidR="00611035">
        <w:rPr>
          <w:rFonts w:ascii="Times New Roman" w:eastAsiaTheme="minorEastAsia" w:hAnsi="Times New Roman"/>
          <w:sz w:val="28"/>
          <w:szCs w:val="28"/>
          <w:lang w:eastAsia="ru-RU"/>
        </w:rPr>
        <w:t>20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611035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. Для получения лицензии соискатель лицензии представляет в Министерство   непосредственно или направляет заказным почтовым отправлением с уведомлением о вручении заявление и документы (сведения), предусмотренные </w:t>
      </w:r>
      <w:hyperlink w:anchor="Par183" w:tooltip="Ссылка на текущий документ" w:history="1">
        <w:r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 2</w:t>
        </w:r>
      </w:hyperlink>
      <w:r w:rsidR="00611035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с учетом положений </w:t>
      </w:r>
      <w:hyperlink w:anchor="Par268" w:tooltip="Ссылка на текущий документ" w:history="1">
        <w:r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 3</w:t>
        </w:r>
      </w:hyperlink>
      <w:r w:rsidR="00611035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или направляет их с использованием Е</w:t>
      </w:r>
      <w:r w:rsidR="00DC0F37" w:rsidRPr="00DC0F37">
        <w:rPr>
          <w:rFonts w:ascii="Times New Roman" w:eastAsiaTheme="minorEastAsia" w:hAnsi="Times New Roman"/>
          <w:sz w:val="28"/>
          <w:szCs w:val="28"/>
          <w:lang w:eastAsia="ru-RU"/>
        </w:rPr>
        <w:t>ПГУ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AD53B0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Заявление и другие документы (в том числе представленные в форме электронного документа) принимаются должностными лицами Министерства по описи.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Копия описи с отметкой о дате приема указанных заявления и документов в день приема вручается должностным лицом Министерства, ответственным за прием и регистрацию документов, соискателю лицензии или направляется ему заказным почтовым отправлением с уведомлением о вручении.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случае если в заявлении о предоставлении лицензии соискатель 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лицензии указал просьбу о направлении ему в электронной форме информации по вопросам лицензирования, указанная копия описи направляется ему в электронной форме.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AD53B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Документы (в том числе представленные в форме электронного документа), поступившие от соискателя лицензии, регистрируются должностным лицом Министерства   в течение 1 рабочего дня с даты их получения.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AD53B0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Все документы о предоставлении лицензии при представлении их в Министерство  с использованием информационно-коммуникационных технологий (в электронной форме), в том числе с использованием Е</w:t>
      </w:r>
      <w:r w:rsidR="00DC0F37" w:rsidRPr="00DC0F37">
        <w:rPr>
          <w:rFonts w:ascii="Times New Roman" w:eastAsiaTheme="minorEastAsia" w:hAnsi="Times New Roman"/>
          <w:sz w:val="28"/>
          <w:szCs w:val="28"/>
          <w:lang w:eastAsia="ru-RU"/>
        </w:rPr>
        <w:t>ПГУ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, должны быть заверены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6D1EDC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Контроль ведения учета поступивших в Министерство документов осуществляет начальник отдела лицензирования в сфере здравоохранения</w:t>
      </w:r>
      <w:r w:rsidRPr="0098393B">
        <w:rPr>
          <w:rFonts w:ascii="Times New Roman" w:eastAsiaTheme="minorHAnsi" w:hAnsi="Times New Roman"/>
          <w:sz w:val="28"/>
          <w:szCs w:val="28"/>
        </w:rPr>
        <w:t xml:space="preserve"> 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Министерства.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6D1EDC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Начальник отдела лицензирования в сфере здравоохранения Министерства   в течение 1 рабочего дня с даты регистрации поступивших в Министерство  заявления и документов от соискателя лицензии назначает из числа работников отдела ответственного исполнителя по рассмотрению документов, представленных соискателем лицензии для получения лицензии (далее - ответственный исполнитель).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Фамилия, имя и отчество (последнее - при наличии) ответственного исполнителя, его должность и номер телефона должны быть сообщены соискателю лицензии по его письменному или устному обращению, а также посредством информационно-коммуникационных технологий, в том числе с использованием Е</w:t>
      </w:r>
      <w:r w:rsidR="00DC0F37" w:rsidRPr="00DC0F37">
        <w:rPr>
          <w:rFonts w:ascii="Times New Roman" w:eastAsiaTheme="minorEastAsia" w:hAnsi="Times New Roman"/>
          <w:sz w:val="28"/>
          <w:szCs w:val="28"/>
          <w:lang w:eastAsia="ru-RU"/>
        </w:rPr>
        <w:t>ПГУ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6" w:name="Par403"/>
      <w:bookmarkEnd w:id="16"/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6D1EDC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. При получении Министерством  заявления о предоставлении лицензии, оформленного с нарушением требований, установленных </w:t>
      </w:r>
      <w:hyperlink w:anchor="Par183" w:tooltip="Ссылка на текущий документ" w:history="1">
        <w:r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 2</w:t>
        </w:r>
      </w:hyperlink>
      <w:r w:rsidR="006D1EDC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и (или) документов, указанных в </w:t>
      </w:r>
      <w:hyperlink w:anchor="Par183" w:tooltip="Ссылка на текущий документ" w:history="1">
        <w:r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2</w:t>
        </w:r>
      </w:hyperlink>
      <w:r w:rsidR="006D1EDC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представленных не в полном объеме, ответственный исполнитель в течение 3 рабочих дней со дня их приема вручает соискателю лицензии уведомление о необходимости устранения в тридцатидневный срок выявленных нарушений (далее - уведомление об устранении нарушений) или направляет такое уведомление заказным почтовым отправлением с уведомлением о вручении.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Тридцатидневный срок устранения выявленных нарушений исчисляется ответственным исполнителем с даты документального подтверждения в получении данного уведомления соискателем лицензии.</w:t>
      </w:r>
    </w:p>
    <w:p w:rsidR="0098393B" w:rsidRPr="0098393B" w:rsidRDefault="006D1EDC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7" w:name="Par405"/>
      <w:bookmarkEnd w:id="17"/>
      <w:r>
        <w:rPr>
          <w:rFonts w:ascii="Times New Roman" w:eastAsiaTheme="minorEastAsia" w:hAnsi="Times New Roman"/>
          <w:sz w:val="28"/>
          <w:szCs w:val="28"/>
          <w:lang w:eastAsia="ru-RU"/>
        </w:rPr>
        <w:t>60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. В случае непредставления соискателем лицензии в тридцатидневный срок надлежащим образом оформленного заявления о предоставлении лицензии и в полном объеме документов (сведений), указанных в </w:t>
      </w:r>
      <w:hyperlink w:anchor="Par183" w:tooltip="Ссылка на текущий документ" w:history="1">
        <w:r w:rsidR="0098393B"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2</w:t>
        </w:r>
      </w:hyperlink>
      <w:r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ответственный исполнитель в течение 3 рабочих дней вручает соискателю лицензии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 вручении.</w:t>
      </w:r>
    </w:p>
    <w:p w:rsidR="0098393B" w:rsidRPr="0098393B" w:rsidRDefault="006D1EDC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61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. В случае представления надлежащим образом оформленного заявления 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о предоставлении лицензии и в полном объеме других документов (сведений) в соответствии с требованиями, указанными в </w:t>
      </w:r>
      <w:hyperlink w:anchor="Par183" w:tooltip="Ссылка на текущий документ" w:history="1">
        <w:r w:rsidR="0098393B"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2</w:t>
        </w:r>
      </w:hyperlink>
      <w:r w:rsidR="009745C0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либо устранения нарушений, указанных </w:t>
      </w:r>
      <w:r w:rsidR="0098393B" w:rsidRPr="00010BB9"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hyperlink w:anchor="Par403" w:tooltip="Ссылка на текущий документ" w:history="1">
        <w:r w:rsidR="0098393B" w:rsidRPr="00010BB9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5</w:t>
        </w:r>
      </w:hyperlink>
      <w:r w:rsidR="009745C0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98393B" w:rsidRPr="00010BB9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ответственный исполнитель в течение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3 рабочих дней со дня приема заявления и документов информирует соискателя лицензии любым доступным способом, в том числе посредством информационно-коммуникационных технологий, об их принятии Министерством  к рассмотрению, а также готовит проект приказа о проведении внеплановой выездной проверки.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="009745C0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Приказ Министерства  о проведении внеплановой выездной проверки на предмет соответствия соискателя лицензии лицензионным требованиям, согласованный с начальником отдела лицензирования в сфере здравоохранения Министерства , подписывается М</w:t>
      </w:r>
      <w:r w:rsidR="00F44EA0" w:rsidRPr="00F44EA0">
        <w:rPr>
          <w:rFonts w:ascii="Times New Roman" w:eastAsiaTheme="minorEastAsia" w:hAnsi="Times New Roman"/>
          <w:sz w:val="28"/>
          <w:szCs w:val="28"/>
          <w:lang w:eastAsia="ru-RU"/>
        </w:rPr>
        <w:t>инистром, Заместителем Министра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="009745C0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. Ответственный исполнитель не позднее 30 рабочих дней со дня поступления в Министерство  надлежащим образом оформленного заявления о предоставлении лицензии и документов, указанных в </w:t>
      </w:r>
      <w:hyperlink w:anchor="Par183" w:tooltip="Ссылка на текущий документ" w:history="1">
        <w:r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2</w:t>
        </w:r>
      </w:hyperlink>
      <w:r w:rsidR="009745C0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осуществляет проверку полноты и достоверности представленных в них сведений, с целью оценки: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1) согласованности информации между отдельными документами, указанными в </w:t>
      </w:r>
      <w:hyperlink w:anchor="Par183" w:tooltip="Ссылка на текущий документ" w:history="1">
        <w:r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2</w:t>
        </w:r>
      </w:hyperlink>
      <w:r w:rsidR="009745C0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2) соответствие сведениям о соискателе лицензии, полученным Министерством  путем межведомственного информационного взаимодействия: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а) от ФНС России - сведения о соискателе лицензии, содержащиеся в Едином государственном реестре юридических лиц;</w:t>
      </w:r>
    </w:p>
    <w:p w:rsid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б) от </w:t>
      </w:r>
      <w:proofErr w:type="spellStart"/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Росреестра</w:t>
      </w:r>
      <w:proofErr w:type="spellEnd"/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- сведения, подтверждающие наличие у соискателя лицензии на праве собственности или на ином законном основании помещений, необходимых для осуществления медицинской деятельности (на объекты недвижимости, права на которые зарегистрированы в Едином государственной реестре прав на недвижимое имущество и сделок с ним);</w:t>
      </w:r>
      <w:proofErr w:type="gramEnd"/>
    </w:p>
    <w:p w:rsidR="005D33E8" w:rsidRPr="0098393B" w:rsidRDefault="005D33E8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от </w:t>
      </w:r>
      <w:r w:rsidRPr="005D33E8">
        <w:rPr>
          <w:rFonts w:ascii="Times New Roman" w:eastAsiaTheme="minorEastAsia" w:hAnsi="Times New Roman"/>
          <w:sz w:val="28"/>
          <w:szCs w:val="28"/>
          <w:lang w:eastAsia="ru-RU"/>
        </w:rPr>
        <w:t xml:space="preserve"> УКОН УМВД Росси по Камчатскому краю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-</w:t>
      </w:r>
      <w:r w:rsidR="00202144">
        <w:rPr>
          <w:rFonts w:ascii="Times New Roman" w:eastAsiaTheme="minorEastAsia" w:hAnsi="Times New Roman"/>
          <w:sz w:val="28"/>
          <w:szCs w:val="28"/>
          <w:lang w:eastAsia="ru-RU"/>
        </w:rPr>
        <w:t xml:space="preserve"> р</w:t>
      </w:r>
      <w:r w:rsidR="00202144" w:rsidRPr="00202144">
        <w:rPr>
          <w:rFonts w:ascii="Times New Roman" w:eastAsiaTheme="minorEastAsia" w:hAnsi="Times New Roman"/>
          <w:sz w:val="28"/>
          <w:szCs w:val="28"/>
          <w:lang w:eastAsia="ru-RU"/>
        </w:rPr>
        <w:t>еквизиты заключения органов по контролю за оборотом наркотических средств и психотропных веществ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</w:t>
      </w:r>
      <w:r w:rsidR="00202144">
        <w:rPr>
          <w:rFonts w:ascii="Times New Roman" w:eastAsiaTheme="minorEastAsia" w:hAnsi="Times New Roman"/>
          <w:sz w:val="28"/>
          <w:szCs w:val="28"/>
          <w:lang w:eastAsia="ru-RU"/>
        </w:rPr>
        <w:t>;</w:t>
      </w:r>
      <w:proofErr w:type="gramEnd"/>
      <w:r w:rsidR="0020214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="00202144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="00202144" w:rsidRPr="00202144">
        <w:rPr>
          <w:rFonts w:ascii="Times New Roman" w:eastAsiaTheme="minorEastAsia" w:hAnsi="Times New Roman"/>
          <w:sz w:val="28"/>
          <w:szCs w:val="28"/>
          <w:lang w:eastAsia="ru-RU"/>
        </w:rPr>
        <w:t xml:space="preserve">еквизиты заключения органов по контролю за оборотом наркотических средств и психотропных веществ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Список I </w:t>
      </w:r>
      <w:proofErr w:type="spellStart"/>
      <w:r w:rsidR="00202144" w:rsidRPr="00202144">
        <w:rPr>
          <w:rFonts w:ascii="Times New Roman" w:eastAsiaTheme="minorEastAsia" w:hAnsi="Times New Roman"/>
          <w:sz w:val="28"/>
          <w:szCs w:val="28"/>
          <w:lang w:eastAsia="ru-RU"/>
        </w:rPr>
        <w:t>прекурсорам</w:t>
      </w:r>
      <w:proofErr w:type="spellEnd"/>
      <w:r w:rsidR="00202144" w:rsidRPr="00202144">
        <w:rPr>
          <w:rFonts w:ascii="Times New Roman" w:eastAsiaTheme="minorEastAsia" w:hAnsi="Times New Roman"/>
          <w:sz w:val="28"/>
          <w:szCs w:val="28"/>
          <w:lang w:eastAsia="ru-RU"/>
        </w:rPr>
        <w:t xml:space="preserve"> или культивируемым </w:t>
      </w:r>
      <w:proofErr w:type="spellStart"/>
      <w:r w:rsidR="00202144" w:rsidRPr="00202144">
        <w:rPr>
          <w:rFonts w:ascii="Times New Roman" w:eastAsiaTheme="minorEastAsia" w:hAnsi="Times New Roman"/>
          <w:sz w:val="28"/>
          <w:szCs w:val="28"/>
          <w:lang w:eastAsia="ru-RU"/>
        </w:rPr>
        <w:t>наркосодержащим</w:t>
      </w:r>
      <w:proofErr w:type="spellEnd"/>
      <w:r w:rsidR="00202144" w:rsidRPr="00202144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</w:t>
      </w:r>
      <w:proofErr w:type="gramEnd"/>
      <w:r w:rsidR="00202144" w:rsidRPr="00202144">
        <w:rPr>
          <w:rFonts w:ascii="Times New Roman" w:eastAsiaTheme="minorEastAsia" w:hAnsi="Times New Roman"/>
          <w:sz w:val="28"/>
          <w:szCs w:val="28"/>
          <w:lang w:eastAsia="ru-RU"/>
        </w:rPr>
        <w:t>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</w:t>
      </w:r>
      <w:r w:rsidR="0020214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98393B" w:rsidRPr="0098393B" w:rsidRDefault="00202144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г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>) от Казначейства России - сведения об уплате государственной пошлины за предоставление лицензии;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6</w:t>
      </w:r>
      <w:r w:rsidR="00AB6AB2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По результатам проверки полноты и достоверности представленных сведений ответственный исполнитель составляет акт.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="00AB6AB2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Внеплановая выездная проверка соискателя лицензии проводится в срок, не превышающий 20 рабочих дней с даты подписания соответствующего приказа и не позднее 35 рабочего дня со дня поступления в Министерство надлежащим образом оформленного заявления и документов о предоставлении лицензии без согласования в установленном порядке с органами прокуратуры.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="00AB6AB2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Предметом внеплановой выездной проверки соискателя лицензии являются состояние помещений, зданий, сооружений, технических средств, оборудования, иных объектов, которые предполагается использовать соискателем лицензии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="00AB6AB2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В течение 4 рабочих дней с даты завершения внеплановой выездной проверки соискателя лицензии ответственный исполнитель с учетом результатов проверки полноты и достоверности представленных сведений и внеплановой выездной проверки готовит проект приказа: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1) о предоставлении лицензии - в случае отсутствия оснований, установленных </w:t>
      </w:r>
      <w:hyperlink w:anchor="Par281" w:tooltip="Ссылка на текущий документ" w:history="1">
        <w:r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 3</w:t>
        </w:r>
      </w:hyperlink>
      <w:r w:rsidR="00AB6AB2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2) об отказе в предоставлении лицензии - в случае наличия оснований, установленных </w:t>
      </w:r>
      <w:hyperlink w:anchor="Par281" w:tooltip="Ссылка на текущий документ" w:history="1">
        <w:r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 3</w:t>
        </w:r>
      </w:hyperlink>
      <w:r w:rsidR="00AB6AB2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="00AB6AB2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Проект приказа, заявление и прилагаемые к нему документы для предоставления лицензии рассматриваются Министром  здравоохранения Камчатского края, Заместителем Министра здравоохранения Камчатского края в течение 40 рабочих дней с даты регистрации поступивших от соискателя лицензии надлежащим образом оформленного заявления и других документов о предоставлении лицензии с целью принятия решения о предоставлении лицензии либо об отказе в предоставлении лицензии.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="00AB6AB2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Приказ Министерства  о предоставлении лицензии и лицензия одновременно подписываются Министром, Заместителем Министра здравоохранения Камчатского края и регистрируются в реестре лицензий.</w:t>
      </w:r>
    </w:p>
    <w:p w:rsidR="0098393B" w:rsidRPr="0098393B" w:rsidRDefault="00AB6AB2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70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>. Приказ Министра, Заместителя Министра здравоохранения Камчатского края  о предоставлении лицензии и лицензия должны содержать: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1) наименование лицензирующего органа - Министерство здравоохранения Камчатского края;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2) полное и (в случае, если имеется) сокращенное наименование, в том числе фирменное наименование, организационно-правовую форму юридического лица, адрес его места нахождения, государственный регистрационный номер записи о создании юридического лица, адреса мест осуществления лицензируемого вида деятельности;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3) идентификационный номер налогоплательщика;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4) лицензируемый вид деятельности - </w:t>
      </w:r>
      <w:r w:rsidR="00976F67" w:rsidRPr="00976F67">
        <w:rPr>
          <w:rFonts w:ascii="Times New Roman" w:eastAsiaTheme="minorEastAsia" w:hAnsi="Times New Roman"/>
          <w:sz w:val="28"/>
          <w:szCs w:val="28"/>
          <w:lang w:eastAsia="ru-RU"/>
        </w:rPr>
        <w:t>деятельност</w:t>
      </w:r>
      <w:r w:rsidR="00976F67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="00976F67" w:rsidRPr="00976F67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обороту наркотических средств, психотропных веществ и их прекурсоров, культивированию наркосодержащих растений 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с указанием работ (услуг), составляющих </w:t>
      </w:r>
      <w:r w:rsidR="00976F67" w:rsidRPr="00976F67">
        <w:rPr>
          <w:rFonts w:ascii="Times New Roman" w:eastAsiaTheme="minorEastAsia" w:hAnsi="Times New Roman"/>
          <w:sz w:val="28"/>
          <w:szCs w:val="28"/>
          <w:lang w:eastAsia="ru-RU"/>
        </w:rPr>
        <w:t>деятельност</w:t>
      </w:r>
      <w:r w:rsidR="00976F67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="00976F67" w:rsidRPr="00976F67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обороту наркотических средств, психотропных веществ и их прекурсоров, культивированию наркосодержащих растений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, которые соискатель лицензии намерен осуществлять, указанные в соответствии 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с </w:t>
      </w:r>
      <w:hyperlink r:id="rId36" w:tooltip="Постановление Правительства РФ от 16.04.2012 N 291 (ред. от 15.04.2013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 w:history="1">
        <w:r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Перечнем</w:t>
        </w:r>
      </w:hyperlink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работ (услуг), составляющих </w:t>
      </w:r>
      <w:r w:rsidR="00976F67" w:rsidRPr="00976F67">
        <w:rPr>
          <w:rFonts w:ascii="Times New Roman" w:eastAsiaTheme="minorEastAsia" w:hAnsi="Times New Roman"/>
          <w:sz w:val="28"/>
          <w:szCs w:val="28"/>
          <w:lang w:eastAsia="ru-RU"/>
        </w:rPr>
        <w:t>деятельност</w:t>
      </w:r>
      <w:r w:rsidR="00976F67">
        <w:rPr>
          <w:rFonts w:ascii="Times New Roman" w:eastAsiaTheme="minorEastAsia" w:hAnsi="Times New Roman"/>
          <w:sz w:val="28"/>
          <w:szCs w:val="28"/>
          <w:lang w:eastAsia="ru-RU"/>
        </w:rPr>
        <w:t>ь</w:t>
      </w:r>
      <w:r w:rsidR="00976F67" w:rsidRPr="00976F67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обороту наркотических средств, психотропных веществ и их прекурсоров, культивированию наркосодержащих</w:t>
      </w:r>
      <w:proofErr w:type="gramEnd"/>
      <w:r w:rsidR="00976F67" w:rsidRPr="00976F67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растений 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утвержденному постановлением Правительства Российской Федерации от </w:t>
      </w:r>
      <w:r w:rsidR="00976F67">
        <w:rPr>
          <w:rFonts w:ascii="Times New Roman" w:eastAsiaTheme="minorEastAsia" w:hAnsi="Times New Roman"/>
          <w:sz w:val="28"/>
          <w:szCs w:val="28"/>
          <w:lang w:eastAsia="ru-RU"/>
        </w:rPr>
        <w:t xml:space="preserve">22 декабря 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201</w:t>
      </w:r>
      <w:r w:rsidR="00976F67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 г. № </w:t>
      </w:r>
      <w:r w:rsidR="00976F67">
        <w:rPr>
          <w:rFonts w:ascii="Times New Roman" w:eastAsiaTheme="minorEastAsia" w:hAnsi="Times New Roman"/>
          <w:sz w:val="28"/>
          <w:szCs w:val="28"/>
          <w:lang w:eastAsia="ru-RU"/>
        </w:rPr>
        <w:t>1085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5) номер и дату регистрации лицензии;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6) номер и дату приказа.</w:t>
      </w:r>
    </w:p>
    <w:p w:rsidR="0098393B" w:rsidRPr="0098393B" w:rsidRDefault="00AB6AB2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71</w:t>
      </w:r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 xml:space="preserve">. Лицензия оформляется на бланке лицензии Министерства, являющемся документом строгой отчетности и защищенным от подделок полиграфической продукцией, по типовой </w:t>
      </w:r>
      <w:hyperlink r:id="rId37" w:tooltip="Постановление Правительства РФ от 06.10.2011 N 826 &quot;Об утверждении типовой формы лицензии&quot;{КонсультантПлюс}" w:history="1">
        <w:r w:rsidR="0098393B" w:rsidRPr="0098393B">
          <w:rPr>
            <w:rFonts w:ascii="Times New Roman" w:eastAsiaTheme="minorEastAsia" w:hAnsi="Times New Roman"/>
            <w:sz w:val="28"/>
            <w:szCs w:val="28"/>
            <w:lang w:eastAsia="ru-RU"/>
          </w:rPr>
          <w:t>форме</w:t>
        </w:r>
      </w:hyperlink>
      <w:r w:rsidR="0098393B" w:rsidRPr="0098393B">
        <w:rPr>
          <w:rFonts w:ascii="Times New Roman" w:eastAsiaTheme="minorEastAsia" w:hAnsi="Times New Roman"/>
          <w:sz w:val="28"/>
          <w:szCs w:val="28"/>
          <w:lang w:eastAsia="ru-RU"/>
        </w:rPr>
        <w:t>, утвержденной постановлением Правительства Российской Федерации от 6 октября 2011 г. № 826.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CA0CFB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Лицензия может быть также оформлена в форме электронного документа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CA0CFB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В течение 3 рабочих дней после дня подписания и регистрации лицензии ответственный исполнитель вручает лицензию заявителю (уполномоченному лицу на основании доверенности, оформленной в соответствии с требованиями законодательства Российской Федерации) под роспись или направляет лицензиату заказным почтовым отправлением с уведомлением о вручении, а также уведомляет об этом лицензиата через средства связи.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6B64F6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В случае подготовки проекта приказа Министерства  об отказе в предоставлении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соискателя лицензии (лицензиата) лицензионным требованиям, реквизиты акта проверки соискателя лицензии.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5E6BFA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В течение 3 рабочих дней со дня подписания приказа Министерства об отказе в предоставлении лицензии (далее - уведомление об отказе) ответственный исполнитель вручает соискателю лицензии (лицензиату) уведомление об отказе в предоставлении лицензии или направляет его заказным почтовым отправлением с уведомлением о вручении.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 Если причиной отказа является установленное в ходе внеплановой выездной проверки на соответствие соискателя лицензии лицензионным требованиям, указываются реквизиты акта проверки.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Уведомление об отказе может быть также направлено соискателю лицензии посредством информационно-коммуникационных технологий.</w:t>
      </w:r>
    </w:p>
    <w:p w:rsidR="0098393B" w:rsidRPr="0098393B" w:rsidRDefault="0098393B" w:rsidP="009839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5E6BFA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98393B">
        <w:rPr>
          <w:rFonts w:ascii="Times New Roman" w:eastAsiaTheme="minorEastAsia" w:hAnsi="Times New Roman"/>
          <w:sz w:val="28"/>
          <w:szCs w:val="28"/>
          <w:lang w:eastAsia="ru-RU"/>
        </w:rPr>
        <w:t>. Уведомление об отказе подписывается Министром, Заместителем Министра  здравоохранения Камчатского края.</w:t>
      </w:r>
    </w:p>
    <w:p w:rsidR="006D1BDF" w:rsidRPr="00DF38A3" w:rsidRDefault="006D1BDF" w:rsidP="006D1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</w:p>
    <w:p w:rsidR="006D1BDF" w:rsidRDefault="006D1BDF" w:rsidP="006D1B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</w:p>
    <w:p w:rsidR="00DF38A3" w:rsidRPr="00F544BC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544BC">
        <w:rPr>
          <w:rFonts w:ascii="Times New Roman" w:eastAsiaTheme="minorEastAsia" w:hAnsi="Times New Roman"/>
          <w:sz w:val="28"/>
          <w:szCs w:val="28"/>
          <w:lang w:eastAsia="ru-RU"/>
        </w:rPr>
        <w:t>Рассмотрение заявления, других</w:t>
      </w:r>
    </w:p>
    <w:p w:rsidR="00DF38A3" w:rsidRPr="00F544BC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544BC">
        <w:rPr>
          <w:rFonts w:ascii="Times New Roman" w:eastAsiaTheme="minorEastAsia" w:hAnsi="Times New Roman"/>
          <w:sz w:val="28"/>
          <w:szCs w:val="28"/>
          <w:lang w:eastAsia="ru-RU"/>
        </w:rPr>
        <w:t>документов о переоформлении лицензии и принятие решения</w:t>
      </w:r>
    </w:p>
    <w:p w:rsidR="00DF38A3" w:rsidRPr="00F544BC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F544BC">
        <w:rPr>
          <w:rFonts w:ascii="Times New Roman" w:eastAsiaTheme="minorEastAsia" w:hAnsi="Times New Roman"/>
          <w:sz w:val="28"/>
          <w:szCs w:val="28"/>
          <w:lang w:eastAsia="ru-RU"/>
        </w:rPr>
        <w:t>о переоформлении (об отказе в переоформлении) лицензии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</w:p>
    <w:p w:rsidR="00DF38A3" w:rsidRPr="00A442F7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8" w:name="Par446"/>
      <w:bookmarkEnd w:id="18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794AAD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Pr="00A442F7">
        <w:rPr>
          <w:rFonts w:ascii="Times New Roman" w:eastAsiaTheme="minorEastAsia" w:hAnsi="Times New Roman"/>
          <w:sz w:val="28"/>
          <w:szCs w:val="28"/>
          <w:lang w:eastAsia="ru-RU"/>
        </w:rPr>
        <w:t xml:space="preserve">Основанием для начала административной процедуры </w:t>
      </w:r>
      <w:r w:rsidR="001D5F90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</w:t>
      </w:r>
      <w:r w:rsidRPr="00A442F7">
        <w:rPr>
          <w:rFonts w:ascii="Times New Roman" w:eastAsiaTheme="minorEastAsia" w:hAnsi="Times New Roman"/>
          <w:sz w:val="28"/>
          <w:szCs w:val="28"/>
          <w:lang w:eastAsia="ru-RU"/>
        </w:rPr>
        <w:t xml:space="preserve">рассмотрению заявления, других документов о </w:t>
      </w:r>
      <w:r w:rsidR="00A442F7" w:rsidRPr="00A442F7">
        <w:rPr>
          <w:rFonts w:ascii="Times New Roman" w:eastAsiaTheme="minorEastAsia" w:hAnsi="Times New Roman"/>
          <w:sz w:val="28"/>
          <w:szCs w:val="28"/>
          <w:lang w:eastAsia="ru-RU"/>
        </w:rPr>
        <w:t>переоформ</w:t>
      </w:r>
      <w:r w:rsidRPr="00A442F7">
        <w:rPr>
          <w:rFonts w:ascii="Times New Roman" w:eastAsiaTheme="minorEastAsia" w:hAnsi="Times New Roman"/>
          <w:sz w:val="28"/>
          <w:szCs w:val="28"/>
          <w:lang w:eastAsia="ru-RU"/>
        </w:rPr>
        <w:t>лении лицензии и принятие решения</w:t>
      </w:r>
      <w:r w:rsidR="001D5F9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442F7">
        <w:rPr>
          <w:rFonts w:ascii="Times New Roman" w:eastAsiaTheme="minorEastAsia" w:hAnsi="Times New Roman"/>
          <w:sz w:val="28"/>
          <w:szCs w:val="28"/>
          <w:lang w:eastAsia="ru-RU"/>
        </w:rPr>
        <w:t xml:space="preserve">о </w:t>
      </w:r>
      <w:r w:rsidR="00A442F7" w:rsidRPr="00A442F7">
        <w:rPr>
          <w:rFonts w:ascii="Times New Roman" w:eastAsiaTheme="minorEastAsia" w:hAnsi="Times New Roman"/>
          <w:sz w:val="28"/>
          <w:szCs w:val="28"/>
          <w:lang w:eastAsia="ru-RU"/>
        </w:rPr>
        <w:t xml:space="preserve">переоформлении </w:t>
      </w:r>
      <w:r w:rsidRPr="00A442F7">
        <w:rPr>
          <w:rFonts w:ascii="Times New Roman" w:eastAsiaTheme="minorEastAsia" w:hAnsi="Times New Roman"/>
          <w:sz w:val="28"/>
          <w:szCs w:val="28"/>
          <w:lang w:eastAsia="ru-RU"/>
        </w:rPr>
        <w:t xml:space="preserve"> (об отказе в </w:t>
      </w:r>
      <w:r w:rsidR="00A442F7" w:rsidRPr="00A442F7">
        <w:rPr>
          <w:rFonts w:ascii="Times New Roman" w:eastAsiaTheme="minorEastAsia" w:hAnsi="Times New Roman"/>
          <w:sz w:val="28"/>
          <w:szCs w:val="28"/>
          <w:lang w:eastAsia="ru-RU"/>
        </w:rPr>
        <w:t>переоформлении</w:t>
      </w:r>
      <w:r w:rsidRPr="00A442F7">
        <w:rPr>
          <w:rFonts w:ascii="Times New Roman" w:eastAsiaTheme="minorEastAsia" w:hAnsi="Times New Roman"/>
          <w:sz w:val="28"/>
          <w:szCs w:val="28"/>
          <w:lang w:eastAsia="ru-RU"/>
        </w:rPr>
        <w:t xml:space="preserve">) лицензии  является поступление в Министерство   заявления и других документов, указанных в </w:t>
      </w:r>
      <w:hyperlink w:anchor="Par183" w:tooltip="Ссылка на текущий документ" w:history="1">
        <w:r w:rsidRPr="00566DCD">
          <w:rPr>
            <w:rStyle w:val="af2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>пункт</w:t>
        </w:r>
      </w:hyperlink>
      <w:r w:rsidR="00A442F7" w:rsidRPr="00566DCD">
        <w:rPr>
          <w:rFonts w:ascii="Times New Roman" w:eastAsiaTheme="minorEastAsia" w:hAnsi="Times New Roman"/>
          <w:sz w:val="28"/>
          <w:szCs w:val="28"/>
          <w:lang w:eastAsia="ru-RU"/>
        </w:rPr>
        <w:t>ах</w:t>
      </w:r>
      <w:r w:rsidR="00A442F7" w:rsidRPr="00A442F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B0DE7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794AAD">
        <w:rPr>
          <w:rFonts w:ascii="Times New Roman" w:eastAsiaTheme="minorEastAsia" w:hAnsi="Times New Roman"/>
          <w:sz w:val="28"/>
          <w:szCs w:val="28"/>
          <w:lang w:eastAsia="ru-RU"/>
        </w:rPr>
        <w:t>3-27</w:t>
      </w:r>
      <w:r w:rsidR="003B0DE7" w:rsidRPr="003B0DE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442F7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в том числе с использованием ЕПГУ.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794AAD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Заявление о переоформлении лицензии подается в случаях реорганизации юридического лица в форме преобразования, изменения его наименования, адреса места нахождения.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EF73FB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В случае реорганизации юридического лица в форме преобразования, заявление о переоформлении лицензии и другие документы (сведения) представляются в Министерство  не позднее чем через 15 рабочих дней со дня внесения соответствующих изменений в Единый государственный реестр юридических лиц.</w:t>
      </w:r>
    </w:p>
    <w:p w:rsidR="00DF38A3" w:rsidRPr="00DF38A3" w:rsidRDefault="00402C07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80</w:t>
      </w:r>
      <w:r w:rsidR="00DF38A3" w:rsidRPr="00DF38A3">
        <w:rPr>
          <w:rFonts w:ascii="Times New Roman" w:eastAsiaTheme="minorEastAsia" w:hAnsi="Times New Roman"/>
          <w:sz w:val="28"/>
          <w:szCs w:val="28"/>
          <w:lang w:eastAsia="ru-RU"/>
        </w:rPr>
        <w:t>. В случае реорганизации юридических лиц в форме слияния переоформление лицензии допускается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деятельности.</w:t>
      </w:r>
    </w:p>
    <w:p w:rsidR="00DF38A3" w:rsidRPr="00DF38A3" w:rsidRDefault="00402C07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81</w:t>
      </w:r>
      <w:r w:rsidR="00DF38A3" w:rsidRPr="00DF38A3">
        <w:rPr>
          <w:rFonts w:ascii="Times New Roman" w:eastAsiaTheme="minorEastAsia" w:hAnsi="Times New Roman"/>
          <w:sz w:val="28"/>
          <w:szCs w:val="28"/>
          <w:lang w:eastAsia="ru-RU"/>
        </w:rPr>
        <w:t>. Для переоформления лицензии лицензиат, его правопреемник или иное предусмотренное федеральным законом лицо представляет в Министерство, либо направляет заказным почтовым отправлением с уведомлением о вручении заявление о переоформлении лицензии, оригинал действующей лицензии.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402C07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Для переоформления лицензии лицензиат или его правопреемник представляет в Министерство  непосредственно или направляет заказным почтовым отправлением с уведомлением о вручении заявление и документы, предусмотренные </w:t>
      </w:r>
      <w:hyperlink w:anchor="Par203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пунктами 2</w:t>
        </w:r>
      </w:hyperlink>
      <w:r w:rsidR="00402C07">
        <w:rPr>
          <w:rFonts w:ascii="Times New Roman" w:eastAsiaTheme="minorEastAsia" w:hAnsi="Times New Roman"/>
          <w:sz w:val="28"/>
          <w:szCs w:val="28"/>
          <w:lang w:eastAsia="ru-RU"/>
        </w:rPr>
        <w:t>3-27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а также посредством информационно-коммуникационных технологий, в том числе с использованием Е</w:t>
      </w:r>
      <w:r w:rsidR="00224387" w:rsidRPr="00224387">
        <w:rPr>
          <w:rFonts w:ascii="Times New Roman" w:eastAsiaTheme="minorEastAsia" w:hAnsi="Times New Roman"/>
          <w:sz w:val="28"/>
          <w:szCs w:val="28"/>
          <w:lang w:eastAsia="ru-RU"/>
        </w:rPr>
        <w:t>ПГУ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814681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Заявление и документы о переоформлении лицензии принимаются должностным лицом Министерства   по описи. Копия описи с отметкой о дате приема указанных заявления и других документов в день приема вручается должностным лицом </w:t>
      </w:r>
      <w:r w:rsidR="00224387" w:rsidRPr="00224387">
        <w:rPr>
          <w:rFonts w:ascii="Times New Roman" w:eastAsiaTheme="minorEastAsia" w:hAnsi="Times New Roman"/>
          <w:sz w:val="28"/>
          <w:szCs w:val="28"/>
          <w:lang w:eastAsia="ru-RU"/>
        </w:rPr>
        <w:t>Министерства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, ответственным за прием и регистрацию документов, лицензиату или направляется ему заказным почтовым отправлением с уведомлением о вручении.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814681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В случае если в заявлении о переоформлении лицензии соискатель лицензии указал просьбу о направлении ему в электронной форме информации по вопросам лицензирования, указанная копия описи направляется ему в электронной форме.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814681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Документы (в том числе представленные в форме электронного документа), поступившие от лицензиата, регистрируются должностным лицом Министерства </w:t>
      </w:r>
      <w:r w:rsidR="00224387" w:rsidRPr="00224387">
        <w:rPr>
          <w:rFonts w:ascii="Times New Roman" w:eastAsiaTheme="minorEastAsia" w:hAnsi="Times New Roman"/>
          <w:sz w:val="28"/>
          <w:szCs w:val="28"/>
          <w:lang w:eastAsia="ru-RU"/>
        </w:rPr>
        <w:t xml:space="preserve">в течение одного 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 рабочего дня с даты их получения.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Контроль ведения учета поступивших документов осуществляет начальник отдела лицензирования в сфере здравоохранения Министерства.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346EF6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Документы, представляемые в Министерство с использованием информационно-коммуникационных технологий (в электронной форме), в том числе с использованием Е</w:t>
      </w:r>
      <w:r w:rsidR="00224387" w:rsidRPr="00224387">
        <w:rPr>
          <w:rFonts w:ascii="Times New Roman" w:eastAsiaTheme="minorEastAsia" w:hAnsi="Times New Roman"/>
          <w:sz w:val="28"/>
          <w:szCs w:val="28"/>
          <w:lang w:eastAsia="ru-RU"/>
        </w:rPr>
        <w:t>ПГУ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, должны быть заверены в порядке, 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установленном законодательством Российской Федерации, регулирующим отношения в области электронного документооборота.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346EF6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При переоформлении лицензии не допускается требовать от заявителя представления каких-либо документов, кроме предусмотренных </w:t>
      </w:r>
      <w:hyperlink w:anchor="Par203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пунктами 2</w:t>
        </w:r>
      </w:hyperlink>
      <w:r w:rsidR="00346EF6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- </w:t>
      </w:r>
      <w:r w:rsidR="00346EF6">
        <w:rPr>
          <w:rFonts w:ascii="Times New Roman" w:eastAsiaTheme="minorEastAsia" w:hAnsi="Times New Roman"/>
          <w:sz w:val="28"/>
          <w:szCs w:val="28"/>
          <w:lang w:eastAsia="ru-RU"/>
        </w:rPr>
        <w:t>27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346EF6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Рассмотрение документов и принятие решения о переоформлении лицензии осуществляется в срок, предусмотренный </w:t>
      </w:r>
      <w:hyperlink w:anchor="Par144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подпунктами 2</w:t>
        </w:r>
      </w:hyperlink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hyperlink w:anchor="Par145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3 пункта 18</w:t>
        </w:r>
      </w:hyperlink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при получении заявления о переоформлении лицензии и других документов, указанных в </w:t>
      </w:r>
      <w:hyperlink w:anchor="Par203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пунктах 2</w:t>
        </w:r>
      </w:hyperlink>
      <w:r w:rsidR="00346EF6">
        <w:rPr>
          <w:rFonts w:ascii="Times New Roman" w:eastAsiaTheme="minorEastAsia" w:hAnsi="Times New Roman"/>
          <w:sz w:val="28"/>
          <w:szCs w:val="28"/>
          <w:lang w:eastAsia="ru-RU"/>
        </w:rPr>
        <w:t>3-27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346EF6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В отношении лицензиата, представившего заявление о переоформлении лицензии, проводятся проверка полноты и достоверности представленных сведений и внеплановая выездная проверки на предмет соответствия лицензиата лицензионным требованиям.</w:t>
      </w:r>
    </w:p>
    <w:p w:rsidR="00DF38A3" w:rsidRPr="00DF38A3" w:rsidRDefault="00346EF6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90</w:t>
      </w:r>
      <w:r w:rsidR="00DF38A3" w:rsidRPr="00DF38A3">
        <w:rPr>
          <w:rFonts w:ascii="Times New Roman" w:eastAsiaTheme="minorEastAsia" w:hAnsi="Times New Roman"/>
          <w:sz w:val="28"/>
          <w:szCs w:val="28"/>
          <w:lang w:eastAsia="ru-RU"/>
        </w:rPr>
        <w:t>. Основанием для проведения внеплановой выездной проверки лицензиата является представление в Министерство заявления о переоформлении лицензии в случаях: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1) при намерении лицензиата осуществлять лицензируемый вид деятельности по адресу места его осуществления, не указанному в лицензии;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2) при намерении лицензиата внести изменения в указанный в лицензии перечень выполняемых работ, оказываемых услуг, составляющих лицензируемый вид деятельности, в части выполнения новых работ, оказания новых услуг, составляющих лицензируемый вид деятельности.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Внеплановая выездная проверка лицензиата на соответствие лицензионным требованиям в указанных случаях проводится без согласования в установленном порядке с органом прокуратуры.</w:t>
      </w:r>
    </w:p>
    <w:p w:rsidR="00DF38A3" w:rsidRPr="00DF38A3" w:rsidRDefault="00346EF6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91</w:t>
      </w:r>
      <w:r w:rsidR="00DF38A3" w:rsidRPr="00DF38A3">
        <w:rPr>
          <w:rFonts w:ascii="Times New Roman" w:eastAsiaTheme="minorEastAsia" w:hAnsi="Times New Roman"/>
          <w:sz w:val="28"/>
          <w:szCs w:val="28"/>
          <w:lang w:eastAsia="ru-RU"/>
        </w:rPr>
        <w:t>. Начальник отдела лицензирования в сфе</w:t>
      </w:r>
      <w:r w:rsidR="002F5FE2" w:rsidRPr="002F5FE2">
        <w:rPr>
          <w:rFonts w:ascii="Times New Roman" w:eastAsiaTheme="minorEastAsia" w:hAnsi="Times New Roman"/>
          <w:sz w:val="28"/>
          <w:szCs w:val="28"/>
          <w:lang w:eastAsia="ru-RU"/>
        </w:rPr>
        <w:t>ре здравоохранения Министерства</w:t>
      </w:r>
      <w:r w:rsidR="00DF38A3"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течение 1 рабочего дня с даты регистрации поступивших в Министерство  заявления и документов о переоформлении лицензии, назначает из числа работников отдела ответственного исполнителя по рассмотрению документов, представленных лицензиатом для переоформления лицензии (далее - ответственный исполнитель).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Фамилия, имя и отчество (последнее - при наличии) ответственного исполнителя переоформления лицензии, его должность и номер телефона должны быть сообщены лицензиату по его письменному или устному обращению, а также посредством информационно-коммуникационных технологий.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9" w:name="Par466"/>
      <w:bookmarkEnd w:id="19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346EF6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При получении Министерством  заявления о переоформлении лицензии (в случаях реорганизации юридического лица в форме преобразования, изменения его наименования, адреса места нахождения; при намерении лицензиата внести изменения в указанный в лицензии перечень выполняемых работ, оказываемых услуг, составляющих лицензируемый вид деятельности, в части прекращения выполнения работ, оказания услуг; в случае прекращения деятельности по одному адресу или нескольким адресам мест ее осуществления, указанным в лицензии) оформленного с нарушением требований, указанных в </w:t>
      </w:r>
      <w:hyperlink w:anchor="Par203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2</w:t>
        </w:r>
      </w:hyperlink>
      <w:r w:rsidR="004248A0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- </w:t>
      </w:r>
      <w:hyperlink w:anchor="Par210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2</w:t>
        </w:r>
      </w:hyperlink>
      <w:r w:rsidR="004248A0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и (или) не в полном объеме прилагаемых к нему документов, ответственный исполнитель в течение 3 рабочих дней со дня приема заявления вручает 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лицензиату уведомление об устранении нарушений в тридцатидневный срок выявленных нарушений или направляет такое уведомление заказным почтовым отправлением с уведомлением о вручении.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Ответственным исполнителем тридцатидневный срок устранения выявленных нарушений исчисляется с даты документального подтверждения в получении данного уведомления лицензиатом.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0" w:name="Par468"/>
      <w:bookmarkEnd w:id="20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4248A0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В случае непредставления лицензиатом в тридцатидневный срок надлежащим образом оформленного заявления о переоформлении лицензии и (или) не в полном объеме других документов (сведений), указанных в </w:t>
      </w:r>
      <w:hyperlink w:anchor="Par203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пунктах 2</w:t>
        </w:r>
      </w:hyperlink>
      <w:r w:rsidR="004248A0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- </w:t>
      </w:r>
      <w:hyperlink w:anchor="Par210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2</w:t>
        </w:r>
      </w:hyperlink>
      <w:r w:rsidR="004248A0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 или в случае,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лицензирования, указанное уведомление направляется ему в электронной форме.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0623F9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В случае представления надлежащим образом оформленного заявления о переоформлении лицензии и в полном объеме других документов (сведений), указанных в </w:t>
      </w:r>
      <w:hyperlink w:anchor="Par203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2</w:t>
        </w:r>
      </w:hyperlink>
      <w:r w:rsidR="000623F9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- </w:t>
      </w:r>
      <w:hyperlink w:anchor="Par210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2</w:t>
        </w:r>
      </w:hyperlink>
      <w:r w:rsidR="000623F9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либо устранения нарушений, указанных в </w:t>
      </w:r>
      <w:hyperlink w:anchor="Par466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9</w:t>
        </w:r>
      </w:hyperlink>
      <w:r w:rsidR="000623F9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ответственный исполнитель в течение 3 рабочих дней со дня приема указанных заявления и документов информирует лицензиата любым доступным способом о принятии их Министерством  к рассмотрению заявления и других документов.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3B11D3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Ответственный исполнитель не позднее 5 рабочих дней со дня поступления в Министерство  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1) наличия оснований для переоформления лицензии;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2) полноты и достоверности, представленных в заявлении сведений и сопоставляет их с данными, получаемыми Министерством путем межведомственного информационного взаимодействия:</w:t>
      </w:r>
    </w:p>
    <w:p w:rsid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а) от ФНС - сведения о лицензиате, содержащиеся в Едином государственном реестре юридических лиц;</w:t>
      </w:r>
    </w:p>
    <w:p w:rsidR="00202144" w:rsidRDefault="00202144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Pr="00202144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 УКОН УМВД Росси по Камчатскому краю - реквизиты заключения органов по контролю за оборотом наркотических средств и психотропных веществ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охраны; </w:t>
      </w:r>
      <w:proofErr w:type="gramEnd"/>
    </w:p>
    <w:p w:rsidR="00DF38A3" w:rsidRPr="00DF38A3" w:rsidRDefault="00202144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r w:rsidR="00DF38A3" w:rsidRPr="00DF38A3">
        <w:rPr>
          <w:rFonts w:ascii="Times New Roman" w:eastAsiaTheme="minorEastAsia" w:hAnsi="Times New Roman"/>
          <w:sz w:val="28"/>
          <w:szCs w:val="28"/>
          <w:lang w:eastAsia="ru-RU"/>
        </w:rPr>
        <w:t>) от Казначейства России - сведения об уплате государственной пошлины за переоформление лицензии.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3B11D3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По результатам проверки полноты и достоверности представленных сведений ответственный исполнитель составляет акт.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3B11D3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В течение 2 рабочих дней с даты завершения проверки полноты и 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достоверности сведений, представленных лицензиатом, ответственный исполнитель готовит проект приказа о переоформлении лицензии (об отказе в переоформлении лицензии).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3B11D3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Проект приказа, заявление и документы для переоформления лицензии Министром, Заместителем  Министра  здравоохранения Камчатского края не позднее </w:t>
      </w:r>
      <w:r w:rsidR="001C1702" w:rsidRPr="001C1702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рабочих дней с даты регистрации поступившего от лицензиата надлежащим образом оформленного заявления о переоформлении лицензии с целью принятия решения о переоформлении лицензии либо об отказе в переоформлении лицензии.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3B11D3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Приказ Министерства  о переоформлении лицензии и лицензия одновременно подписываются</w:t>
      </w:r>
      <w:r w:rsidRPr="00DF38A3">
        <w:rPr>
          <w:rFonts w:ascii="Times New Roman" w:eastAsiaTheme="minorHAnsi" w:hAnsi="Times New Roman"/>
          <w:sz w:val="28"/>
          <w:szCs w:val="28"/>
        </w:rPr>
        <w:t xml:space="preserve"> 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Министром, Заместителем Министра  здравоохранения Камчатского края  и регистрируются в реестре лицензий.</w:t>
      </w:r>
    </w:p>
    <w:p w:rsidR="00DF38A3" w:rsidRPr="00DF38A3" w:rsidRDefault="003B11D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1" w:name="Par479"/>
      <w:bookmarkEnd w:id="21"/>
      <w:r>
        <w:rPr>
          <w:rFonts w:ascii="Times New Roman" w:eastAsiaTheme="minorEastAsia" w:hAnsi="Times New Roman"/>
          <w:sz w:val="28"/>
          <w:szCs w:val="28"/>
          <w:lang w:eastAsia="ru-RU"/>
        </w:rPr>
        <w:t>100</w:t>
      </w:r>
      <w:r w:rsidR="00DF38A3" w:rsidRPr="00DF38A3">
        <w:rPr>
          <w:rFonts w:ascii="Times New Roman" w:eastAsiaTheme="minorEastAsia" w:hAnsi="Times New Roman"/>
          <w:sz w:val="28"/>
          <w:szCs w:val="28"/>
          <w:lang w:eastAsia="ru-RU"/>
        </w:rPr>
        <w:t>. Приказ Министра, Заместителя Министра  здравоохранения Камчатского края  о переоформлении лицензии и лицензия должны содержать: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1) наименование лицензирующего органа - Министерство здравоохранения Камчатского края;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2) полное и (в случае, если имеется) сокращенное наименование, в том числе фирменное наименование, и организационно-правовую форму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3) идентификационный номер налогоплательщика;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4) лицензируемый вид деятельности -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Сколково</w:t>
      </w:r>
      <w:proofErr w:type="spellEnd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»), с указанием оказываемых работ, оказываемых услуг, составляющих указанный вид деятельности;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5) номер и дату регистрации лицензии;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6) номер и дату приказа.</w:t>
      </w:r>
    </w:p>
    <w:p w:rsidR="00DF38A3" w:rsidRPr="00DF38A3" w:rsidRDefault="00BC3310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2" w:name="Par486"/>
      <w:bookmarkEnd w:id="22"/>
      <w:r>
        <w:rPr>
          <w:rFonts w:ascii="Times New Roman" w:eastAsiaTheme="minorEastAsia" w:hAnsi="Times New Roman"/>
          <w:sz w:val="28"/>
          <w:szCs w:val="28"/>
          <w:lang w:eastAsia="ru-RU"/>
        </w:rPr>
        <w:t>101</w:t>
      </w:r>
      <w:r w:rsidR="00DF38A3" w:rsidRPr="00DF38A3">
        <w:rPr>
          <w:rFonts w:ascii="Times New Roman" w:eastAsiaTheme="minorEastAsia" w:hAnsi="Times New Roman"/>
          <w:sz w:val="28"/>
          <w:szCs w:val="28"/>
          <w:lang w:eastAsia="ru-RU"/>
        </w:rPr>
        <w:t>. В течение 3 рабочих дней после дня подписания и регистрации лицензии ответственный исполнитель вручает лицензию заявителю (уполномоченному лицу на основании доверенности, оформленной в соответствии с требованиями законодательства Российской Федерации) под роспись или направляет лицензиату заказным почтовым отправлением с уведомлением о вручении, а также уведомляет об этом лицензиата через средства связи.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10</w:t>
      </w:r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Лицензия оформляется на  бланке Министерства, являющимся документом строгой отчетности и защищенным от подделок полиграфической продукцией, по типовой </w:t>
      </w:r>
      <w:hyperlink r:id="rId38" w:tooltip="Постановление Правительства РФ от 06.10.2011 N 826 &quot;Об утверждении типовой формы лицензии&quot;{КонсультантПлюс}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форме</w:t>
        </w:r>
      </w:hyperlink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, утвержденной постановлением Правительства Российской Федерации от 6 октября 2011 г. № 826.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3" w:name="Par488"/>
      <w:bookmarkEnd w:id="23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10</w:t>
      </w:r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Лицензия может быть также оформлена в форме электронного документа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10</w:t>
      </w:r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В случае подготовки проекта приказа Министра, Заместителя Министра  здравоохранения Камчатского края об отказе в переоформлении лицензии ответственному исполнителю необходимо, в том числе, указать 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4" w:name="Par490"/>
      <w:bookmarkEnd w:id="24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10</w:t>
      </w:r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В течение 3 рабочих дней со дня подписания приказа Министра, Заместителя Министра  здравоохранения Камчатского края об отказе в переоформлении лицензии ответственный исполнитель вручает лицензиату уведомление об отказе в переоформлении лицензии или направляет его заказным почтовым отправлением с уведомлением о вручении.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 Уведомление может быть также направлено лицензиату посредством информационно-коммуникационных технологий.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10</w:t>
      </w:r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Уведомление об отказе подписывается Министром, Заместителем Министра  здравоохранения Камчатского края.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5" w:name="Par492"/>
      <w:bookmarkEnd w:id="25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10</w:t>
      </w:r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При получении Министерством  заявления о переоформлении лицензии (при намерении лицензиата внести изменения в указанный в лицензии перечень выполняемых работ, оказываемых услуг, составляющих лицензируемый вид деятельности, в части выполнения новых работ, оказания новых услуг, при намерении лицензиата осуществлять лицензируемый вид деятельности по адресу места его осуществления, не указанному в лицензии), оформленного с нарушением требований, установленных </w:t>
      </w:r>
      <w:hyperlink w:anchor="Par217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пунктами </w:t>
        </w:r>
      </w:hyperlink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25 и 26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ответственный исполнитель в течение 3 рабочих дней со дня приема заявления вручает лицензиату уведомление о необходимости устранения в тридцатидневный срок выявленных нарушений или направляет такое уведомление заказным почтовым отправлением с уведомлением о вручении.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6" w:name="Par493"/>
      <w:bookmarkEnd w:id="26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10</w:t>
      </w:r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В случае непредставления лицензиатом в тридцатидневный срок надлежащим образом оформленного заявления о переоформлении лицензии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заказным почтовым отправлением с уведомлением о вручении.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10</w:t>
      </w:r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При условии, что лицензиатом: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1) представлены надлежащим образом оформленное заявление о переоформлении лицензии и в полном объеме другие документы в соответствии с требованиями, указанными в </w:t>
      </w:r>
      <w:hyperlink w:anchor="Par217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пунктах 2</w:t>
        </w:r>
      </w:hyperlink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hyperlink w:anchor="Par228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2</w:t>
        </w:r>
      </w:hyperlink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2) устранены выявленные нарушения и представлены в тридцатидневный срок в</w:t>
      </w:r>
      <w:r w:rsidRPr="00DF38A3">
        <w:rPr>
          <w:rFonts w:ascii="Times New Roman" w:eastAsiaTheme="minorHAnsi" w:hAnsi="Times New Roman"/>
          <w:sz w:val="28"/>
          <w:szCs w:val="28"/>
        </w:rPr>
        <w:t xml:space="preserve"> 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Министерство  надлежащим образом оформленное заявление о переоформлении лицензии и другие документы;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ответственный исполнитель в течение 5 рабочих дней со дня приема заявления о переоформлении лицензии и других документов информирует лицензиата любым доступным способом, в том числе посредством информационно-коммуникационных технологий, о принятии Министерством  к рассмотрению заявления и прилагаемых к нему документов, а также готовит проект приказа о проведении внеплановой выездной проверки, который подписывается Министром, Заместителем Министра  здравоохранения 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Камчатского края.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10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Ответственный исполнитель не позднее 10 рабочих дней со дня поступления в Министерство  надлежащим образом оформленного заявления о переоформлении лицензии и прилагаемых к нему документов (сведений)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1) наличия всех документов, предусмотренных </w:t>
      </w:r>
      <w:hyperlink w:anchor="Par217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пунктами 2</w:t>
        </w:r>
      </w:hyperlink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hyperlink w:anchor="Par228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2</w:t>
        </w:r>
      </w:hyperlink>
      <w:r w:rsidR="00CA6CE0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 (полноты документов);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2) наличия оснований для переоформления лицензии;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3) полноты и достоверности представленных в заявлении и прилагаемых к нему документах сведений, в том числе сведений полученных Министерством путем межведомственного информационного взаимодействия: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а) от ФНС России - сведения о соискателе лицензии, содержащиеся в Едином государственном реестре юридических лиц;</w:t>
      </w:r>
    </w:p>
    <w:p w:rsid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б) от </w:t>
      </w:r>
      <w:proofErr w:type="spellStart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Росреестра</w:t>
      </w:r>
      <w:proofErr w:type="spellEnd"/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- сведения, подтверждающие наличие у соискателя лицензии на праве собственности или на ином законном основании помещений, необходимых для осуществления медицинской деятельности (на объекты недвижимости, права на которые зарегистрированы в Едином государственной реестре прав на недвижимое имущество и сделок с ним);</w:t>
      </w:r>
      <w:proofErr w:type="gramEnd"/>
    </w:p>
    <w:p w:rsidR="00202144" w:rsidRPr="00DF38A3" w:rsidRDefault="00202144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Pr="00202144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 УКОН УМВД Росси по Камчатскому краю - реквизиты заключения органов по контролю за оборотом наркотических средств и психотропных веществ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охраны; </w:t>
      </w:r>
      <w:proofErr w:type="gramEnd"/>
    </w:p>
    <w:p w:rsidR="00DF38A3" w:rsidRPr="00DF38A3" w:rsidRDefault="00202144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г</w:t>
      </w:r>
      <w:r w:rsidR="00DF38A3" w:rsidRPr="00DF38A3">
        <w:rPr>
          <w:rFonts w:ascii="Times New Roman" w:eastAsiaTheme="minorEastAsia" w:hAnsi="Times New Roman"/>
          <w:sz w:val="28"/>
          <w:szCs w:val="28"/>
          <w:lang w:eastAsia="ru-RU"/>
        </w:rPr>
        <w:t>) от Казначейства России - сведения об уплате государственной пошлины за предоставление лицензии;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477B0F">
        <w:rPr>
          <w:rFonts w:ascii="Times New Roman" w:eastAsiaTheme="minorEastAsia" w:hAnsi="Times New Roman"/>
          <w:sz w:val="28"/>
          <w:szCs w:val="28"/>
          <w:lang w:eastAsia="ru-RU"/>
        </w:rPr>
        <w:t>11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Внеплановая выездная проверка лицензиата проводится в срок, не превышающий 15 рабочих дней с даты подписания соответствующего приказа и не позднее 25 рабочих дней со дня поступления в Министерство надлежащим образом оформленного заявления о переоформлении лицензии и других документов.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11</w:t>
      </w:r>
      <w:r w:rsidR="00477B0F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Предметом внеплановой выездной проверки соискателя лицензии или лицензиата в случаях, предусмотренных </w:t>
      </w:r>
      <w:hyperlink w:anchor="Par217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пунктами 2</w:t>
        </w:r>
      </w:hyperlink>
      <w:r w:rsidR="00477B0F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hyperlink w:anchor="Par228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2</w:t>
        </w:r>
      </w:hyperlink>
      <w:r w:rsidR="00477B0F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настоящего Административного регламента, являются состояние помещений, зданий, сооружений, технических средств, оборудования, иных объектов, которые предполагается использовать  лицензиатом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11</w:t>
      </w:r>
      <w:r w:rsidR="004C4259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В течение 2 рабочих дней с даты завершения внеплановой выездной проверки лицензиата ответственный исполнитель с учетом результатов проверки полноты и достоверности представленных сведений и внеплановой выездной проверки готовит проект приказа: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1) о переоформлении лицензии в случае отсутствия оснований, установленных </w:t>
      </w:r>
      <w:hyperlink w:anchor="Par281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 3</w:t>
        </w:r>
      </w:hyperlink>
      <w:r w:rsidR="004C4259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2) об отказе в переоформлении лицензии в случае наличия оснований, установленных </w:t>
      </w:r>
      <w:hyperlink w:anchor="Par281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 3</w:t>
        </w:r>
      </w:hyperlink>
      <w:r w:rsidR="004C4259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11</w:t>
      </w:r>
      <w:r w:rsidR="00105557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Проект приказа, заявление и прилагаемые к нему документы для переоформления лицензии рассматриваются Министром, Заместителем Министра здравоохранения Камчатского края   в течение 28  рабочих дней с даты регистрации поступивших от лицензиата надлежащим образом оформленного заявления о переоформлении лицензии и в полном объеме других документов с целью принятия решения о переоформлении лицензии либо об отказе в переоформлении лицензии.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11</w:t>
      </w:r>
      <w:r w:rsidR="00105557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Приказ Министра, Заместителя Министра здравоохранения Камчатского края   о переоформлении лицензии и лицензия должны содержать данные, предусмотренные </w:t>
      </w:r>
      <w:hyperlink w:anchor="Par479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пунктом </w:t>
        </w:r>
      </w:hyperlink>
      <w:r w:rsidR="00105557">
        <w:rPr>
          <w:rFonts w:ascii="Times New Roman" w:eastAsiaTheme="minorEastAsia" w:hAnsi="Times New Roman"/>
          <w:sz w:val="28"/>
          <w:szCs w:val="28"/>
          <w:lang w:eastAsia="ru-RU"/>
        </w:rPr>
        <w:t>100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11</w:t>
      </w:r>
      <w:r w:rsidR="00105557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Лицензия оформляется и направляется лицензиату в порядке, предусмотренном </w:t>
      </w:r>
      <w:hyperlink w:anchor="Par486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пунктами </w:t>
        </w:r>
      </w:hyperlink>
      <w:hyperlink w:anchor="Par488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10</w:t>
        </w:r>
      </w:hyperlink>
      <w:r w:rsidR="00082CDE" w:rsidRPr="00082CDE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105557">
        <w:rPr>
          <w:rFonts w:ascii="Times New Roman" w:eastAsiaTheme="minorEastAsia" w:hAnsi="Times New Roman"/>
          <w:sz w:val="28"/>
          <w:szCs w:val="28"/>
          <w:lang w:eastAsia="ru-RU"/>
        </w:rPr>
        <w:t>-103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11</w:t>
      </w:r>
      <w:r w:rsidR="00105557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В случае подготовки проекта приказа Министра, Заместителя Министра здравоохранения Камчатского края   об отказе в переоформлении лицензии ответственному исполнителю необходимо, в том числе, указать мотивированное обоснование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лицензиата лицензионным требованиям, реквизиты акта проверки лицензиата.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11</w:t>
      </w:r>
      <w:r w:rsidR="00105557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. В течение 3 рабочих дней со дня подписания приказа об отказе в переоформлении лицензии ответственный исполнитель вручает лицензиату уведомление об отказе в переоформлении лицензии в порядке, указанном в </w:t>
      </w:r>
      <w:hyperlink w:anchor="Par490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пунктах 10</w:t>
        </w:r>
      </w:hyperlink>
      <w:r w:rsidR="00105557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и </w:t>
      </w:r>
      <w:hyperlink w:anchor="Par491" w:tooltip="Ссылка на текущий документ" w:history="1">
        <w:r w:rsidRPr="00DF38A3">
          <w:rPr>
            <w:rFonts w:ascii="Times New Roman" w:eastAsiaTheme="minorEastAsia" w:hAnsi="Times New Roman"/>
            <w:sz w:val="28"/>
            <w:szCs w:val="28"/>
            <w:lang w:eastAsia="ru-RU"/>
          </w:rPr>
          <w:t>10</w:t>
        </w:r>
      </w:hyperlink>
      <w:r w:rsidR="00105557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11</w:t>
      </w:r>
      <w:r w:rsidR="0053491C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По окончании процедуры переоформления лицензии в течение 5 рабочих дней со дня вручения (получения) переоформленной лицензии ответственный исполнитель формирует лицензионное дело и направляет его в архив в установленном порядке.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53491C">
        <w:rPr>
          <w:rFonts w:ascii="Times New Roman" w:eastAsiaTheme="minorEastAsia" w:hAnsi="Times New Roman"/>
          <w:sz w:val="28"/>
          <w:szCs w:val="28"/>
          <w:lang w:eastAsia="ru-RU"/>
        </w:rPr>
        <w:t>20</w:t>
      </w:r>
      <w:r w:rsidRPr="00DF38A3">
        <w:rPr>
          <w:rFonts w:ascii="Times New Roman" w:eastAsiaTheme="minorEastAsia" w:hAnsi="Times New Roman"/>
          <w:sz w:val="28"/>
          <w:szCs w:val="28"/>
          <w:lang w:eastAsia="ru-RU"/>
        </w:rPr>
        <w:t>. Лицензионное дело, независимо от того, переоформлена лицензия или отказано в переоформлении лицензии, подлежит постоянному хранению в Министерстве с соблюдением требований по обеспечению конфиденциальности информации.</w:t>
      </w:r>
    </w:p>
    <w:p w:rsidR="00DF38A3" w:rsidRPr="00DF38A3" w:rsidRDefault="00DF38A3" w:rsidP="00DF38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Взаимодействие Министерства 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с иными федеральными органами государственной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власти и органами, участвующими в предоставлении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услуг, формирование и направление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межведомственных запросов в указанные органы,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участвующие в предоставлении государственных услуг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175019">
        <w:rPr>
          <w:rFonts w:ascii="Times New Roman" w:eastAsiaTheme="minorEastAsia" w:hAnsi="Times New Roman"/>
          <w:sz w:val="28"/>
          <w:szCs w:val="28"/>
          <w:lang w:eastAsia="ru-RU"/>
        </w:rPr>
        <w:t>21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С целью получения государственной услуги не требуется предоставление лицензиатами и соискателями лицензий документов, выданных иными органами государственной власти.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Исключение составляют документы, необходимые в соответствии с нормативными правовыми актами для предоставления государственной услуги, исчерпывающий перечень которых указан в </w:t>
      </w:r>
      <w:hyperlink w:anchor="Par183" w:tooltip="Ссылка на текущий документ" w:history="1">
        <w:r w:rsidRPr="00012C59">
          <w:rPr>
            <w:rFonts w:ascii="Times New Roman" w:eastAsiaTheme="minorEastAsia" w:hAnsi="Times New Roman"/>
            <w:sz w:val="28"/>
            <w:szCs w:val="28"/>
            <w:lang w:eastAsia="ru-RU"/>
          </w:rPr>
          <w:t>пунктах 2</w:t>
        </w:r>
      </w:hyperlink>
      <w:r w:rsidR="00175019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 - </w:t>
      </w:r>
      <w:r w:rsidR="00175019">
        <w:rPr>
          <w:rFonts w:ascii="Times New Roman" w:eastAsiaTheme="minorEastAsia" w:hAnsi="Times New Roman"/>
          <w:sz w:val="28"/>
          <w:szCs w:val="28"/>
          <w:lang w:eastAsia="ru-RU"/>
        </w:rPr>
        <w:t>29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Административного регламента.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454987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В рамках предоставления государственной услуги межведомственное информационное взаимодействие осуществляется с: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1) Казначейством России для получения квитанции об оплате государственной пошлины;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2) ФНС России для получения сведений, содержащихся в Едином государственном реестре юридических лиц;</w:t>
      </w:r>
    </w:p>
    <w:p w:rsid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3) </w:t>
      </w:r>
      <w:proofErr w:type="spellStart"/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Росреестром</w:t>
      </w:r>
      <w:proofErr w:type="spellEnd"/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 для получения сведений, подтверждающих наличие у соискателя лицензии (лицензиата) на праве собственности или ином законном основании, необходимых для осуществления деятельности помещений и земельных участков, права на которые зарегистрированы в Едином государственной реестре прав на недвижимое им</w:t>
      </w:r>
      <w:r w:rsidR="00120026">
        <w:rPr>
          <w:rFonts w:ascii="Times New Roman" w:eastAsiaTheme="minorEastAsia" w:hAnsi="Times New Roman"/>
          <w:sz w:val="28"/>
          <w:szCs w:val="28"/>
          <w:lang w:eastAsia="ru-RU"/>
        </w:rPr>
        <w:t>ущество и сделок с ним;</w:t>
      </w:r>
      <w:proofErr w:type="gramEnd"/>
    </w:p>
    <w:p w:rsidR="00120026" w:rsidRPr="00012C59" w:rsidRDefault="00120026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4) </w:t>
      </w:r>
      <w:bookmarkStart w:id="27" w:name="_GoBack"/>
      <w:bookmarkEnd w:id="27"/>
      <w:r w:rsidRPr="00120026">
        <w:rPr>
          <w:rFonts w:ascii="Times New Roman" w:eastAsiaTheme="minorEastAsia" w:hAnsi="Times New Roman"/>
          <w:sz w:val="28"/>
          <w:szCs w:val="28"/>
          <w:lang w:eastAsia="ru-RU"/>
        </w:rPr>
        <w:t>УКОН УМВД Росси по Камчатскому краю - реквизиты заключения органов по контролю за оборотом наркотических средств и психотропных веществ о соответствии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охраны;</w:t>
      </w:r>
      <w:proofErr w:type="gramEnd"/>
      <w:r w:rsidRPr="0012002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Pr="00120026">
        <w:rPr>
          <w:rFonts w:ascii="Times New Roman" w:eastAsiaTheme="minorEastAsia" w:hAnsi="Times New Roman"/>
          <w:sz w:val="28"/>
          <w:szCs w:val="28"/>
          <w:lang w:eastAsia="ru-RU"/>
        </w:rPr>
        <w:t xml:space="preserve">реквизиты заключения органов по контролю за оборотом наркотических средств и психотропных веществ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внесенным в Список I </w:t>
      </w:r>
      <w:proofErr w:type="spellStart"/>
      <w:r w:rsidRPr="00120026">
        <w:rPr>
          <w:rFonts w:ascii="Times New Roman" w:eastAsiaTheme="minorEastAsia" w:hAnsi="Times New Roman"/>
          <w:sz w:val="28"/>
          <w:szCs w:val="28"/>
          <w:lang w:eastAsia="ru-RU"/>
        </w:rPr>
        <w:t>прекурсорам</w:t>
      </w:r>
      <w:proofErr w:type="spellEnd"/>
      <w:r w:rsidRPr="00120026">
        <w:rPr>
          <w:rFonts w:ascii="Times New Roman" w:eastAsiaTheme="minorEastAsia" w:hAnsi="Times New Roman"/>
          <w:sz w:val="28"/>
          <w:szCs w:val="28"/>
          <w:lang w:eastAsia="ru-RU"/>
        </w:rPr>
        <w:t xml:space="preserve"> или культивируемым </w:t>
      </w:r>
      <w:proofErr w:type="spellStart"/>
      <w:r w:rsidRPr="00120026">
        <w:rPr>
          <w:rFonts w:ascii="Times New Roman" w:eastAsiaTheme="minorEastAsia" w:hAnsi="Times New Roman"/>
          <w:sz w:val="28"/>
          <w:szCs w:val="28"/>
          <w:lang w:eastAsia="ru-RU"/>
        </w:rPr>
        <w:t>наркосодержащим</w:t>
      </w:r>
      <w:proofErr w:type="spellEnd"/>
      <w:r w:rsidRPr="00120026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</w:t>
      </w:r>
      <w:proofErr w:type="gramEnd"/>
      <w:r w:rsidRPr="00120026">
        <w:rPr>
          <w:rFonts w:ascii="Times New Roman" w:eastAsiaTheme="minorEastAsia" w:hAnsi="Times New Roman"/>
          <w:sz w:val="28"/>
          <w:szCs w:val="28"/>
          <w:lang w:eastAsia="ru-RU"/>
        </w:rPr>
        <w:t>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454987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. Межведомственный запрос о представлении документов и (или) информации, указанных в </w:t>
      </w:r>
      <w:hyperlink w:anchor="Par263" w:tooltip="Ссылка на текущий документ" w:history="1">
        <w:r w:rsidRPr="00012C59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пункте </w:t>
        </w:r>
      </w:hyperlink>
      <w:r w:rsidR="00CB21F9" w:rsidRPr="00CB21F9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5A429D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взаимодействуя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1) наименование органа, направляющего межведомственный запрос;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2) наименование органа, в адрес которого направляется межведомственный запрос;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5) 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6) контактная информация для направления ответа на межведомственный запрос;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7) дата направления межведомственного запроса;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8) 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E85037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. Срок подготовки и направления ответа на межведомственный запрос о представлении документов и информации, указанных в </w:t>
      </w:r>
      <w:hyperlink w:anchor="Par263" w:tooltip="Ссылка на текущий документ" w:history="1">
        <w:r w:rsidRPr="00012C59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пункте </w:t>
        </w:r>
      </w:hyperlink>
      <w:r w:rsidR="00CB21F9" w:rsidRPr="00CB21F9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E85037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8" w:name="Par544"/>
      <w:bookmarkEnd w:id="28"/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Предоставление дубликата лицензии и копии лицензии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5F0631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Административная процедура «Предоставление дубликата лицензии и копии лицензии» осуществляется в связи с поступлением от лицензиата заявления, а в случае порчи лицензии - и испорченного бланка лицензии.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Документы, указанные в </w:t>
      </w:r>
      <w:hyperlink w:anchor="Par246" w:tooltip="Ссылка на текущий документ" w:history="1">
        <w:r w:rsidRPr="00012C59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пунктах </w:t>
        </w:r>
      </w:hyperlink>
      <w:r w:rsidR="00E231DF">
        <w:rPr>
          <w:rFonts w:ascii="Times New Roman" w:eastAsiaTheme="minorEastAsia" w:hAnsi="Times New Roman"/>
          <w:sz w:val="28"/>
          <w:szCs w:val="28"/>
          <w:lang w:eastAsia="ru-RU"/>
        </w:rPr>
        <w:t>29-30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лицензиат представляет либо направляет заказным почтовым отправлением с уведомлением о вручении в Министерство.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512FE1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Ответственный исполнитель в течение 3 рабочих дней со дня поступления в Министерство  надлежащим образом оформленного заявления о предоставлении дубликата лицензии: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1) осуществляет проверку достоверности представленных сведений с учетом сведений о лицензиате, имеющихся в лицензионном деле, с целью определения: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а) наличия оснований для предоставления дубликата лицензии;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б) полноты и достоверности представленных в заявлении сведений и сопоставления их с данными (сведения об уплате государственной пошлины за предоставление дубликата лицензии), получаемыми Министерством путем межведомственного информационного взаимодействия от Казначейства России;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2) оформляет дубликат лицензии на бланке лицензии с пометками «дубликат» и «оригинал лицензии признается недействующим»;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3) вносит в реестр лицензий номер и дату выдачи дубликата лицензии;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4) вручает дубликат лицензиату или направляет его заказным почтовым отправлением с уведомлением о вручении.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512FE1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. В случае поступления в Министерство надлежащим образом 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оформленного заявления о предоставлении копии лицензии Министерство выдает лицензиату заверенную копию лицензии в срок, предусмотренный </w:t>
      </w:r>
      <w:hyperlink w:anchor="Par147" w:tooltip="Ссылка на текущий документ" w:history="1">
        <w:r w:rsidRPr="00012C59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подпунктом 5 пункта </w:t>
        </w:r>
      </w:hyperlink>
      <w:r w:rsidR="00512FE1">
        <w:rPr>
          <w:rFonts w:ascii="Times New Roman" w:eastAsiaTheme="minorEastAsia" w:hAnsi="Times New Roman"/>
          <w:sz w:val="28"/>
          <w:szCs w:val="28"/>
          <w:lang w:eastAsia="ru-RU"/>
        </w:rPr>
        <w:t>20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регламента, или направляет копию заказным почтовым отправлением с уведомлением о вручении.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9" w:name="Par557"/>
      <w:bookmarkEnd w:id="29"/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Предоставление сведений из реестра лицензий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512FE1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. Административная процедура «Предоставление сведений из реестра лицензий» осуществляется в связи с поступлением от физического лица или организации заявления, указанного в </w:t>
      </w:r>
      <w:hyperlink w:anchor="Par250" w:tooltip="Ссылка на текущий документ" w:history="1">
        <w:r w:rsidRPr="00012C59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пункте </w:t>
        </w:r>
      </w:hyperlink>
      <w:r w:rsidR="003908AE" w:rsidRPr="003908AE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="00456232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5763F1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Ответственный сотрудник в течение 5 рабочих дней со дня поступления в Министерство   заявления о предоставлении сведений о конкретной лицензии: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1) проверяет наличие сведений о конкретной лицензии в реестре лицензий;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2) устанавливает отсутствие оснований для отказа в предоставлении запрашиваемых сведений, предусмотренных </w:t>
      </w:r>
      <w:hyperlink w:anchor="Par291" w:tooltip="Ссылка на текущий документ" w:history="1">
        <w:r w:rsidRPr="00012C59">
          <w:rPr>
            <w:rFonts w:ascii="Times New Roman" w:eastAsiaTheme="minorEastAsia" w:hAnsi="Times New Roman"/>
            <w:sz w:val="28"/>
            <w:szCs w:val="28"/>
            <w:lang w:eastAsia="ru-RU"/>
          </w:rPr>
          <w:t>подпунктом 4 пункта 3</w:t>
        </w:r>
      </w:hyperlink>
      <w:r w:rsidR="005763F1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3) оформляет и направляет (передает) заявителю сведения о конкретной лицензии в виде выписки из реестра лицензий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F710E0">
        <w:rPr>
          <w:rFonts w:ascii="Times New Roman" w:eastAsiaTheme="minorEastAsia" w:hAnsi="Times New Roman"/>
          <w:sz w:val="28"/>
          <w:szCs w:val="28"/>
          <w:lang w:eastAsia="ru-RU"/>
        </w:rPr>
        <w:t>30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Сведения о конкретной лицензии передаются заявителю или направляются ему заказным почтовым отправлением с уведомлением о вручении.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color w:val="FF0000"/>
          <w:sz w:val="28"/>
          <w:szCs w:val="28"/>
          <w:lang w:eastAsia="ru-RU"/>
        </w:rPr>
      </w:pP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30" w:name="Par566"/>
      <w:bookmarkEnd w:id="30"/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Прекращение действия лицензии по заявлению лицензиата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9704FD">
        <w:rPr>
          <w:rFonts w:ascii="Times New Roman" w:eastAsiaTheme="minorEastAsia" w:hAnsi="Times New Roman"/>
          <w:sz w:val="28"/>
          <w:szCs w:val="28"/>
          <w:lang w:eastAsia="ru-RU"/>
        </w:rPr>
        <w:t>31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Административная процедура «Прекращение действия лицензии по заявлению лицензиата» осуществляется в связи с поступлением от лицензиата заявления о прекращении лицензируемого вида деятельности.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13</w:t>
      </w:r>
      <w:r w:rsidR="00274426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Заявление о прекращении лицензируемого вида деятельности предоставляется лицензиатом в Министерство не позднее чем за 15 календарных дней до дня фактического прекращения лицензируемого вида деятельности.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13</w:t>
      </w:r>
      <w:r w:rsidR="00AB67D9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Решение Министерства  о прекращении действия лицензии оформляется приказом.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13</w:t>
      </w:r>
      <w:r w:rsidR="007D4B2B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Действие лицензии прекращается со дня принятия решения о прекращении действия лицензии.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13</w:t>
      </w:r>
      <w:r w:rsidR="007D4B2B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Сведения о досрочном прекращении действия лицензии вносятся в реестр лицензий ответственным исполнителем в течение 3 рабочих дней со дня принятия решения.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13</w:t>
      </w:r>
      <w:r w:rsidR="007D4B2B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012C59">
        <w:rPr>
          <w:rFonts w:ascii="Times New Roman" w:eastAsiaTheme="minorEastAsia" w:hAnsi="Times New Roman"/>
          <w:sz w:val="28"/>
          <w:szCs w:val="28"/>
          <w:lang w:eastAsia="ru-RU"/>
        </w:rPr>
        <w:t>. Документы, связанные с досрочным прекращением действия лицензии, приобщаются ответственным исполнителем к лицензионному делу.</w:t>
      </w:r>
    </w:p>
    <w:p w:rsidR="00012C59" w:rsidRPr="00012C59" w:rsidRDefault="00012C59" w:rsidP="00012C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E24C5" w:rsidRPr="002349A8" w:rsidRDefault="00DE24C5" w:rsidP="00FF0D2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E24C5" w:rsidRPr="00F544BC" w:rsidRDefault="00F544BC" w:rsidP="00DE24C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544BC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="00DE24C5" w:rsidRPr="00F544BC">
        <w:rPr>
          <w:rFonts w:ascii="Times New Roman" w:hAnsi="Times New Roman"/>
          <w:sz w:val="28"/>
          <w:szCs w:val="28"/>
          <w:lang w:val="en-US"/>
        </w:rPr>
        <w:t>V</w:t>
      </w:r>
      <w:r w:rsidR="00DE24C5" w:rsidRPr="00F544BC">
        <w:rPr>
          <w:rFonts w:ascii="Times New Roman" w:hAnsi="Times New Roman"/>
          <w:sz w:val="28"/>
          <w:szCs w:val="28"/>
        </w:rPr>
        <w:t>. Контроль за предоставлением государственной услуги</w:t>
      </w:r>
    </w:p>
    <w:p w:rsidR="00DE24C5" w:rsidRPr="00F544BC" w:rsidRDefault="00DE24C5" w:rsidP="00DE2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24C5" w:rsidRPr="00F544BC" w:rsidRDefault="00DE24C5" w:rsidP="00DE24C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544BC">
        <w:rPr>
          <w:rFonts w:ascii="Times New Roman" w:hAnsi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Министерства, предоставляющих государственную услугу,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DE24C5" w:rsidRPr="00F544BC" w:rsidRDefault="00DE24C5" w:rsidP="00DE2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0D2D" w:rsidRPr="00F544BC" w:rsidRDefault="00FF0D2D" w:rsidP="00FF0D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0D2D" w:rsidRPr="00F544BC" w:rsidRDefault="00DE24C5" w:rsidP="00FF0D2D">
      <w:pPr>
        <w:spacing w:after="0" w:line="240" w:lineRule="auto"/>
        <w:ind w:firstLine="708"/>
        <w:jc w:val="both"/>
        <w:rPr>
          <w:sz w:val="28"/>
          <w:szCs w:val="28"/>
        </w:rPr>
      </w:pPr>
      <w:r w:rsidRPr="00F544BC">
        <w:rPr>
          <w:rFonts w:ascii="Times New Roman" w:hAnsi="Times New Roman"/>
          <w:sz w:val="28"/>
          <w:szCs w:val="28"/>
        </w:rPr>
        <w:t>13</w:t>
      </w:r>
      <w:r w:rsidR="00914416">
        <w:rPr>
          <w:rFonts w:ascii="Times New Roman" w:hAnsi="Times New Roman"/>
          <w:sz w:val="28"/>
          <w:szCs w:val="28"/>
        </w:rPr>
        <w:t>7</w:t>
      </w:r>
      <w:r w:rsidR="00FF0D2D" w:rsidRPr="00F544BC">
        <w:rPr>
          <w:rFonts w:ascii="Times New Roman" w:hAnsi="Times New Roman"/>
          <w:sz w:val="28"/>
          <w:szCs w:val="28"/>
        </w:rPr>
        <w:t>.  Текущий и плановый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специалистами Министерства, ответственными за организацию работы по предоставлению государственной услуги, в пределах действий, находящихся в их компетенции</w:t>
      </w:r>
      <w:r w:rsidR="00FF0D2D" w:rsidRPr="00F544BC">
        <w:rPr>
          <w:sz w:val="28"/>
          <w:szCs w:val="28"/>
        </w:rPr>
        <w:t>.</w:t>
      </w:r>
    </w:p>
    <w:p w:rsidR="00FF0D2D" w:rsidRPr="00F544BC" w:rsidRDefault="00DE24C5" w:rsidP="00FF0D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4BC">
        <w:rPr>
          <w:rFonts w:ascii="Times New Roman" w:hAnsi="Times New Roman"/>
          <w:sz w:val="28"/>
          <w:szCs w:val="28"/>
        </w:rPr>
        <w:t>13</w:t>
      </w:r>
      <w:r w:rsidR="00914416">
        <w:rPr>
          <w:rFonts w:ascii="Times New Roman" w:hAnsi="Times New Roman"/>
          <w:sz w:val="28"/>
          <w:szCs w:val="28"/>
        </w:rPr>
        <w:t>8</w:t>
      </w:r>
      <w:r w:rsidR="00FF0D2D" w:rsidRPr="00F544BC">
        <w:rPr>
          <w:rFonts w:ascii="Times New Roman" w:hAnsi="Times New Roman"/>
          <w:sz w:val="28"/>
          <w:szCs w:val="28"/>
        </w:rPr>
        <w:t>. Текущий контроль осуществляется путем проведения проверок соблюдения и исполнения специалистами Министерства,</w:t>
      </w:r>
      <w:r w:rsidRPr="00F544BC">
        <w:rPr>
          <w:rFonts w:ascii="Times New Roman" w:hAnsi="Times New Roman"/>
          <w:sz w:val="28"/>
          <w:szCs w:val="28"/>
        </w:rPr>
        <w:t xml:space="preserve"> </w:t>
      </w:r>
      <w:r w:rsidR="00FF0D2D" w:rsidRPr="00F544BC">
        <w:rPr>
          <w:rFonts w:ascii="Times New Roman" w:hAnsi="Times New Roman"/>
          <w:sz w:val="28"/>
          <w:szCs w:val="28"/>
        </w:rPr>
        <w:t>предоставляющих государственную услугу</w:t>
      </w:r>
      <w:r w:rsidR="00FF0D2D" w:rsidRPr="00F544BC">
        <w:rPr>
          <w:rFonts w:ascii="Times New Roman" w:hAnsi="Times New Roman"/>
        </w:rPr>
        <w:t xml:space="preserve">, </w:t>
      </w:r>
      <w:r w:rsidR="00FF0D2D" w:rsidRPr="00F544BC">
        <w:rPr>
          <w:rFonts w:ascii="Times New Roman" w:hAnsi="Times New Roman"/>
          <w:sz w:val="28"/>
          <w:szCs w:val="28"/>
        </w:rPr>
        <w:t>нормативных правовых актов Российской Федерации и Камчатского края, устанавливающих требования к предоставлению государственной услуги, положений настоящего Административного регламента, а также принятия ими решений.</w:t>
      </w:r>
    </w:p>
    <w:p w:rsidR="00FF0D2D" w:rsidRPr="00F544BC" w:rsidRDefault="00DE24C5" w:rsidP="00FF0D2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544BC">
        <w:rPr>
          <w:rFonts w:ascii="Times New Roman" w:hAnsi="Times New Roman"/>
          <w:sz w:val="28"/>
          <w:szCs w:val="28"/>
        </w:rPr>
        <w:t>13</w:t>
      </w:r>
      <w:r w:rsidR="00914416">
        <w:rPr>
          <w:rFonts w:ascii="Times New Roman" w:hAnsi="Times New Roman"/>
          <w:sz w:val="28"/>
          <w:szCs w:val="28"/>
        </w:rPr>
        <w:t>9</w:t>
      </w:r>
      <w:r w:rsidR="00FF0D2D" w:rsidRPr="00F544BC">
        <w:rPr>
          <w:rFonts w:ascii="Times New Roman" w:hAnsi="Times New Roman"/>
          <w:sz w:val="28"/>
          <w:szCs w:val="28"/>
        </w:rPr>
        <w:t>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 обращений заявителей, содержащих жалобы на решения, действия (бездействие) специалистов, принятие по ним решений и подготовку ответов.</w:t>
      </w:r>
    </w:p>
    <w:p w:rsidR="00FF0D2D" w:rsidRPr="00F544BC" w:rsidRDefault="00FF0D2D" w:rsidP="00FF0D2D">
      <w:pPr>
        <w:pStyle w:val="2"/>
        <w:ind w:firstLine="708"/>
        <w:rPr>
          <w:sz w:val="28"/>
          <w:szCs w:val="28"/>
        </w:rPr>
      </w:pPr>
      <w:r w:rsidRPr="00F544BC">
        <w:rPr>
          <w:rFonts w:eastAsia="Calibri"/>
          <w:b w:val="0"/>
          <w:sz w:val="28"/>
          <w:szCs w:val="28"/>
        </w:rPr>
        <w:t>По результатам проведенных проверок в случае выявления нарушений прав граждан виновные лица привлекаются к ответственности в соответствии с законодательством Российской Федерации.</w:t>
      </w:r>
    </w:p>
    <w:p w:rsidR="00FF0D2D" w:rsidRPr="00F544BC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0D2D" w:rsidRPr="000662A4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44BC">
        <w:rPr>
          <w:rFonts w:ascii="Times New Roman" w:hAnsi="Times New Roman"/>
          <w:sz w:val="28"/>
          <w:szCs w:val="28"/>
        </w:rPr>
        <w:t>Порядок и периодичность</w:t>
      </w:r>
      <w:r w:rsidRPr="00DE24C5">
        <w:rPr>
          <w:rFonts w:ascii="Times New Roman" w:hAnsi="Times New Roman"/>
          <w:sz w:val="28"/>
          <w:szCs w:val="28"/>
        </w:rPr>
        <w:t xml:space="preserve">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FF0D2D" w:rsidRPr="00424BBB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D2D" w:rsidRPr="00DE24C5" w:rsidRDefault="00DE24C5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>1</w:t>
      </w:r>
      <w:r w:rsidR="00914416">
        <w:rPr>
          <w:rFonts w:ascii="Times New Roman" w:hAnsi="Times New Roman"/>
          <w:sz w:val="28"/>
          <w:szCs w:val="28"/>
        </w:rPr>
        <w:t>40</w:t>
      </w:r>
      <w:r w:rsidR="00FF0D2D" w:rsidRPr="00DE24C5">
        <w:rPr>
          <w:rFonts w:ascii="Times New Roman" w:hAnsi="Times New Roman"/>
          <w:sz w:val="28"/>
          <w:szCs w:val="28"/>
        </w:rPr>
        <w:t>.  Проверки полноты и качества предоставления государственной услуги осуществляются на основании приказа Министерства.</w:t>
      </w:r>
    </w:p>
    <w:p w:rsidR="00FF0D2D" w:rsidRPr="00DE24C5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>Проверки могут быть плановыми и внеплановыми.</w:t>
      </w:r>
    </w:p>
    <w:p w:rsidR="00FF0D2D" w:rsidRPr="00DE24C5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>Плановые проверки осуществляются один раз в полугодие.</w:t>
      </w:r>
    </w:p>
    <w:p w:rsidR="00FF0D2D" w:rsidRPr="00DE24C5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>При проверке рассматриваются все вопросы, связанные с предоставлением государственной услуги (комплексные проверки) или отдельные вопросы (тематические проверки).</w:t>
      </w:r>
    </w:p>
    <w:p w:rsidR="00FF0D2D" w:rsidRPr="00DE24C5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>Внеплановые проверки проводятся по обращению гражданина.</w:t>
      </w:r>
    </w:p>
    <w:p w:rsidR="00FF0D2D" w:rsidRPr="00DE24C5" w:rsidRDefault="00DE24C5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>1</w:t>
      </w:r>
      <w:r w:rsidR="00914416">
        <w:rPr>
          <w:rFonts w:ascii="Times New Roman" w:hAnsi="Times New Roman"/>
          <w:sz w:val="28"/>
          <w:szCs w:val="28"/>
        </w:rPr>
        <w:t>41</w:t>
      </w:r>
      <w:r w:rsidR="00FF0D2D" w:rsidRPr="00DE24C5">
        <w:rPr>
          <w:rFonts w:ascii="Times New Roman" w:hAnsi="Times New Roman"/>
          <w:sz w:val="28"/>
          <w:szCs w:val="28"/>
        </w:rPr>
        <w:t>. Для проведения проверки полноты и качества предоставления государственной услуги формируется комиссия, в состав которой включаются специалисты Министерства.</w:t>
      </w:r>
    </w:p>
    <w:p w:rsidR="00FF0D2D" w:rsidRPr="00DE24C5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 xml:space="preserve">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 и в 2-дневный срок со дня </w:t>
      </w:r>
      <w:r w:rsidRPr="00DE24C5">
        <w:rPr>
          <w:rFonts w:ascii="Times New Roman" w:hAnsi="Times New Roman"/>
          <w:sz w:val="28"/>
          <w:szCs w:val="28"/>
        </w:rPr>
        <w:lastRenderedPageBreak/>
        <w:t>подписания представляется в Министерство для принятия решения в отношении работников, допустивших нарушения.</w:t>
      </w:r>
    </w:p>
    <w:p w:rsidR="00FF0D2D" w:rsidRPr="00DE24C5" w:rsidRDefault="00FF0D2D" w:rsidP="00FF0D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F0D2D" w:rsidRPr="00DE24C5" w:rsidRDefault="00FF0D2D" w:rsidP="00FF0D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>Ответственность должностных лиц</w:t>
      </w:r>
    </w:p>
    <w:p w:rsidR="00FF0D2D" w:rsidRPr="00DE24C5" w:rsidRDefault="00FF0D2D" w:rsidP="00FF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>Министерства за решения и действия</w:t>
      </w:r>
    </w:p>
    <w:p w:rsidR="00FF0D2D" w:rsidRPr="00DE24C5" w:rsidRDefault="00FF0D2D" w:rsidP="00FF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>(бездействие), принимаемые (осуществляемые) ими в ходе</w:t>
      </w:r>
    </w:p>
    <w:p w:rsidR="00FF0D2D" w:rsidRPr="00DE24C5" w:rsidRDefault="00FF0D2D" w:rsidP="00FF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24C5">
        <w:rPr>
          <w:rFonts w:ascii="Times New Roman" w:hAnsi="Times New Roman"/>
          <w:sz w:val="28"/>
          <w:szCs w:val="28"/>
        </w:rPr>
        <w:t>предоставления государственной услуги</w:t>
      </w:r>
    </w:p>
    <w:p w:rsidR="00FF0D2D" w:rsidRPr="00DE24C5" w:rsidRDefault="00FF0D2D" w:rsidP="00FF0D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D2D" w:rsidRPr="00EA09AD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14</w:t>
      </w:r>
      <w:r w:rsidR="00914416">
        <w:rPr>
          <w:rFonts w:ascii="Times New Roman" w:hAnsi="Times New Roman"/>
          <w:sz w:val="28"/>
          <w:szCs w:val="28"/>
        </w:rPr>
        <w:t>2</w:t>
      </w:r>
      <w:r w:rsidR="00FF0D2D" w:rsidRPr="00EA09AD">
        <w:rPr>
          <w:rFonts w:ascii="Times New Roman" w:hAnsi="Times New Roman"/>
          <w:sz w:val="28"/>
          <w:szCs w:val="28"/>
        </w:rPr>
        <w:t>. Специалисты Министерства несут персональную ответственность за соблюдение сроков и порядка проведения административных процедур при предоставлении государственной услуги в рамках, возложенных на них настоящим Административным регламентом и должностными инструкциями функциональных обязанностей.</w:t>
      </w:r>
    </w:p>
    <w:p w:rsidR="00FF0D2D" w:rsidRPr="00EA09AD" w:rsidRDefault="00EA09A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14</w:t>
      </w:r>
      <w:r w:rsidR="00914416">
        <w:rPr>
          <w:rFonts w:ascii="Times New Roman" w:hAnsi="Times New Roman"/>
          <w:sz w:val="28"/>
          <w:szCs w:val="28"/>
        </w:rPr>
        <w:t>3</w:t>
      </w:r>
      <w:r w:rsidR="00FF0D2D" w:rsidRPr="00EA09AD">
        <w:rPr>
          <w:rFonts w:ascii="Times New Roman" w:hAnsi="Times New Roman"/>
          <w:sz w:val="28"/>
          <w:szCs w:val="28"/>
        </w:rPr>
        <w:t xml:space="preserve">. Персональная ответственность должностного лица определяется в его должностной инструкции в соответствии с требованиями </w:t>
      </w:r>
      <w:hyperlink r:id="rId39" w:history="1">
        <w:r w:rsidR="00FF0D2D" w:rsidRPr="00EA09AD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="00FF0D2D" w:rsidRPr="00EA09AD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FF0D2D" w:rsidRPr="00EA09AD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14</w:t>
      </w:r>
      <w:r w:rsidR="00914416">
        <w:rPr>
          <w:rFonts w:ascii="Times New Roman" w:hAnsi="Times New Roman"/>
          <w:sz w:val="28"/>
          <w:szCs w:val="28"/>
        </w:rPr>
        <w:t>4</w:t>
      </w:r>
      <w:r w:rsidR="00FF0D2D" w:rsidRPr="00EA09AD">
        <w:rPr>
          <w:rFonts w:ascii="Times New Roman" w:hAnsi="Times New Roman"/>
          <w:sz w:val="28"/>
          <w:szCs w:val="28"/>
        </w:rPr>
        <w:t>. Перечень специалистов, осуществляющих текущий контроль, устанавливается приказами Министерства.</w:t>
      </w:r>
    </w:p>
    <w:p w:rsidR="00FF0D2D" w:rsidRPr="00EA09A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F0D2D" w:rsidRPr="00EA09AD" w:rsidRDefault="00FF0D2D" w:rsidP="00FF0D2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  <w:lang w:val="en-US"/>
        </w:rPr>
        <w:t>V</w:t>
      </w:r>
      <w:r w:rsidRPr="00EA09AD">
        <w:rPr>
          <w:rFonts w:ascii="Times New Roman" w:hAnsi="Times New Roman"/>
          <w:sz w:val="28"/>
          <w:szCs w:val="28"/>
        </w:rPr>
        <w:t xml:space="preserve">. Досудебный (внесудебный) порядок обжалования решений </w:t>
      </w:r>
    </w:p>
    <w:p w:rsidR="00FF0D2D" w:rsidRPr="00EA09AD" w:rsidRDefault="00FF0D2D" w:rsidP="00FF0D2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 xml:space="preserve">и действий (бездействия) должностных лиц Министерства, а также их должностных лиц и специалистов  </w:t>
      </w:r>
    </w:p>
    <w:p w:rsidR="00FF0D2D" w:rsidRPr="00DE24C5" w:rsidRDefault="00FF0D2D" w:rsidP="00FF0D2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FF0D2D" w:rsidRPr="00EA09AD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5312"/>
      <w:r w:rsidRPr="00EA09AD">
        <w:rPr>
          <w:rFonts w:ascii="Times New Roman" w:hAnsi="Times New Roman"/>
          <w:sz w:val="28"/>
          <w:szCs w:val="28"/>
        </w:rPr>
        <w:t>14</w:t>
      </w:r>
      <w:r w:rsidR="00914416">
        <w:rPr>
          <w:rFonts w:ascii="Times New Roman" w:hAnsi="Times New Roman"/>
          <w:sz w:val="28"/>
          <w:szCs w:val="28"/>
        </w:rPr>
        <w:t>5</w:t>
      </w:r>
      <w:r w:rsidR="00FF0D2D" w:rsidRPr="00EA09AD">
        <w:rPr>
          <w:rFonts w:ascii="Times New Roman" w:hAnsi="Times New Roman"/>
          <w:sz w:val="28"/>
          <w:szCs w:val="28"/>
        </w:rPr>
        <w:t xml:space="preserve">. </w:t>
      </w:r>
      <w:bookmarkStart w:id="32" w:name="sub_511"/>
      <w:r w:rsidR="00FF0D2D" w:rsidRPr="00EA09AD">
        <w:rPr>
          <w:rFonts w:ascii="Times New Roman" w:hAnsi="Times New Roman"/>
          <w:sz w:val="28"/>
          <w:szCs w:val="28"/>
        </w:rPr>
        <w:t>Гражданин может обратиться с жалобой, в том числе в следующих случаях: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2)  нарушение срока предоставления государственной услуги;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3) требование у гражданина документов, не предусмотренных нормативными правовыми актами Российской Федерации, нормативными правовыми актами Камчатского края для предоставления государственной услуги;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 для предоставления услуги, у заявителя;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края;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6) затребование с гражданина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Камчатского края;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7) отказ должностных лиц, участвующих в предоставлении государственной услуги,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FF0D2D" w:rsidRPr="00EA09AD" w:rsidRDefault="00EA09AD" w:rsidP="00FF0D2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09AD">
        <w:rPr>
          <w:rFonts w:ascii="Times New Roman" w:eastAsia="Calibri" w:hAnsi="Times New Roman" w:cs="Times New Roman"/>
          <w:sz w:val="28"/>
          <w:szCs w:val="28"/>
        </w:rPr>
        <w:t>14</w:t>
      </w:r>
      <w:r w:rsidR="00914416">
        <w:rPr>
          <w:rFonts w:ascii="Times New Roman" w:eastAsia="Calibri" w:hAnsi="Times New Roman" w:cs="Times New Roman"/>
          <w:sz w:val="28"/>
          <w:szCs w:val="28"/>
        </w:rPr>
        <w:t>6</w:t>
      </w:r>
      <w:r w:rsidR="00FF0D2D" w:rsidRPr="00EA09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33" w:name="sub_529"/>
      <w:r w:rsidR="00FF0D2D" w:rsidRPr="00EA09AD">
        <w:rPr>
          <w:rFonts w:ascii="Times New Roman" w:eastAsia="Calibri" w:hAnsi="Times New Roman" w:cs="Times New Roman"/>
          <w:sz w:val="28"/>
          <w:szCs w:val="28"/>
          <w:lang w:eastAsia="en-US"/>
        </w:rPr>
        <w:t>Жалоба должна содержать: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lastRenderedPageBreak/>
        <w:t>1) наименование органа, предоставляющего государственную услугу,  либо государственного служащего, решения и действия (бездействие) которых обжалуются;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 либо государственного служащего;</w:t>
      </w:r>
    </w:p>
    <w:p w:rsidR="00FF0D2D" w:rsidRPr="00EA09AD" w:rsidRDefault="00FF0D2D" w:rsidP="00FF0D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FF0D2D" w:rsidRPr="00EA09AD" w:rsidRDefault="00EA09AD" w:rsidP="00FF0D2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09AD">
        <w:rPr>
          <w:rFonts w:ascii="Times New Roman" w:eastAsia="Calibri" w:hAnsi="Times New Roman" w:cs="Times New Roman"/>
          <w:sz w:val="28"/>
          <w:szCs w:val="28"/>
        </w:rPr>
        <w:t>14</w:t>
      </w:r>
      <w:r w:rsidR="00914416">
        <w:rPr>
          <w:rFonts w:ascii="Times New Roman" w:eastAsia="Calibri" w:hAnsi="Times New Roman" w:cs="Times New Roman"/>
          <w:sz w:val="28"/>
          <w:szCs w:val="28"/>
        </w:rPr>
        <w:t>7</w:t>
      </w:r>
      <w:r w:rsidR="00FF0D2D" w:rsidRPr="00EA09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F0D2D" w:rsidRPr="00EA09AD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действие (бездействие) должностных лиц, предоставляющих государственные услуги, а также на принятые ими решения подается в письменной форме на бумажном носителе, в электронной форме в Министерство и рассматриваются им в порядке, предусмотренном настоящим разделом административного регламента.</w:t>
      </w:r>
    </w:p>
    <w:p w:rsidR="00FF0D2D" w:rsidRPr="00EA09AD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14</w:t>
      </w:r>
      <w:r w:rsidR="00914416">
        <w:rPr>
          <w:rFonts w:ascii="Times New Roman" w:hAnsi="Times New Roman"/>
          <w:sz w:val="28"/>
          <w:szCs w:val="28"/>
        </w:rPr>
        <w:t>8</w:t>
      </w:r>
      <w:r w:rsidR="00FF0D2D" w:rsidRPr="00EA09AD">
        <w:rPr>
          <w:rFonts w:ascii="Times New Roman" w:hAnsi="Times New Roman"/>
          <w:sz w:val="28"/>
          <w:szCs w:val="28"/>
        </w:rPr>
        <w:t>. Жалоба может быть направлена по почте, с использованием сети Интернет,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F0D2D" w:rsidRPr="00EA09A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Жалоба, поступившая в письменной форме в Министерство, подлежит обязательной регистрации в журнале учета жалоб на решения и действия (бездействие) исполнительного органа государственной власти Камчатского края, его должностных лиц, государственных гражданских служащих (специалистов), предоставляющих государственные услуги (далее - Журнал), не позднее следующего рабочего дня со дня ее поступления с присвоением ей регистрационного номера.</w:t>
      </w:r>
    </w:p>
    <w:p w:rsidR="00FF0D2D" w:rsidRPr="00EA09A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Ведение Журнала осуществляется по форме и в порядке, установленным правовым актом Министерства.</w:t>
      </w:r>
    </w:p>
    <w:bookmarkEnd w:id="33"/>
    <w:p w:rsidR="00FF0D2D" w:rsidRPr="00EA09A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Срок рассмотрения жалобы исчисляется со дня регистрации жалобы в исполнительном органе государственной власти Камчатского края.</w:t>
      </w:r>
    </w:p>
    <w:p w:rsidR="00FF0D2D" w:rsidRPr="00EA09AD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4" w:name="sub_5210"/>
      <w:r w:rsidRPr="00EA09AD">
        <w:rPr>
          <w:rFonts w:ascii="Times New Roman" w:hAnsi="Times New Roman"/>
          <w:sz w:val="28"/>
          <w:szCs w:val="28"/>
        </w:rPr>
        <w:t>14</w:t>
      </w:r>
      <w:r w:rsidR="00914416">
        <w:rPr>
          <w:rFonts w:ascii="Times New Roman" w:hAnsi="Times New Roman"/>
          <w:sz w:val="28"/>
          <w:szCs w:val="28"/>
        </w:rPr>
        <w:t>9</w:t>
      </w:r>
      <w:r w:rsidR="00FF0D2D" w:rsidRPr="00EA09AD">
        <w:rPr>
          <w:rFonts w:ascii="Times New Roman" w:hAnsi="Times New Roman"/>
          <w:sz w:val="28"/>
          <w:szCs w:val="28"/>
        </w:rPr>
        <w:t>. В случае если обжалуются решения Министра, жалоба подается в Правительство Камчатского края и рассматривается в порядке, предусмотренном разделом 4 Положения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исполнительного органа государственной власти Камчатского края, предоставляющих государственные услуги, утвержденного постановлением Правительства Камчатского края от 14</w:t>
      </w:r>
      <w:r w:rsidR="00914416">
        <w:rPr>
          <w:rFonts w:ascii="Times New Roman" w:hAnsi="Times New Roman"/>
          <w:sz w:val="28"/>
          <w:szCs w:val="28"/>
        </w:rPr>
        <w:t xml:space="preserve"> февраля </w:t>
      </w:r>
      <w:r w:rsidR="00FF0D2D" w:rsidRPr="00EA09AD">
        <w:rPr>
          <w:rFonts w:ascii="Times New Roman" w:hAnsi="Times New Roman"/>
          <w:sz w:val="28"/>
          <w:szCs w:val="28"/>
        </w:rPr>
        <w:t>2013</w:t>
      </w:r>
      <w:r w:rsidR="00914416">
        <w:rPr>
          <w:rFonts w:ascii="Times New Roman" w:hAnsi="Times New Roman"/>
          <w:sz w:val="28"/>
          <w:szCs w:val="28"/>
        </w:rPr>
        <w:t xml:space="preserve"> г. </w:t>
      </w:r>
      <w:r w:rsidR="00FF0D2D" w:rsidRPr="00EA09AD">
        <w:rPr>
          <w:rFonts w:ascii="Times New Roman" w:hAnsi="Times New Roman"/>
          <w:sz w:val="28"/>
          <w:szCs w:val="28"/>
        </w:rPr>
        <w:t xml:space="preserve"> № 52-П Комиссией по досудебному обжалованию действий (бездействий), решений исполнительных органов государственной власти Камчатского края, их должностных лиц, образованной постановлением Правительства Камчатского края от 28</w:t>
      </w:r>
      <w:r w:rsidR="00914416">
        <w:rPr>
          <w:rFonts w:ascii="Times New Roman" w:hAnsi="Times New Roman"/>
          <w:sz w:val="28"/>
          <w:szCs w:val="28"/>
        </w:rPr>
        <w:t xml:space="preserve"> июля </w:t>
      </w:r>
      <w:r w:rsidR="00FF0D2D" w:rsidRPr="00EA09AD">
        <w:rPr>
          <w:rFonts w:ascii="Times New Roman" w:hAnsi="Times New Roman"/>
          <w:sz w:val="28"/>
          <w:szCs w:val="28"/>
        </w:rPr>
        <w:t xml:space="preserve">2008 </w:t>
      </w:r>
      <w:r w:rsidR="00914416">
        <w:rPr>
          <w:rFonts w:ascii="Times New Roman" w:hAnsi="Times New Roman"/>
          <w:sz w:val="28"/>
          <w:szCs w:val="28"/>
        </w:rPr>
        <w:t xml:space="preserve">г. </w:t>
      </w:r>
      <w:r w:rsidR="00FF0D2D" w:rsidRPr="00EA09AD">
        <w:rPr>
          <w:rFonts w:ascii="Times New Roman" w:hAnsi="Times New Roman"/>
          <w:sz w:val="28"/>
          <w:szCs w:val="28"/>
        </w:rPr>
        <w:t>№ 230-П.</w:t>
      </w:r>
    </w:p>
    <w:p w:rsidR="00FF0D2D" w:rsidRPr="00EA09AD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lastRenderedPageBreak/>
        <w:t>1</w:t>
      </w:r>
      <w:r w:rsidR="00387325">
        <w:rPr>
          <w:rFonts w:ascii="Times New Roman" w:hAnsi="Times New Roman"/>
          <w:sz w:val="28"/>
          <w:szCs w:val="28"/>
        </w:rPr>
        <w:t>50</w:t>
      </w:r>
      <w:r w:rsidR="00FF0D2D" w:rsidRPr="00EA09AD">
        <w:rPr>
          <w:rFonts w:ascii="Times New Roman" w:hAnsi="Times New Roman"/>
          <w:sz w:val="28"/>
          <w:szCs w:val="28"/>
        </w:rPr>
        <w:t>. В случае подачи жалобы при личном приеме гражданин представляет документ, удостоверяющий его личность в соответствии с законодательством Российской Федерации.</w:t>
      </w:r>
    </w:p>
    <w:p w:rsidR="00FF0D2D" w:rsidRPr="00EA09AD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5" w:name="sub_524"/>
      <w:r w:rsidRPr="00EA09AD">
        <w:rPr>
          <w:rFonts w:ascii="Times New Roman" w:hAnsi="Times New Roman"/>
          <w:sz w:val="28"/>
          <w:szCs w:val="28"/>
        </w:rPr>
        <w:t>1</w:t>
      </w:r>
      <w:r w:rsidR="00387325">
        <w:rPr>
          <w:rFonts w:ascii="Times New Roman" w:hAnsi="Times New Roman"/>
          <w:sz w:val="28"/>
          <w:szCs w:val="28"/>
        </w:rPr>
        <w:t>51</w:t>
      </w:r>
      <w:r w:rsidR="00FF0D2D" w:rsidRPr="00EA09AD">
        <w:rPr>
          <w:rFonts w:ascii="Times New Roman" w:hAnsi="Times New Roman"/>
          <w:sz w:val="28"/>
          <w:szCs w:val="28"/>
        </w:rPr>
        <w:t>. В случае, если жалоба подается через представителя гражданина, представляется документ, подтверждающий полномочия на осуществление действий от имени гражданина. В качестве документа, подтверждающего полномочия на осуществление действий от имени гражданина, может быть представлена:</w:t>
      </w:r>
    </w:p>
    <w:bookmarkEnd w:id="35"/>
    <w:p w:rsidR="00FF0D2D" w:rsidRPr="00EA09A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FF0D2D" w:rsidRPr="00EA09A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гражданина и подписанная руководителем гражданина или уполномоченным этим руководителем лицом (для юридических лиц);</w:t>
      </w:r>
    </w:p>
    <w:p w:rsidR="00FF0D2D" w:rsidRPr="00EA09A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гражданина без доверенности.</w:t>
      </w:r>
    </w:p>
    <w:p w:rsidR="00FF0D2D" w:rsidRPr="00EA09AD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6" w:name="sub_526"/>
      <w:r w:rsidRPr="00EA09AD">
        <w:rPr>
          <w:rFonts w:ascii="Times New Roman" w:hAnsi="Times New Roman"/>
          <w:sz w:val="28"/>
          <w:szCs w:val="28"/>
        </w:rPr>
        <w:t>15</w:t>
      </w:r>
      <w:r w:rsidR="00387325">
        <w:rPr>
          <w:rFonts w:ascii="Times New Roman" w:hAnsi="Times New Roman"/>
          <w:sz w:val="28"/>
          <w:szCs w:val="28"/>
        </w:rPr>
        <w:t>2</w:t>
      </w:r>
      <w:r w:rsidR="00FF0D2D" w:rsidRPr="00EA09AD">
        <w:rPr>
          <w:rFonts w:ascii="Times New Roman" w:hAnsi="Times New Roman"/>
          <w:sz w:val="28"/>
          <w:szCs w:val="28"/>
        </w:rPr>
        <w:t>.</w:t>
      </w:r>
      <w:bookmarkEnd w:id="36"/>
      <w:r w:rsidR="00FF0D2D" w:rsidRPr="00EA09AD">
        <w:rPr>
          <w:rFonts w:ascii="Times New Roman" w:hAnsi="Times New Roman"/>
          <w:sz w:val="28"/>
          <w:szCs w:val="28"/>
        </w:rPr>
        <w:t xml:space="preserve"> При подаче жалобы в электронном виде документы, указанные в части </w:t>
      </w:r>
      <w:r w:rsidRPr="00EA09AD">
        <w:rPr>
          <w:rFonts w:ascii="Times New Roman" w:hAnsi="Times New Roman"/>
          <w:sz w:val="28"/>
          <w:szCs w:val="28"/>
        </w:rPr>
        <w:t>1</w:t>
      </w:r>
      <w:r w:rsidR="00387325">
        <w:rPr>
          <w:rFonts w:ascii="Times New Roman" w:hAnsi="Times New Roman"/>
          <w:sz w:val="28"/>
          <w:szCs w:val="28"/>
        </w:rPr>
        <w:t>51</w:t>
      </w:r>
      <w:r w:rsidR="00FF0D2D" w:rsidRPr="00EA09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гражданина, не требуется.</w:t>
      </w:r>
    </w:p>
    <w:p w:rsidR="00FF0D2D" w:rsidRPr="00EA09AD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sub_513"/>
      <w:bookmarkEnd w:id="32"/>
      <w:bookmarkEnd w:id="34"/>
      <w:r w:rsidRPr="00EA09AD">
        <w:rPr>
          <w:rFonts w:ascii="Times New Roman" w:hAnsi="Times New Roman"/>
          <w:sz w:val="28"/>
          <w:szCs w:val="28"/>
        </w:rPr>
        <w:t>15</w:t>
      </w:r>
      <w:r w:rsidR="00387325">
        <w:rPr>
          <w:rFonts w:ascii="Times New Roman" w:hAnsi="Times New Roman"/>
          <w:sz w:val="28"/>
          <w:szCs w:val="28"/>
        </w:rPr>
        <w:t>3</w:t>
      </w:r>
      <w:r w:rsidR="00FF0D2D" w:rsidRPr="00EA09AD">
        <w:rPr>
          <w:rFonts w:ascii="Times New Roman" w:hAnsi="Times New Roman"/>
          <w:sz w:val="28"/>
          <w:szCs w:val="28"/>
        </w:rPr>
        <w:t>. Гражданин имеет право на получение информации и документов, необходимых для обоснования и рассмотрения жалобы.</w:t>
      </w:r>
    </w:p>
    <w:p w:rsidR="00FF0D2D" w:rsidRPr="00EA09AD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514"/>
      <w:bookmarkEnd w:id="37"/>
      <w:r w:rsidRPr="00EA09AD">
        <w:rPr>
          <w:rFonts w:ascii="Times New Roman" w:hAnsi="Times New Roman"/>
          <w:sz w:val="28"/>
          <w:szCs w:val="28"/>
        </w:rPr>
        <w:t>15</w:t>
      </w:r>
      <w:r w:rsidR="00387325">
        <w:rPr>
          <w:rFonts w:ascii="Times New Roman" w:hAnsi="Times New Roman"/>
          <w:sz w:val="28"/>
          <w:szCs w:val="28"/>
        </w:rPr>
        <w:t>4</w:t>
      </w:r>
      <w:r w:rsidR="00FF0D2D" w:rsidRPr="00EA09AD">
        <w:rPr>
          <w:rFonts w:ascii="Times New Roman" w:hAnsi="Times New Roman"/>
          <w:sz w:val="28"/>
          <w:szCs w:val="28"/>
        </w:rPr>
        <w:t>. Министерство обеспечивает:</w:t>
      </w:r>
    </w:p>
    <w:bookmarkEnd w:id="38"/>
    <w:p w:rsidR="00FF0D2D" w:rsidRPr="00EA09A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>1) прием и рассмотрение жалоб в соответствии с требованиями настоящего раздела Административного регламента, а также нормативными правовыми актами Камчатского края;</w:t>
      </w:r>
    </w:p>
    <w:p w:rsidR="00FF0D2D" w:rsidRPr="00EA09AD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A09AD">
        <w:rPr>
          <w:rFonts w:ascii="Times New Roman" w:hAnsi="Times New Roman"/>
          <w:sz w:val="28"/>
          <w:szCs w:val="28"/>
        </w:rPr>
        <w:t xml:space="preserve">2) направление жалобы в уполномоченный на ее рассмотрение орган в случае, предусмотренном </w:t>
      </w:r>
      <w:r w:rsidR="00EA09AD">
        <w:rPr>
          <w:rFonts w:ascii="Times New Roman" w:hAnsi="Times New Roman"/>
          <w:sz w:val="28"/>
          <w:szCs w:val="28"/>
        </w:rPr>
        <w:t>пунктом</w:t>
      </w:r>
      <w:r w:rsidRPr="00EA09AD">
        <w:rPr>
          <w:rFonts w:ascii="Times New Roman" w:hAnsi="Times New Roman"/>
          <w:b/>
          <w:sz w:val="28"/>
          <w:szCs w:val="28"/>
        </w:rPr>
        <w:t xml:space="preserve"> </w:t>
      </w:r>
      <w:r w:rsidR="00EA09AD" w:rsidRPr="00EA09AD">
        <w:rPr>
          <w:rFonts w:ascii="Times New Roman" w:hAnsi="Times New Roman"/>
          <w:sz w:val="28"/>
          <w:szCs w:val="28"/>
        </w:rPr>
        <w:t>15</w:t>
      </w:r>
      <w:r w:rsidR="00387325">
        <w:rPr>
          <w:rFonts w:ascii="Times New Roman" w:hAnsi="Times New Roman"/>
          <w:sz w:val="28"/>
          <w:szCs w:val="28"/>
        </w:rPr>
        <w:t>6</w:t>
      </w:r>
      <w:r w:rsidRPr="00EA09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FF0D2D" w:rsidRPr="00B53B82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9" w:name="sub_515"/>
      <w:r w:rsidRPr="00B53B82">
        <w:rPr>
          <w:rFonts w:ascii="Times New Roman" w:hAnsi="Times New Roman"/>
          <w:sz w:val="28"/>
          <w:szCs w:val="28"/>
        </w:rPr>
        <w:t>15</w:t>
      </w:r>
      <w:r w:rsidR="00387325">
        <w:rPr>
          <w:rFonts w:ascii="Times New Roman" w:hAnsi="Times New Roman"/>
          <w:sz w:val="28"/>
          <w:szCs w:val="28"/>
        </w:rPr>
        <w:t>5</w:t>
      </w:r>
      <w:r w:rsidR="00FF0D2D" w:rsidRPr="00B53B82">
        <w:rPr>
          <w:rFonts w:ascii="Times New Roman" w:hAnsi="Times New Roman"/>
          <w:sz w:val="28"/>
          <w:szCs w:val="28"/>
        </w:rPr>
        <w:t>. Министерство обеспечивает:</w:t>
      </w:r>
    </w:p>
    <w:bookmarkEnd w:id="39"/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1) оснащение мест приема жалоб;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2) информирование заявителей о порядке обжалования решений и действий (бездействия) Министра, Министерства, посредством размещения информации на стендах в месте предоставления государственной услуги, на официальном сайте исполнительных органов государственной власти Камчатского края, с использованием сети Интернет;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3) консультирование заявителей о порядке обжалования решений и действий (бездействия) Министра, Министерства,  должностных лиц (специалистов)</w:t>
      </w:r>
      <w:r w:rsidR="00B53B82" w:rsidRPr="00B53B82">
        <w:rPr>
          <w:rFonts w:ascii="Times New Roman" w:hAnsi="Times New Roman"/>
          <w:sz w:val="28"/>
          <w:szCs w:val="28"/>
        </w:rPr>
        <w:t xml:space="preserve">  Министерства</w:t>
      </w:r>
      <w:r w:rsidRPr="00B53B82">
        <w:rPr>
          <w:rFonts w:ascii="Times New Roman" w:hAnsi="Times New Roman"/>
          <w:sz w:val="28"/>
          <w:szCs w:val="28"/>
        </w:rPr>
        <w:t>,  в том числе по телефону, электронной почте, при личном приеме.</w:t>
      </w:r>
    </w:p>
    <w:p w:rsidR="00FF0D2D" w:rsidRPr="00B53B82" w:rsidRDefault="00EA09A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0" w:name="sub_5212"/>
      <w:r w:rsidRPr="00B53B82">
        <w:rPr>
          <w:rFonts w:ascii="Times New Roman" w:hAnsi="Times New Roman"/>
          <w:sz w:val="28"/>
          <w:szCs w:val="28"/>
        </w:rPr>
        <w:t>15</w:t>
      </w:r>
      <w:r w:rsidR="00387325">
        <w:rPr>
          <w:rFonts w:ascii="Times New Roman" w:hAnsi="Times New Roman"/>
          <w:sz w:val="28"/>
          <w:szCs w:val="28"/>
        </w:rPr>
        <w:t>6</w:t>
      </w:r>
      <w:r w:rsidR="00FF0D2D" w:rsidRPr="00B53B82">
        <w:rPr>
          <w:rFonts w:ascii="Times New Roman" w:hAnsi="Times New Roman"/>
          <w:sz w:val="28"/>
          <w:szCs w:val="28"/>
        </w:rPr>
        <w:t xml:space="preserve">. В случае, если жалоба подана заявителем в Министерство, но принятие решения по жалобе не входит в компетенцию Министерства, жалоба в течение 3 рабочих дней со дня ее регистрации направляется в уполномоченный на ее рассмотрение орган и заявитель в письменной форме </w:t>
      </w:r>
      <w:r w:rsidR="00FF0D2D" w:rsidRPr="00B53B82">
        <w:rPr>
          <w:rFonts w:ascii="Times New Roman" w:hAnsi="Times New Roman"/>
          <w:sz w:val="28"/>
          <w:szCs w:val="28"/>
        </w:rPr>
        <w:lastRenderedPageBreak/>
        <w:t xml:space="preserve">информируется о перенаправлении жалобы, за исключением случаев, установленных </w:t>
      </w:r>
      <w:r w:rsidR="00B53B82" w:rsidRPr="00B53B82">
        <w:rPr>
          <w:rFonts w:ascii="Times New Roman" w:hAnsi="Times New Roman"/>
          <w:sz w:val="28"/>
          <w:szCs w:val="28"/>
        </w:rPr>
        <w:t>пунктами</w:t>
      </w:r>
      <w:r w:rsidR="00FF0D2D" w:rsidRPr="00B53B82">
        <w:rPr>
          <w:rFonts w:ascii="Times New Roman" w:hAnsi="Times New Roman"/>
          <w:sz w:val="28"/>
          <w:szCs w:val="28"/>
        </w:rPr>
        <w:t xml:space="preserve"> </w:t>
      </w:r>
      <w:r w:rsidR="00B53B82" w:rsidRPr="00B53B82">
        <w:rPr>
          <w:rFonts w:ascii="Times New Roman" w:hAnsi="Times New Roman"/>
          <w:sz w:val="28"/>
          <w:szCs w:val="28"/>
        </w:rPr>
        <w:t>15</w:t>
      </w:r>
      <w:r w:rsidR="00387325">
        <w:rPr>
          <w:rFonts w:ascii="Times New Roman" w:hAnsi="Times New Roman"/>
          <w:sz w:val="28"/>
          <w:szCs w:val="28"/>
        </w:rPr>
        <w:t>7</w:t>
      </w:r>
      <w:r w:rsidR="00B53B82" w:rsidRPr="00B53B82">
        <w:rPr>
          <w:rFonts w:ascii="Times New Roman" w:hAnsi="Times New Roman"/>
          <w:sz w:val="28"/>
          <w:szCs w:val="28"/>
        </w:rPr>
        <w:t>-15</w:t>
      </w:r>
      <w:r w:rsidR="00387325">
        <w:rPr>
          <w:rFonts w:ascii="Times New Roman" w:hAnsi="Times New Roman"/>
          <w:sz w:val="28"/>
          <w:szCs w:val="28"/>
        </w:rPr>
        <w:t>8</w:t>
      </w:r>
      <w:r w:rsidR="00FF0D2D" w:rsidRPr="00B53B8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bookmarkEnd w:id="40"/>
    <w:p w:rsidR="00FF0D2D" w:rsidRPr="00B53B82" w:rsidRDefault="00B53B82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15</w:t>
      </w:r>
      <w:r w:rsidR="00387325">
        <w:rPr>
          <w:rFonts w:ascii="Times New Roman" w:hAnsi="Times New Roman"/>
          <w:sz w:val="28"/>
          <w:szCs w:val="28"/>
        </w:rPr>
        <w:t>7</w:t>
      </w:r>
      <w:r w:rsidR="00FF0D2D" w:rsidRPr="00B53B82">
        <w:rPr>
          <w:rFonts w:ascii="Times New Roman" w:hAnsi="Times New Roman"/>
          <w:sz w:val="28"/>
          <w:szCs w:val="28"/>
        </w:rPr>
        <w:t>. Жалоба подлежит рассмотрению исполнительным органом государственной власти Камчатского края в течение 15 рабочих дней со дня ее регистрации.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В случае обжалования отказа Министерства или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FF0D2D" w:rsidRPr="00B53B82" w:rsidRDefault="00B53B82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15</w:t>
      </w:r>
      <w:r w:rsidR="00387325">
        <w:rPr>
          <w:rFonts w:ascii="Times New Roman" w:hAnsi="Times New Roman"/>
          <w:sz w:val="28"/>
          <w:szCs w:val="28"/>
        </w:rPr>
        <w:t>8</w:t>
      </w:r>
      <w:r w:rsidR="00FF0D2D" w:rsidRPr="00B53B82">
        <w:rPr>
          <w:rFonts w:ascii="Times New Roman" w:hAnsi="Times New Roman"/>
          <w:sz w:val="28"/>
          <w:szCs w:val="28"/>
        </w:rPr>
        <w:t>. Министерство или его должностное лицо при получении жалобы вправе оставить ее без ответа в следующих случаях: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остается без ответа по существу поставленных в нем вопросов и гражданин, направившему жалобу сообщается о недопустимости злоупотребления правом;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2) если в жалобе не указаны фамилия, имя, отчество (при наличии), почтовый адрес заявителя;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:rsidR="00FF0D2D" w:rsidRPr="00B53B82" w:rsidRDefault="00B53B82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15</w:t>
      </w:r>
      <w:r w:rsidR="00387325">
        <w:rPr>
          <w:rFonts w:ascii="Times New Roman" w:hAnsi="Times New Roman"/>
          <w:sz w:val="28"/>
          <w:szCs w:val="28"/>
        </w:rPr>
        <w:t>9</w:t>
      </w:r>
      <w:r w:rsidR="00FF0D2D" w:rsidRPr="00B53B82">
        <w:rPr>
          <w:rFonts w:ascii="Times New Roman" w:hAnsi="Times New Roman"/>
          <w:sz w:val="28"/>
          <w:szCs w:val="28"/>
        </w:rPr>
        <w:t>. Министерство отказывает в удовлетворении жалобы в следующих случаях: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3) наличие решения по жалобе, принятого ранее в соответствии с требованиями настоящего порядка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:rsidR="00FF0D2D" w:rsidRPr="00B53B82" w:rsidRDefault="00B53B82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</w:t>
      </w:r>
      <w:r w:rsidR="00387325">
        <w:rPr>
          <w:rFonts w:ascii="Times New Roman" w:hAnsi="Times New Roman"/>
          <w:sz w:val="28"/>
          <w:szCs w:val="28"/>
        </w:rPr>
        <w:t>60</w:t>
      </w:r>
      <w:r w:rsidR="00FF0D2D" w:rsidRPr="00B53B82"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1) удовлетворение жалобы,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 а также в иных формах;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2) отказ в удовлетворении жалобы.</w:t>
      </w:r>
    </w:p>
    <w:p w:rsidR="00FF0D2D" w:rsidRPr="00B53B82" w:rsidRDefault="00B53B82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</w:t>
      </w:r>
      <w:r w:rsidR="00387325">
        <w:rPr>
          <w:rFonts w:ascii="Times New Roman" w:hAnsi="Times New Roman"/>
          <w:sz w:val="28"/>
          <w:szCs w:val="28"/>
        </w:rPr>
        <w:t>61</w:t>
      </w:r>
      <w:r w:rsidR="00FF0D2D" w:rsidRPr="00B53B82">
        <w:rPr>
          <w:rFonts w:ascii="Times New Roman" w:hAnsi="Times New Roman"/>
          <w:sz w:val="28"/>
          <w:szCs w:val="28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FF0D2D" w:rsidRPr="00B53B82" w:rsidRDefault="00B53B82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</w:t>
      </w:r>
      <w:r w:rsidR="00387325">
        <w:rPr>
          <w:rFonts w:ascii="Times New Roman" w:hAnsi="Times New Roman"/>
          <w:sz w:val="28"/>
          <w:szCs w:val="28"/>
        </w:rPr>
        <w:t>62</w:t>
      </w:r>
      <w:r w:rsidR="00FF0D2D" w:rsidRPr="00B53B82">
        <w:rPr>
          <w:rFonts w:ascii="Times New Roman" w:hAnsi="Times New Roman"/>
          <w:sz w:val="28"/>
          <w:szCs w:val="28"/>
        </w:rPr>
        <w:t>. В ответе по результатам рассмотрения жалобы указываются: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1) наименование исполнительного органа государственной власти Камчатского края, должность, фамилия, имя, отчество (при наличии) должностного лица, принявшего решение по жалобе;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 xml:space="preserve">2) номер, дата, место принятия решения, включая сведения о должностном лице (специалисте), решение или действия (бездействие) </w:t>
      </w:r>
      <w:r w:rsidRPr="00B53B82">
        <w:rPr>
          <w:rFonts w:ascii="Times New Roman" w:hAnsi="Times New Roman"/>
          <w:sz w:val="28"/>
          <w:szCs w:val="28"/>
        </w:rPr>
        <w:lastRenderedPageBreak/>
        <w:t>которого обжалуется;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3) фамилия, имя, отчество (при наличии) или наименование заявителя;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4) основания для принятия решения по жалобе;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5) принятое по жалобе решение;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FF0D2D" w:rsidRPr="00B53B82" w:rsidRDefault="00FF0D2D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7) сведения о порядке обжалования принятого по жалобе решения.</w:t>
      </w:r>
    </w:p>
    <w:p w:rsidR="00FF0D2D" w:rsidRPr="00B53B82" w:rsidRDefault="00B53B82" w:rsidP="00FF0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16</w:t>
      </w:r>
      <w:r w:rsidR="00387325">
        <w:rPr>
          <w:rFonts w:ascii="Times New Roman" w:hAnsi="Times New Roman"/>
          <w:sz w:val="28"/>
          <w:szCs w:val="28"/>
        </w:rPr>
        <w:t>3</w:t>
      </w:r>
      <w:r w:rsidR="00FF0D2D" w:rsidRPr="00B53B82">
        <w:rPr>
          <w:rFonts w:ascii="Times New Roman" w:hAnsi="Times New Roman"/>
          <w:sz w:val="28"/>
          <w:szCs w:val="28"/>
        </w:rPr>
        <w:t xml:space="preserve">. Ответ по результатам рассмотрения жалобы подписывается Министром </w:t>
      </w:r>
      <w:bookmarkStart w:id="41" w:name="sub_5311"/>
      <w:r w:rsidR="00FF0D2D" w:rsidRPr="00B53B82">
        <w:rPr>
          <w:rFonts w:ascii="Times New Roman" w:hAnsi="Times New Roman"/>
          <w:sz w:val="28"/>
          <w:szCs w:val="28"/>
        </w:rPr>
        <w:t>или уполномоченным на рассмотрение жалобы должностным лицом Министерства.</w:t>
      </w:r>
    </w:p>
    <w:p w:rsidR="00FF0D2D" w:rsidRPr="00B53B82" w:rsidRDefault="00B53B82" w:rsidP="00FF0D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16</w:t>
      </w:r>
      <w:r w:rsidR="00387325">
        <w:rPr>
          <w:rFonts w:ascii="Times New Roman" w:hAnsi="Times New Roman"/>
          <w:sz w:val="28"/>
          <w:szCs w:val="28"/>
        </w:rPr>
        <w:t>4</w:t>
      </w:r>
      <w:r w:rsidR="00FF0D2D" w:rsidRPr="00B53B82">
        <w:rPr>
          <w:rFonts w:ascii="Times New Roman" w:hAnsi="Times New Roman"/>
          <w:sz w:val="28"/>
          <w:szCs w:val="28"/>
        </w:rPr>
        <w:t>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Министра, вид которой установлен законодательством Российской Федерации.</w:t>
      </w:r>
    </w:p>
    <w:bookmarkEnd w:id="41"/>
    <w:p w:rsidR="00FF0D2D" w:rsidRDefault="00B53B82" w:rsidP="00124B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B53B82">
        <w:rPr>
          <w:rFonts w:ascii="Times New Roman" w:hAnsi="Times New Roman"/>
          <w:sz w:val="28"/>
          <w:szCs w:val="28"/>
        </w:rPr>
        <w:t>16</w:t>
      </w:r>
      <w:r w:rsidR="00387325">
        <w:rPr>
          <w:rFonts w:ascii="Times New Roman" w:hAnsi="Times New Roman"/>
          <w:sz w:val="28"/>
          <w:szCs w:val="28"/>
        </w:rPr>
        <w:t>5</w:t>
      </w:r>
      <w:r w:rsidR="00FF0D2D" w:rsidRPr="00B53B82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FF0D2D" w:rsidRPr="00B53B82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FF0D2D" w:rsidRPr="00B53B82">
        <w:rPr>
          <w:rFonts w:ascii="Times New Roman" w:hAnsi="Times New Roman"/>
          <w:sz w:val="28"/>
          <w:szCs w:val="28"/>
        </w:rPr>
        <w:t xml:space="preserve"> или признаков состава преступления руководитель незамедлительно направляет соответствующие материалы в органы прокуратуры.</w:t>
      </w:r>
      <w:bookmarkEnd w:id="31"/>
    </w:p>
    <w:p w:rsidR="00FF0D2D" w:rsidRDefault="00FF0D2D" w:rsidP="00FF0D2D">
      <w:pPr>
        <w:tabs>
          <w:tab w:val="left" w:pos="993"/>
        </w:tabs>
        <w:rPr>
          <w:sz w:val="28"/>
          <w:szCs w:val="28"/>
        </w:rPr>
      </w:pPr>
    </w:p>
    <w:p w:rsidR="00FF0D2D" w:rsidRDefault="00FF0D2D" w:rsidP="00FF0D2D">
      <w:pPr>
        <w:tabs>
          <w:tab w:val="left" w:pos="993"/>
        </w:tabs>
        <w:rPr>
          <w:sz w:val="28"/>
          <w:szCs w:val="28"/>
        </w:rPr>
      </w:pPr>
    </w:p>
    <w:sectPr w:rsidR="00FF0D2D" w:rsidSect="00C06FFD">
      <w:pgSz w:w="11906" w:h="16838"/>
      <w:pgMar w:top="567" w:right="567" w:bottom="567" w:left="1701" w:header="709" w:footer="709" w:gutter="0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30" w:rsidRDefault="00EB2330">
      <w:pPr>
        <w:spacing w:after="0" w:line="240" w:lineRule="auto"/>
      </w:pPr>
      <w:r>
        <w:separator/>
      </w:r>
    </w:p>
  </w:endnote>
  <w:endnote w:type="continuationSeparator" w:id="0">
    <w:p w:rsidR="00EB2330" w:rsidRDefault="00EB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30" w:rsidRDefault="00EB2330">
      <w:pPr>
        <w:spacing w:after="0" w:line="240" w:lineRule="auto"/>
      </w:pPr>
      <w:r>
        <w:separator/>
      </w:r>
    </w:p>
  </w:footnote>
  <w:footnote w:type="continuationSeparator" w:id="0">
    <w:p w:rsidR="00EB2330" w:rsidRDefault="00EB2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2BD7"/>
    <w:multiLevelType w:val="hybridMultilevel"/>
    <w:tmpl w:val="D342204A"/>
    <w:lvl w:ilvl="0" w:tplc="5196440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45C5045"/>
    <w:multiLevelType w:val="hybridMultilevel"/>
    <w:tmpl w:val="F3E4F79A"/>
    <w:lvl w:ilvl="0" w:tplc="59FED05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22EC0"/>
    <w:multiLevelType w:val="hybridMultilevel"/>
    <w:tmpl w:val="A8CAE922"/>
    <w:lvl w:ilvl="0" w:tplc="4654951A">
      <w:start w:val="13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04A9D"/>
    <w:multiLevelType w:val="hybridMultilevel"/>
    <w:tmpl w:val="B618672C"/>
    <w:lvl w:ilvl="0" w:tplc="FF96BF62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4">
    <w:nsid w:val="27E36ECE"/>
    <w:multiLevelType w:val="hybridMultilevel"/>
    <w:tmpl w:val="47CCD858"/>
    <w:lvl w:ilvl="0" w:tplc="B9021EB2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023E3"/>
    <w:multiLevelType w:val="hybridMultilevel"/>
    <w:tmpl w:val="245E9B48"/>
    <w:lvl w:ilvl="0" w:tplc="8B748D46">
      <w:start w:val="13"/>
      <w:numFmt w:val="decimal"/>
      <w:lvlText w:val="%1)"/>
      <w:lvlJc w:val="left"/>
      <w:pPr>
        <w:ind w:left="19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2C6255A0"/>
    <w:multiLevelType w:val="hybridMultilevel"/>
    <w:tmpl w:val="EE54CFEE"/>
    <w:lvl w:ilvl="0" w:tplc="631471E6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C44A4A"/>
    <w:multiLevelType w:val="hybridMultilevel"/>
    <w:tmpl w:val="68F4B598"/>
    <w:lvl w:ilvl="0" w:tplc="E200D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DC4DED"/>
    <w:multiLevelType w:val="hybridMultilevel"/>
    <w:tmpl w:val="F780AF90"/>
    <w:lvl w:ilvl="0" w:tplc="5EC2D278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DB0640"/>
    <w:multiLevelType w:val="hybridMultilevel"/>
    <w:tmpl w:val="0750054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E55B29"/>
    <w:multiLevelType w:val="hybridMultilevel"/>
    <w:tmpl w:val="14288EB6"/>
    <w:lvl w:ilvl="0" w:tplc="16F8790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45F345A8"/>
    <w:multiLevelType w:val="hybridMultilevel"/>
    <w:tmpl w:val="5F1C1DA6"/>
    <w:lvl w:ilvl="0" w:tplc="0058977E">
      <w:start w:val="13"/>
      <w:numFmt w:val="decimal"/>
      <w:lvlText w:val="%1)"/>
      <w:lvlJc w:val="left"/>
      <w:pPr>
        <w:ind w:left="765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45" w:hanging="360"/>
      </w:pPr>
    </w:lvl>
    <w:lvl w:ilvl="2" w:tplc="0419001B" w:tentative="1">
      <w:start w:val="1"/>
      <w:numFmt w:val="lowerRoman"/>
      <w:lvlText w:val="%3."/>
      <w:lvlJc w:val="right"/>
      <w:pPr>
        <w:ind w:left="9065" w:hanging="180"/>
      </w:pPr>
    </w:lvl>
    <w:lvl w:ilvl="3" w:tplc="0419000F" w:tentative="1">
      <w:start w:val="1"/>
      <w:numFmt w:val="decimal"/>
      <w:lvlText w:val="%4."/>
      <w:lvlJc w:val="left"/>
      <w:pPr>
        <w:ind w:left="9785" w:hanging="360"/>
      </w:pPr>
    </w:lvl>
    <w:lvl w:ilvl="4" w:tplc="04190019" w:tentative="1">
      <w:start w:val="1"/>
      <w:numFmt w:val="lowerLetter"/>
      <w:lvlText w:val="%5."/>
      <w:lvlJc w:val="left"/>
      <w:pPr>
        <w:ind w:left="10505" w:hanging="360"/>
      </w:pPr>
    </w:lvl>
    <w:lvl w:ilvl="5" w:tplc="0419001B" w:tentative="1">
      <w:start w:val="1"/>
      <w:numFmt w:val="lowerRoman"/>
      <w:lvlText w:val="%6."/>
      <w:lvlJc w:val="right"/>
      <w:pPr>
        <w:ind w:left="11225" w:hanging="180"/>
      </w:pPr>
    </w:lvl>
    <w:lvl w:ilvl="6" w:tplc="0419000F" w:tentative="1">
      <w:start w:val="1"/>
      <w:numFmt w:val="decimal"/>
      <w:lvlText w:val="%7."/>
      <w:lvlJc w:val="left"/>
      <w:pPr>
        <w:ind w:left="11945" w:hanging="360"/>
      </w:pPr>
    </w:lvl>
    <w:lvl w:ilvl="7" w:tplc="04190019" w:tentative="1">
      <w:start w:val="1"/>
      <w:numFmt w:val="lowerLetter"/>
      <w:lvlText w:val="%8."/>
      <w:lvlJc w:val="left"/>
      <w:pPr>
        <w:ind w:left="12665" w:hanging="360"/>
      </w:pPr>
    </w:lvl>
    <w:lvl w:ilvl="8" w:tplc="0419001B" w:tentative="1">
      <w:start w:val="1"/>
      <w:numFmt w:val="lowerRoman"/>
      <w:lvlText w:val="%9."/>
      <w:lvlJc w:val="right"/>
      <w:pPr>
        <w:ind w:left="13385" w:hanging="180"/>
      </w:pPr>
    </w:lvl>
  </w:abstractNum>
  <w:abstractNum w:abstractNumId="12">
    <w:nsid w:val="58B029A2"/>
    <w:multiLevelType w:val="hybridMultilevel"/>
    <w:tmpl w:val="173E1FF0"/>
    <w:lvl w:ilvl="0" w:tplc="A7A26C46">
      <w:start w:val="17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5176DA"/>
    <w:multiLevelType w:val="hybridMultilevel"/>
    <w:tmpl w:val="12663E9E"/>
    <w:lvl w:ilvl="0" w:tplc="1B54ED3E">
      <w:start w:val="1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01C2DCF"/>
    <w:multiLevelType w:val="hybridMultilevel"/>
    <w:tmpl w:val="C08423E0"/>
    <w:lvl w:ilvl="0" w:tplc="EFCAE0EE">
      <w:start w:val="15"/>
      <w:numFmt w:val="decimal"/>
      <w:lvlText w:val="%1)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0BC2C75"/>
    <w:multiLevelType w:val="hybridMultilevel"/>
    <w:tmpl w:val="940C0378"/>
    <w:lvl w:ilvl="0" w:tplc="4240FAA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71D41FD4"/>
    <w:multiLevelType w:val="hybridMultilevel"/>
    <w:tmpl w:val="FA2E8360"/>
    <w:lvl w:ilvl="0" w:tplc="5846FFB8">
      <w:start w:val="15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E074B7"/>
    <w:multiLevelType w:val="hybridMultilevel"/>
    <w:tmpl w:val="93C8FF4C"/>
    <w:lvl w:ilvl="0" w:tplc="49F809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5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12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2D"/>
    <w:rsid w:val="00002B81"/>
    <w:rsid w:val="00010A3C"/>
    <w:rsid w:val="00010BB9"/>
    <w:rsid w:val="00012C59"/>
    <w:rsid w:val="000536C5"/>
    <w:rsid w:val="00053761"/>
    <w:rsid w:val="000623F9"/>
    <w:rsid w:val="00074D67"/>
    <w:rsid w:val="00075F49"/>
    <w:rsid w:val="00082CDE"/>
    <w:rsid w:val="000B4ED8"/>
    <w:rsid w:val="000B556B"/>
    <w:rsid w:val="000C6677"/>
    <w:rsid w:val="00101837"/>
    <w:rsid w:val="00105557"/>
    <w:rsid w:val="00120026"/>
    <w:rsid w:val="00124B77"/>
    <w:rsid w:val="00125C71"/>
    <w:rsid w:val="00156DB6"/>
    <w:rsid w:val="00175019"/>
    <w:rsid w:val="00187C0D"/>
    <w:rsid w:val="001B6450"/>
    <w:rsid w:val="001C1702"/>
    <w:rsid w:val="001C3C79"/>
    <w:rsid w:val="001D5F90"/>
    <w:rsid w:val="00202144"/>
    <w:rsid w:val="00223E83"/>
    <w:rsid w:val="00224387"/>
    <w:rsid w:val="002349A8"/>
    <w:rsid w:val="002564C9"/>
    <w:rsid w:val="00263383"/>
    <w:rsid w:val="00267CA4"/>
    <w:rsid w:val="002702CE"/>
    <w:rsid w:val="00274426"/>
    <w:rsid w:val="00280107"/>
    <w:rsid w:val="002D0A5F"/>
    <w:rsid w:val="002E3CDF"/>
    <w:rsid w:val="002F5FE2"/>
    <w:rsid w:val="00325554"/>
    <w:rsid w:val="00346EF6"/>
    <w:rsid w:val="00347D3D"/>
    <w:rsid w:val="00357EAA"/>
    <w:rsid w:val="0036225E"/>
    <w:rsid w:val="00380246"/>
    <w:rsid w:val="00387325"/>
    <w:rsid w:val="003908AE"/>
    <w:rsid w:val="00390B17"/>
    <w:rsid w:val="003A691D"/>
    <w:rsid w:val="003B0DE7"/>
    <w:rsid w:val="003B11D3"/>
    <w:rsid w:val="00402C07"/>
    <w:rsid w:val="00411C63"/>
    <w:rsid w:val="004248A0"/>
    <w:rsid w:val="004274B9"/>
    <w:rsid w:val="0045003D"/>
    <w:rsid w:val="00454987"/>
    <w:rsid w:val="00456232"/>
    <w:rsid w:val="0046672B"/>
    <w:rsid w:val="004760DD"/>
    <w:rsid w:val="00477B0F"/>
    <w:rsid w:val="00492E2A"/>
    <w:rsid w:val="004B6EAC"/>
    <w:rsid w:val="004C4259"/>
    <w:rsid w:val="004E6C26"/>
    <w:rsid w:val="005057ED"/>
    <w:rsid w:val="00512FE1"/>
    <w:rsid w:val="0053136E"/>
    <w:rsid w:val="0053491C"/>
    <w:rsid w:val="00537F2F"/>
    <w:rsid w:val="00541C8F"/>
    <w:rsid w:val="00566DCD"/>
    <w:rsid w:val="005763F1"/>
    <w:rsid w:val="0058071F"/>
    <w:rsid w:val="005A429D"/>
    <w:rsid w:val="005D33E8"/>
    <w:rsid w:val="005E6BFA"/>
    <w:rsid w:val="005F0631"/>
    <w:rsid w:val="00611035"/>
    <w:rsid w:val="006610D3"/>
    <w:rsid w:val="006627F7"/>
    <w:rsid w:val="00663C58"/>
    <w:rsid w:val="00682BBF"/>
    <w:rsid w:val="006863D3"/>
    <w:rsid w:val="00687FAB"/>
    <w:rsid w:val="00694C47"/>
    <w:rsid w:val="006B42D9"/>
    <w:rsid w:val="006B64F6"/>
    <w:rsid w:val="006D1BDF"/>
    <w:rsid w:val="006D1EDC"/>
    <w:rsid w:val="006D6BA8"/>
    <w:rsid w:val="006E2294"/>
    <w:rsid w:val="006E76F8"/>
    <w:rsid w:val="00716180"/>
    <w:rsid w:val="0072592A"/>
    <w:rsid w:val="007501AB"/>
    <w:rsid w:val="007642BF"/>
    <w:rsid w:val="0078687D"/>
    <w:rsid w:val="00794AAD"/>
    <w:rsid w:val="007A157F"/>
    <w:rsid w:val="007C7C9E"/>
    <w:rsid w:val="007D4B2B"/>
    <w:rsid w:val="007F2D44"/>
    <w:rsid w:val="00814681"/>
    <w:rsid w:val="0081521F"/>
    <w:rsid w:val="00822C90"/>
    <w:rsid w:val="008348AB"/>
    <w:rsid w:val="0084650B"/>
    <w:rsid w:val="00872C07"/>
    <w:rsid w:val="00874C83"/>
    <w:rsid w:val="00893266"/>
    <w:rsid w:val="00896BBA"/>
    <w:rsid w:val="00914416"/>
    <w:rsid w:val="009564A1"/>
    <w:rsid w:val="0096224C"/>
    <w:rsid w:val="009704FD"/>
    <w:rsid w:val="009745C0"/>
    <w:rsid w:val="00976F67"/>
    <w:rsid w:val="00983097"/>
    <w:rsid w:val="0098393B"/>
    <w:rsid w:val="009D3F0F"/>
    <w:rsid w:val="009F1D7C"/>
    <w:rsid w:val="00A442F7"/>
    <w:rsid w:val="00A46963"/>
    <w:rsid w:val="00AA0026"/>
    <w:rsid w:val="00AA7E0A"/>
    <w:rsid w:val="00AB67D9"/>
    <w:rsid w:val="00AB6AB2"/>
    <w:rsid w:val="00AD53B0"/>
    <w:rsid w:val="00AD74C3"/>
    <w:rsid w:val="00AF1119"/>
    <w:rsid w:val="00B06E74"/>
    <w:rsid w:val="00B30AC8"/>
    <w:rsid w:val="00B377A3"/>
    <w:rsid w:val="00B43495"/>
    <w:rsid w:val="00B47753"/>
    <w:rsid w:val="00B53B82"/>
    <w:rsid w:val="00B60D24"/>
    <w:rsid w:val="00B845DD"/>
    <w:rsid w:val="00BB6BB7"/>
    <w:rsid w:val="00BC0A18"/>
    <w:rsid w:val="00BC3310"/>
    <w:rsid w:val="00BE2985"/>
    <w:rsid w:val="00BF657C"/>
    <w:rsid w:val="00C06FFD"/>
    <w:rsid w:val="00C5277E"/>
    <w:rsid w:val="00C529F8"/>
    <w:rsid w:val="00C631B7"/>
    <w:rsid w:val="00CA0A89"/>
    <w:rsid w:val="00CA0CFB"/>
    <w:rsid w:val="00CA6CE0"/>
    <w:rsid w:val="00CB21F9"/>
    <w:rsid w:val="00CB74B8"/>
    <w:rsid w:val="00CC1E05"/>
    <w:rsid w:val="00CD6B83"/>
    <w:rsid w:val="00CE068B"/>
    <w:rsid w:val="00D06C9B"/>
    <w:rsid w:val="00D44FEE"/>
    <w:rsid w:val="00D73D74"/>
    <w:rsid w:val="00DC0F37"/>
    <w:rsid w:val="00DC5CBD"/>
    <w:rsid w:val="00DD2662"/>
    <w:rsid w:val="00DE24C5"/>
    <w:rsid w:val="00DF38A3"/>
    <w:rsid w:val="00E01491"/>
    <w:rsid w:val="00E02370"/>
    <w:rsid w:val="00E15B19"/>
    <w:rsid w:val="00E231DF"/>
    <w:rsid w:val="00E26BAC"/>
    <w:rsid w:val="00E750F0"/>
    <w:rsid w:val="00E85037"/>
    <w:rsid w:val="00E86043"/>
    <w:rsid w:val="00E9293A"/>
    <w:rsid w:val="00E96087"/>
    <w:rsid w:val="00EA09AD"/>
    <w:rsid w:val="00EA6831"/>
    <w:rsid w:val="00EB2330"/>
    <w:rsid w:val="00EB6A87"/>
    <w:rsid w:val="00EC10B0"/>
    <w:rsid w:val="00EF73FB"/>
    <w:rsid w:val="00F20862"/>
    <w:rsid w:val="00F43B60"/>
    <w:rsid w:val="00F44EA0"/>
    <w:rsid w:val="00F46904"/>
    <w:rsid w:val="00F544BC"/>
    <w:rsid w:val="00F6267C"/>
    <w:rsid w:val="00F710E0"/>
    <w:rsid w:val="00F97A2A"/>
    <w:rsid w:val="00FB0B4E"/>
    <w:rsid w:val="00FE5F68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2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FF0D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0D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F0D2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0D2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F0D2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F0D2D"/>
    <w:rPr>
      <w:rFonts w:ascii="Cambria" w:eastAsia="Times New Roman" w:hAnsi="Cambria" w:cs="Times New Roman"/>
      <w:i/>
      <w:iCs/>
      <w:color w:val="243F60"/>
    </w:rPr>
  </w:style>
  <w:style w:type="paragraph" w:customStyle="1" w:styleId="ConsPlusNormal">
    <w:name w:val="ConsPlusNormal"/>
    <w:rsid w:val="00FF0D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F0D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F0D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FF0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0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D2D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FF0D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7">
    <w:name w:val="Strong"/>
    <w:qFormat/>
    <w:rsid w:val="00FF0D2D"/>
    <w:rPr>
      <w:b/>
      <w:bCs/>
    </w:rPr>
  </w:style>
  <w:style w:type="paragraph" w:styleId="a8">
    <w:name w:val="footer"/>
    <w:basedOn w:val="a"/>
    <w:link w:val="a9"/>
    <w:rsid w:val="00FF0D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F0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FF0D2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FF0D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FF0D2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F0D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FF0D2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F0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"/>
    <w:basedOn w:val="a"/>
    <w:rsid w:val="00FF0D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FF0D2D"/>
    <w:pPr>
      <w:ind w:left="720"/>
      <w:contextualSpacing/>
    </w:pPr>
  </w:style>
  <w:style w:type="paragraph" w:customStyle="1" w:styleId="af0">
    <w:name w:val="Прижатый влево"/>
    <w:basedOn w:val="a"/>
    <w:next w:val="a"/>
    <w:rsid w:val="00FF0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FF0D2D"/>
    <w:rPr>
      <w:color w:val="008000"/>
    </w:rPr>
  </w:style>
  <w:style w:type="character" w:styleId="af2">
    <w:name w:val="Hyperlink"/>
    <w:rsid w:val="00FF0D2D"/>
    <w:rPr>
      <w:rFonts w:cs="Times New Roman"/>
      <w:color w:val="0000FF"/>
      <w:u w:val="single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sid w:val="00FF0D2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f4">
    <w:name w:val="Основной текст_"/>
    <w:link w:val="4"/>
    <w:rsid w:val="00FF0D2D"/>
    <w:rPr>
      <w:sz w:val="26"/>
      <w:szCs w:val="26"/>
      <w:shd w:val="clear" w:color="auto" w:fill="FFFFFF"/>
    </w:rPr>
  </w:style>
  <w:style w:type="character" w:customStyle="1" w:styleId="23">
    <w:name w:val="Основной текст2"/>
    <w:rsid w:val="00FF0D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3"/>
    <w:rsid w:val="00FF0D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f4"/>
    <w:rsid w:val="00FF0D2D"/>
    <w:pPr>
      <w:widowControl w:val="0"/>
      <w:shd w:val="clear" w:color="auto" w:fill="FFFFFF"/>
      <w:spacing w:before="240" w:after="420" w:line="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af5">
    <w:name w:val="Основной текст + Полужирный"/>
    <w:rsid w:val="00FF0D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5pt">
    <w:name w:val="Основной текст + 9;5 pt"/>
    <w:rsid w:val="00FF0D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6">
    <w:name w:val="header"/>
    <w:basedOn w:val="a"/>
    <w:link w:val="af7"/>
    <w:uiPriority w:val="99"/>
    <w:unhideWhenUsed/>
    <w:rsid w:val="00FF0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F0D2D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FF0D2D"/>
    <w:pPr>
      <w:ind w:left="720"/>
      <w:contextualSpacing/>
    </w:pPr>
    <w:rPr>
      <w:rFonts w:eastAsia="Times New Roman"/>
    </w:rPr>
  </w:style>
  <w:style w:type="character" w:customStyle="1" w:styleId="9">
    <w:name w:val="Основной текст + 9"/>
    <w:aliases w:val="5 pt"/>
    <w:rsid w:val="00FF0D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2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FF0D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0D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F0D2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0D2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F0D2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F0D2D"/>
    <w:rPr>
      <w:rFonts w:ascii="Cambria" w:eastAsia="Times New Roman" w:hAnsi="Cambria" w:cs="Times New Roman"/>
      <w:i/>
      <w:iCs/>
      <w:color w:val="243F60"/>
    </w:rPr>
  </w:style>
  <w:style w:type="paragraph" w:customStyle="1" w:styleId="ConsPlusNormal">
    <w:name w:val="ConsPlusNormal"/>
    <w:rsid w:val="00FF0D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FF0D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F0D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FF0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0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D2D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FF0D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7">
    <w:name w:val="Strong"/>
    <w:qFormat/>
    <w:rsid w:val="00FF0D2D"/>
    <w:rPr>
      <w:b/>
      <w:bCs/>
    </w:rPr>
  </w:style>
  <w:style w:type="paragraph" w:styleId="a8">
    <w:name w:val="footer"/>
    <w:basedOn w:val="a"/>
    <w:link w:val="a9"/>
    <w:rsid w:val="00FF0D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F0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rsid w:val="00FF0D2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FF0D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FF0D2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F0D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FF0D2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F0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"/>
    <w:basedOn w:val="a"/>
    <w:rsid w:val="00FF0D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FF0D2D"/>
    <w:pPr>
      <w:ind w:left="720"/>
      <w:contextualSpacing/>
    </w:pPr>
  </w:style>
  <w:style w:type="paragraph" w:customStyle="1" w:styleId="af0">
    <w:name w:val="Прижатый влево"/>
    <w:basedOn w:val="a"/>
    <w:next w:val="a"/>
    <w:rsid w:val="00FF0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FF0D2D"/>
    <w:rPr>
      <w:color w:val="008000"/>
    </w:rPr>
  </w:style>
  <w:style w:type="character" w:styleId="af2">
    <w:name w:val="Hyperlink"/>
    <w:rsid w:val="00FF0D2D"/>
    <w:rPr>
      <w:rFonts w:cs="Times New Roman"/>
      <w:color w:val="0000FF"/>
      <w:u w:val="single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sid w:val="00FF0D2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af4">
    <w:name w:val="Основной текст_"/>
    <w:link w:val="4"/>
    <w:rsid w:val="00FF0D2D"/>
    <w:rPr>
      <w:sz w:val="26"/>
      <w:szCs w:val="26"/>
      <w:shd w:val="clear" w:color="auto" w:fill="FFFFFF"/>
    </w:rPr>
  </w:style>
  <w:style w:type="character" w:customStyle="1" w:styleId="23">
    <w:name w:val="Основной текст2"/>
    <w:rsid w:val="00FF0D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3"/>
    <w:rsid w:val="00FF0D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f4"/>
    <w:rsid w:val="00FF0D2D"/>
    <w:pPr>
      <w:widowControl w:val="0"/>
      <w:shd w:val="clear" w:color="auto" w:fill="FFFFFF"/>
      <w:spacing w:before="240" w:after="420" w:line="0" w:lineRule="atLeas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af5">
    <w:name w:val="Основной текст + Полужирный"/>
    <w:rsid w:val="00FF0D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5pt">
    <w:name w:val="Основной текст + 9;5 pt"/>
    <w:rsid w:val="00FF0D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6">
    <w:name w:val="header"/>
    <w:basedOn w:val="a"/>
    <w:link w:val="af7"/>
    <w:uiPriority w:val="99"/>
    <w:unhideWhenUsed/>
    <w:rsid w:val="00FF0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F0D2D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FF0D2D"/>
    <w:pPr>
      <w:ind w:left="720"/>
      <w:contextualSpacing/>
    </w:pPr>
    <w:rPr>
      <w:rFonts w:eastAsia="Times New Roman"/>
    </w:rPr>
  </w:style>
  <w:style w:type="character" w:customStyle="1" w:styleId="9">
    <w:name w:val="Основной текст + 9"/>
    <w:aliases w:val="5 pt"/>
    <w:rsid w:val="00FF0D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9EF5AA56C433063DBD7028C94FE018BDEF06DA5CB12E9EA930F9EC1BH8WEM" TargetMode="External"/><Relationship Id="rId18" Type="http://schemas.openxmlformats.org/officeDocument/2006/relationships/hyperlink" Target="consultantplus://offline/ref=629EF5AA56C433063DBD7028C94FE018BDED01DE5BBA2E9EA930F9EC1BH8WEM" TargetMode="External"/><Relationship Id="rId26" Type="http://schemas.openxmlformats.org/officeDocument/2006/relationships/hyperlink" Target="consultantplus://offline/ref=629EF5AA56C433063DBD7028C94FE018BDEE00DF58B92E9EA930F9EC1B8E01D72F773329E6C84637H6W3M" TargetMode="External"/><Relationship Id="rId39" Type="http://schemas.openxmlformats.org/officeDocument/2006/relationships/hyperlink" Target="consultantplus://offline/ref=014020A062B9A0BB6557E042D742C89B8FF3263BCC8C86DCF71AECCE4B7ABFA3D8E0BD778BA6ECC472m0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29EF5AA56C433063DBD7028C94FE018BDEA07DC51BA2E9EA930F9EC1BH8WEM" TargetMode="External"/><Relationship Id="rId34" Type="http://schemas.openxmlformats.org/officeDocument/2006/relationships/hyperlink" Target="consultantplus://offline/ref=629EF5AA56C433063DBD7028C94FE018BDEE0ED659BC2E9EA930F9EC1B8E01D72F773329E6C84433H6W1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sia.gosuslugi.ru/registration/" TargetMode="External"/><Relationship Id="rId17" Type="http://schemas.openxmlformats.org/officeDocument/2006/relationships/hyperlink" Target="consultantplus://offline/ref=629EF5AA56C433063DBD7028C94FE018BDEE02DD59BD2E9EA930F9EC1BH8WEM" TargetMode="External"/><Relationship Id="rId25" Type="http://schemas.openxmlformats.org/officeDocument/2006/relationships/hyperlink" Target="consultantplus://offline/ref=629EF5AA56C433063DBD7028C94FE018BDEE00DF58B92E9EA930F9EC1BH8WEM" TargetMode="External"/><Relationship Id="rId33" Type="http://schemas.openxmlformats.org/officeDocument/2006/relationships/hyperlink" Target="consultantplus://offline/ref=629EF5AA56C433063DBD7028C94FE018BDEE00DF58B92E9EA930F9EC1B8E01D72F773329E6C84737H6WFM" TargetMode="External"/><Relationship Id="rId38" Type="http://schemas.openxmlformats.org/officeDocument/2006/relationships/hyperlink" Target="consultantplus://offline/ref=629EF5AA56C433063DBD7028C94FE018BDEA07DC51BA2E9EA930F9EC1B8E01D72F773329E6C84635H6W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9EF5AA56C433063DBD7028C94FE018BDEF04DA5FBE2E9EA930F9EC1BH8WEM" TargetMode="External"/><Relationship Id="rId20" Type="http://schemas.openxmlformats.org/officeDocument/2006/relationships/hyperlink" Target="consultantplus://offline/ref=629EF5AA56C433063DBD7028C94FE018BDEF04DC5FB82E9EA930F9EC1BH8WEM" TargetMode="External"/><Relationship Id="rId29" Type="http://schemas.openxmlformats.org/officeDocument/2006/relationships/hyperlink" Target="consultantplus://offline/ref=629EF5AA56C433063DBD7028C94FE018BDEE0ED659BC2E9EA930F9EC1B8E01D72F773329E6C84731H6W4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629EF5AA56C433063DBD7028C94FE018BDEF04D95CB82E9EA930F9EC1BH8WEM" TargetMode="External"/><Relationship Id="rId32" Type="http://schemas.openxmlformats.org/officeDocument/2006/relationships/hyperlink" Target="consultantplus://offline/ref=629EF5AA56C433063DBD7028C94FE018BDEE00DF58B92E9EA930F9EC1B8E01D72F773329E6C84737H6WFM" TargetMode="External"/><Relationship Id="rId37" Type="http://schemas.openxmlformats.org/officeDocument/2006/relationships/hyperlink" Target="consultantplus://offline/ref=629EF5AA56C433063DBD7028C94FE018BDEA07DC51BA2E9EA930F9EC1B8E01D72F773329E6C84635H6W5M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9EF5AA56C433063DBD7028C94FE018BDEE0ED659BC2E9EA930F9EC1BH8WEM" TargetMode="External"/><Relationship Id="rId23" Type="http://schemas.openxmlformats.org/officeDocument/2006/relationships/hyperlink" Target="consultantplus://offline/ref=629EF5AA56C433063DBD7028C94FE018BDED0FDF5DB02E9EA930F9EC1BH8WEM" TargetMode="External"/><Relationship Id="rId28" Type="http://schemas.openxmlformats.org/officeDocument/2006/relationships/hyperlink" Target="consultantplus://offline/ref=629EF5AA56C433063DBD7028C94FE018BDEE00DF58B92E9EA930F9EC1B8E01D72F773329E6C84637H6W3M" TargetMode="External"/><Relationship Id="rId36" Type="http://schemas.openxmlformats.org/officeDocument/2006/relationships/hyperlink" Target="consultantplus://offline/ref=629EF5AA56C433063DBD7028C94FE018BDEC02DC5BB02E9EA930F9EC1B8E01D72F773329E6C84633H6WEM" TargetMode="External"/><Relationship Id="rId10" Type="http://schemas.openxmlformats.org/officeDocument/2006/relationships/hyperlink" Target="http://www" TargetMode="External"/><Relationship Id="rId19" Type="http://schemas.openxmlformats.org/officeDocument/2006/relationships/hyperlink" Target="consultantplus://offline/ref=629EF5AA56C433063DBD7028C94FE018BDEE01DF5ABB2E9EA930F9EC1BH8WEM" TargetMode="External"/><Relationship Id="rId31" Type="http://schemas.openxmlformats.org/officeDocument/2006/relationships/hyperlink" Target="consultantplus://offline/ref=629EF5AA56C433063DBD7028C94FE018BDEE00DF58B92E9EA930F9EC1B8E01D72F773329E6C84737H6W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9EF5AA56C433063DBD7028C94FE018BDEC02DC5BB02E9EA930F9EC1B8E01D72F773329E6C84635H6W1M" TargetMode="External"/><Relationship Id="rId14" Type="http://schemas.openxmlformats.org/officeDocument/2006/relationships/hyperlink" Target="consultantplus://offline/ref=629EF5AA56C433063DBD7028C94FE018BDEF04DD59B02E9EA930F9EC1BH8WEM" TargetMode="External"/><Relationship Id="rId22" Type="http://schemas.openxmlformats.org/officeDocument/2006/relationships/hyperlink" Target="consultantplus://offline/ref=629EF5AA56C433063DBD7028C94FE018BDEC02DC5BB02E9EA930F9EC1BH8WEM" TargetMode="External"/><Relationship Id="rId27" Type="http://schemas.openxmlformats.org/officeDocument/2006/relationships/hyperlink" Target="consultantplus://offline/ref=629EF5AA56C433063DBD7028C94FE018BDEC02DC5BB02E9EA930F9EC1B8E01D72F773329E6C84633H6WEM" TargetMode="External"/><Relationship Id="rId30" Type="http://schemas.openxmlformats.org/officeDocument/2006/relationships/hyperlink" Target="consultantplus://offline/ref=629EF5AA56C433063DBD7028C94FE018BDEE00DF58B92E9EA930F9EC1B8E01D72F773329E6C84737H6WFM" TargetMode="External"/><Relationship Id="rId35" Type="http://schemas.openxmlformats.org/officeDocument/2006/relationships/hyperlink" Target="consultantplus://offline/ref=629EF5AA56C433063DBD7028C94FE018BDEF06DA5CB12E9EA930F9EC1B8E01D72F773321EFCBH4W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7DF9-769A-4B42-BAFD-749CE93B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37</Pages>
  <Words>16621</Words>
  <Characters>94745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Парецкая Алла Владимировна</dc:creator>
  <cp:lastModifiedBy>Рощупкин Александр Васильевич</cp:lastModifiedBy>
  <cp:revision>6</cp:revision>
  <cp:lastPrinted>2016-07-22T00:19:00Z</cp:lastPrinted>
  <dcterms:created xsi:type="dcterms:W3CDTF">2016-07-22T02:31:00Z</dcterms:created>
  <dcterms:modified xsi:type="dcterms:W3CDTF">2016-07-25T02:33:00Z</dcterms:modified>
</cp:coreProperties>
</file>