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56" w:rsidRDefault="00DC1F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1F56" w:rsidRDefault="00DC1F56">
      <w:pPr>
        <w:pStyle w:val="ConsPlusNormal"/>
        <w:ind w:firstLine="540"/>
        <w:jc w:val="both"/>
        <w:outlineLvl w:val="0"/>
      </w:pPr>
    </w:p>
    <w:p w:rsidR="00DC1F56" w:rsidRDefault="00DC1F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1F56" w:rsidRDefault="00DC1F56">
      <w:pPr>
        <w:pStyle w:val="ConsPlusTitle"/>
        <w:jc w:val="center"/>
      </w:pPr>
    </w:p>
    <w:p w:rsidR="00DC1F56" w:rsidRDefault="00DC1F56">
      <w:pPr>
        <w:pStyle w:val="ConsPlusTitle"/>
        <w:jc w:val="center"/>
      </w:pPr>
      <w:r>
        <w:t>ПОСТАНОВЛЕНИЕ</w:t>
      </w:r>
    </w:p>
    <w:p w:rsidR="00DC1F56" w:rsidRDefault="00DC1F56">
      <w:pPr>
        <w:pStyle w:val="ConsPlusTitle"/>
        <w:jc w:val="center"/>
      </w:pPr>
      <w:r>
        <w:t>от 26 июля 2010 г. N 558</w:t>
      </w:r>
    </w:p>
    <w:p w:rsidR="00DC1F56" w:rsidRDefault="00DC1F56">
      <w:pPr>
        <w:pStyle w:val="ConsPlusTitle"/>
        <w:jc w:val="center"/>
      </w:pPr>
    </w:p>
    <w:p w:rsidR="00DC1F56" w:rsidRDefault="00DC1F56">
      <w:pPr>
        <w:pStyle w:val="ConsPlusTitle"/>
        <w:jc w:val="center"/>
      </w:pPr>
      <w:r>
        <w:t>О ПОРЯДКЕ</w:t>
      </w:r>
    </w:p>
    <w:p w:rsidR="00DC1F56" w:rsidRDefault="00DC1F56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DC1F56" w:rsidRDefault="00DC1F56">
      <w:pPr>
        <w:pStyle w:val="ConsPlusTitle"/>
        <w:jc w:val="center"/>
      </w:pPr>
      <w:r>
        <w:t>И ПСИХОТРОПНЫХ ВЕЩЕСТВ,</w:t>
      </w:r>
    </w:p>
    <w:p w:rsidR="00DC1F56" w:rsidRDefault="00DC1F56">
      <w:pPr>
        <w:pStyle w:val="ConsPlusTitle"/>
        <w:jc w:val="center"/>
      </w:pPr>
      <w:r>
        <w:t>А ТАКЖЕ ОТПУСКА И РЕАЛИЗАЦИИ ИХ ПРЕКУРСОРОВ</w:t>
      </w:r>
    </w:p>
    <w:p w:rsidR="00DC1F56" w:rsidRDefault="00DC1F56">
      <w:pPr>
        <w:pStyle w:val="ConsPlusNormal"/>
        <w:jc w:val="center"/>
      </w:pPr>
      <w:r>
        <w:t>Список изменяющих документов</w:t>
      </w:r>
    </w:p>
    <w:p w:rsidR="00DC1F56" w:rsidRDefault="00DC1F56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5" w:history="1">
        <w:r>
          <w:rPr>
            <w:color w:val="0000FF"/>
          </w:rPr>
          <w:t>N 1023</w:t>
        </w:r>
      </w:hyperlink>
      <w:r>
        <w:t>,</w:t>
      </w:r>
    </w:p>
    <w:p w:rsidR="00DC1F56" w:rsidRDefault="00DC1F56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7" w:history="1">
        <w:r>
          <w:rPr>
            <w:color w:val="0000FF"/>
          </w:rPr>
          <w:t>N 170</w:t>
        </w:r>
      </w:hyperlink>
      <w:r>
        <w:t>,</w:t>
      </w:r>
    </w:p>
    <w:p w:rsidR="00DC1F56" w:rsidRDefault="00DC1F56">
      <w:pPr>
        <w:pStyle w:val="ConsPlusNormal"/>
        <w:jc w:val="center"/>
      </w:pPr>
      <w:r>
        <w:t xml:space="preserve">от 16.12.2013 </w:t>
      </w:r>
      <w:hyperlink r:id="rId8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9" w:history="1">
        <w:r>
          <w:rPr>
            <w:color w:val="0000FF"/>
          </w:rPr>
          <w:t>N 831</w:t>
        </w:r>
      </w:hyperlink>
      <w:r>
        <w:t>)</w:t>
      </w:r>
    </w:p>
    <w:p w:rsidR="00DC1F56" w:rsidRDefault="00DC1F56">
      <w:pPr>
        <w:pStyle w:val="ConsPlusNormal"/>
        <w:jc w:val="center"/>
      </w:pPr>
    </w:p>
    <w:p w:rsidR="00DC1F56" w:rsidRDefault="00DC1F5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DC1F56" w:rsidRDefault="00DC1F5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DC1F56" w:rsidRDefault="00DC1F56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jc w:val="right"/>
      </w:pPr>
      <w:r>
        <w:t>Председатель Правительства</w:t>
      </w:r>
    </w:p>
    <w:p w:rsidR="00DC1F56" w:rsidRDefault="00DC1F56">
      <w:pPr>
        <w:pStyle w:val="ConsPlusNormal"/>
        <w:jc w:val="right"/>
      </w:pPr>
      <w:r>
        <w:t>Российской Федерации</w:t>
      </w:r>
    </w:p>
    <w:p w:rsidR="00DC1F56" w:rsidRDefault="00DC1F56">
      <w:pPr>
        <w:pStyle w:val="ConsPlusNormal"/>
        <w:jc w:val="right"/>
      </w:pPr>
      <w:r>
        <w:t>В.ПУТИН</w:t>
      </w: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jc w:val="right"/>
        <w:outlineLvl w:val="0"/>
      </w:pPr>
      <w:r>
        <w:t>Утверждены</w:t>
      </w:r>
    </w:p>
    <w:p w:rsidR="00DC1F56" w:rsidRDefault="00DC1F56">
      <w:pPr>
        <w:pStyle w:val="ConsPlusNormal"/>
        <w:jc w:val="right"/>
      </w:pPr>
      <w:r>
        <w:t>Постановлением Правительства</w:t>
      </w:r>
    </w:p>
    <w:p w:rsidR="00DC1F56" w:rsidRDefault="00DC1F56">
      <w:pPr>
        <w:pStyle w:val="ConsPlusNormal"/>
        <w:jc w:val="right"/>
      </w:pPr>
      <w:r>
        <w:t>Российской Федерации</w:t>
      </w:r>
    </w:p>
    <w:p w:rsidR="00DC1F56" w:rsidRDefault="00DC1F56">
      <w:pPr>
        <w:pStyle w:val="ConsPlusNormal"/>
        <w:jc w:val="right"/>
      </w:pPr>
      <w:r>
        <w:t>от 26 июля 2010 г. N 558</w:t>
      </w:r>
    </w:p>
    <w:p w:rsidR="00DC1F56" w:rsidRDefault="00DC1F56">
      <w:pPr>
        <w:pStyle w:val="ConsPlusNormal"/>
        <w:jc w:val="center"/>
      </w:pPr>
    </w:p>
    <w:p w:rsidR="00DC1F56" w:rsidRDefault="00DC1F56">
      <w:pPr>
        <w:pStyle w:val="ConsPlusTitle"/>
        <w:jc w:val="center"/>
      </w:pPr>
      <w:bookmarkStart w:id="0" w:name="P33"/>
      <w:bookmarkEnd w:id="0"/>
      <w:r>
        <w:t>ПРАВИЛА</w:t>
      </w:r>
    </w:p>
    <w:p w:rsidR="00DC1F56" w:rsidRDefault="00DC1F56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DC1F56" w:rsidRDefault="00DC1F56">
      <w:pPr>
        <w:pStyle w:val="ConsPlusTitle"/>
        <w:jc w:val="center"/>
      </w:pPr>
      <w:r>
        <w:t>И ПСИХОТРОПНЫХ ВЕЩЕСТВ,</w:t>
      </w:r>
    </w:p>
    <w:p w:rsidR="00DC1F56" w:rsidRDefault="00DC1F56">
      <w:pPr>
        <w:pStyle w:val="ConsPlusTitle"/>
        <w:jc w:val="center"/>
      </w:pPr>
      <w:r>
        <w:t>А ТАКЖЕ ОТПУСКА И РЕАЛИЗАЦИИ ИХ ПРЕКУРСОРОВ</w:t>
      </w:r>
    </w:p>
    <w:p w:rsidR="00DC1F56" w:rsidRDefault="00DC1F56">
      <w:pPr>
        <w:pStyle w:val="ConsPlusNormal"/>
        <w:jc w:val="center"/>
      </w:pPr>
      <w:r>
        <w:t>Список изменяющих документов</w:t>
      </w:r>
    </w:p>
    <w:p w:rsidR="00DC1F56" w:rsidRDefault="00DC1F56">
      <w:pPr>
        <w:pStyle w:val="ConsPlusNormal"/>
        <w:jc w:val="center"/>
      </w:pPr>
      <w:r>
        <w:t xml:space="preserve">(в ред. Постановлений Правительства РФ от 08.12.2011 </w:t>
      </w:r>
      <w:hyperlink r:id="rId12" w:history="1">
        <w:r>
          <w:rPr>
            <w:color w:val="0000FF"/>
          </w:rPr>
          <w:t>N 1023</w:t>
        </w:r>
      </w:hyperlink>
      <w:r>
        <w:t>,</w:t>
      </w:r>
    </w:p>
    <w:p w:rsidR="00DC1F56" w:rsidRDefault="00DC1F56">
      <w:pPr>
        <w:pStyle w:val="ConsPlusNormal"/>
        <w:jc w:val="center"/>
      </w:pPr>
      <w:r>
        <w:t xml:space="preserve">от 04.09.2012 </w:t>
      </w:r>
      <w:hyperlink r:id="rId13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14" w:history="1">
        <w:r>
          <w:rPr>
            <w:color w:val="0000FF"/>
          </w:rPr>
          <w:t>N 170</w:t>
        </w:r>
      </w:hyperlink>
      <w:r>
        <w:t>,</w:t>
      </w:r>
    </w:p>
    <w:p w:rsidR="00DC1F56" w:rsidRDefault="00DC1F56">
      <w:pPr>
        <w:pStyle w:val="ConsPlusNormal"/>
        <w:jc w:val="center"/>
      </w:pPr>
      <w:r>
        <w:t xml:space="preserve">от 16.12.2013 </w:t>
      </w:r>
      <w:hyperlink r:id="rId15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16" w:history="1">
        <w:r>
          <w:rPr>
            <w:color w:val="0000FF"/>
          </w:rPr>
          <w:t>N 831</w:t>
        </w:r>
      </w:hyperlink>
      <w:r>
        <w:t>)</w:t>
      </w: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  <w:r>
        <w:t xml:space="preserve">1. 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18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DC1F56" w:rsidRDefault="00DC1F56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DC1F56" w:rsidRDefault="00DC1F56">
      <w:pPr>
        <w:pStyle w:val="ConsPlusNormal"/>
        <w:ind w:firstLine="540"/>
        <w:jc w:val="both"/>
      </w:pPr>
      <w:r>
        <w:lastRenderedPageBreak/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0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DC1F56" w:rsidRDefault="00DC1F56">
      <w:pPr>
        <w:pStyle w:val="ConsPlusNormal"/>
        <w:ind w:firstLine="540"/>
        <w:jc w:val="both"/>
      </w:pPr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 Федерации (далее - план распределения).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DC1F56" w:rsidRDefault="00DC1F56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DC1F56" w:rsidRDefault="00DC1F56">
      <w:pPr>
        <w:pStyle w:val="ConsPlusNormal"/>
        <w:ind w:firstLine="540"/>
        <w:jc w:val="both"/>
      </w:pPr>
      <w:r>
        <w:t>3. 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DC1F56" w:rsidRDefault="00DC1F56">
      <w:pPr>
        <w:pStyle w:val="ConsPlusNormal"/>
        <w:ind w:firstLine="540"/>
        <w:jc w:val="both"/>
      </w:pPr>
      <w:bookmarkStart w:id="1" w:name="P50"/>
      <w:bookmarkEnd w:id="1"/>
      <w:r>
        <w:t xml:space="preserve">4. 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</w:t>
      </w:r>
      <w:hyperlink r:id="rId24" w:history="1">
        <w:r>
          <w:rPr>
            <w:color w:val="0000FF"/>
          </w:rPr>
          <w:t>нормативов</w:t>
        </w:r>
      </w:hyperlink>
      <w:r>
        <w:t xml:space="preserve">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5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C1F56" w:rsidRDefault="00DC1F56">
      <w:pPr>
        <w:pStyle w:val="ConsPlusNormal"/>
        <w:ind w:firstLine="540"/>
        <w:jc w:val="both"/>
      </w:pPr>
      <w:r>
        <w:t>5. В заявке указываются:</w:t>
      </w:r>
    </w:p>
    <w:p w:rsidR="00DC1F56" w:rsidRDefault="00DC1F56">
      <w:pPr>
        <w:pStyle w:val="ConsPlusNormal"/>
        <w:ind w:firstLine="540"/>
        <w:jc w:val="both"/>
      </w:pPr>
      <w:r>
        <w:t>а) сведения о юридическом лице;</w:t>
      </w:r>
    </w:p>
    <w:p w:rsidR="00DC1F56" w:rsidRDefault="00DC1F56">
      <w:pPr>
        <w:pStyle w:val="ConsPlusNormal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DC1F56" w:rsidRDefault="00DC1F56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DC1F56" w:rsidRDefault="00DC1F56">
      <w:pPr>
        <w:pStyle w:val="ConsPlusNormal"/>
        <w:ind w:firstLine="540"/>
        <w:jc w:val="both"/>
      </w:pPr>
      <w:r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DC1F56" w:rsidRDefault="00DC1F56">
      <w:pPr>
        <w:pStyle w:val="ConsPlusNormal"/>
        <w:ind w:firstLine="540"/>
        <w:jc w:val="both"/>
      </w:pPr>
      <w:r>
        <w:t>6. Заявка подписывается руководителем юридического лица, заверяется печатью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DC1F56" w:rsidRDefault="00DC1F56">
      <w:pPr>
        <w:pStyle w:val="ConsPlusNormal"/>
        <w:ind w:firstLine="540"/>
        <w:jc w:val="both"/>
      </w:pPr>
      <w:r>
        <w:t>7. 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</w:p>
    <w:p w:rsidR="00DC1F56" w:rsidRDefault="00DC1F56">
      <w:pPr>
        <w:pStyle w:val="ConsPlusNormal"/>
        <w:ind w:firstLine="540"/>
        <w:jc w:val="both"/>
      </w:pPr>
      <w:r>
        <w:t>8. В сводной заявке указываются:</w:t>
      </w:r>
    </w:p>
    <w:p w:rsidR="00DC1F56" w:rsidRDefault="00DC1F56">
      <w:pPr>
        <w:pStyle w:val="ConsPlusNormal"/>
        <w:ind w:firstLine="540"/>
        <w:jc w:val="both"/>
      </w:pPr>
      <w:r>
        <w:t>а) сведения об уполномоченной организации;</w:t>
      </w:r>
    </w:p>
    <w:p w:rsidR="00DC1F56" w:rsidRDefault="00DC1F56">
      <w:pPr>
        <w:pStyle w:val="ConsPlusNormal"/>
        <w:ind w:firstLine="540"/>
        <w:jc w:val="both"/>
      </w:pPr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веществ с правом их распределения;</w:t>
      </w:r>
    </w:p>
    <w:p w:rsidR="00DC1F56" w:rsidRDefault="00DC1F56">
      <w:pPr>
        <w:pStyle w:val="ConsPlusNormal"/>
        <w:ind w:firstLine="540"/>
        <w:jc w:val="both"/>
      </w:pPr>
      <w:r>
        <w:lastRenderedPageBreak/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DC1F56" w:rsidRDefault="00DC1F56">
      <w:pPr>
        <w:pStyle w:val="ConsPlusNormal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DC1F56" w:rsidRDefault="00DC1F56">
      <w:pPr>
        <w:pStyle w:val="ConsPlusNormal"/>
        <w:ind w:firstLine="540"/>
        <w:jc w:val="both"/>
      </w:pPr>
      <w:bookmarkStart w:id="2" w:name="P64"/>
      <w:bookmarkEnd w:id="2"/>
      <w:r>
        <w:t>10. 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 о планируемых объемах), которые включают:</w:t>
      </w:r>
    </w:p>
    <w:p w:rsidR="00DC1F56" w:rsidRDefault="00DC1F56">
      <w:pPr>
        <w:pStyle w:val="ConsPlusNormal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DC1F56" w:rsidRDefault="00DC1F56">
      <w:pPr>
        <w:pStyle w:val="ConsPlusNormal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веществ с правом их производства, изготовления и переработки;</w:t>
      </w:r>
    </w:p>
    <w:p w:rsidR="00DC1F56" w:rsidRDefault="00DC1F56">
      <w:pPr>
        <w:pStyle w:val="ConsPlusNormal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DC1F56" w:rsidRDefault="00DC1F56">
      <w:pPr>
        <w:pStyle w:val="ConsPlusNormal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DC1F56" w:rsidRDefault="00DC1F56">
      <w:pPr>
        <w:pStyle w:val="ConsPlusNormal"/>
        <w:ind w:firstLine="540"/>
        <w:jc w:val="both"/>
      </w:pPr>
      <w:r>
        <w:t>11. 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указанного юридического лица и представляется в Министерство промышленности и торговли Российской Федерации не позднее 15 октября.</w:t>
      </w:r>
    </w:p>
    <w:p w:rsidR="00DC1F56" w:rsidRDefault="00DC1F56">
      <w:pPr>
        <w:pStyle w:val="ConsPlusNormal"/>
        <w:ind w:firstLine="540"/>
        <w:jc w:val="both"/>
      </w:pPr>
      <w:r>
        <w:t xml:space="preserve">12. </w:t>
      </w:r>
      <w:hyperlink r:id="rId27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28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29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Федеральной службой Российской Федерации по контролю за оборотом наркотиков.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C1F56" w:rsidRDefault="00DC1F56">
      <w:pPr>
        <w:pStyle w:val="ConsPlusNormal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DC1F56" w:rsidRDefault="00DC1F56">
      <w:pPr>
        <w:pStyle w:val="ConsPlusNormal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DC1F56" w:rsidRDefault="00DC1F56">
      <w:pPr>
        <w:pStyle w:val="ConsPlusNormal"/>
        <w:ind w:firstLine="540"/>
        <w:jc w:val="both"/>
      </w:pPr>
      <w:r>
        <w:t>15. В плане распределения указываются:</w:t>
      </w:r>
    </w:p>
    <w:p w:rsidR="00DC1F56" w:rsidRDefault="00DC1F56">
      <w:pPr>
        <w:pStyle w:val="ConsPlusNormal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DC1F56" w:rsidRDefault="00DC1F56">
      <w:pPr>
        <w:pStyle w:val="ConsPlusNormal"/>
        <w:ind w:firstLine="540"/>
        <w:jc w:val="both"/>
      </w:pPr>
      <w:r>
        <w:t>б) наименования уполномоченных организаций;</w:t>
      </w:r>
    </w:p>
    <w:p w:rsidR="00DC1F56" w:rsidRDefault="00DC1F56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DC1F56" w:rsidRDefault="00DC1F56">
      <w:pPr>
        <w:pStyle w:val="ConsPlusNormal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DC1F56" w:rsidRDefault="00DC1F56">
      <w:pPr>
        <w:pStyle w:val="ConsPlusNormal"/>
        <w:ind w:firstLine="540"/>
        <w:jc w:val="both"/>
      </w:pPr>
      <w:r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DC1F56" w:rsidRDefault="00DC1F56">
      <w:pPr>
        <w:pStyle w:val="ConsPlusNormal"/>
        <w:ind w:firstLine="540"/>
        <w:jc w:val="both"/>
      </w:pPr>
      <w:r>
        <w:lastRenderedPageBreak/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DC1F56" w:rsidRDefault="00DC1F56">
      <w:pPr>
        <w:pStyle w:val="ConsPlusNormal"/>
        <w:ind w:firstLine="540"/>
        <w:jc w:val="both"/>
      </w:pPr>
      <w:r>
        <w:t>а) в Федеральную службу Российской Федерации по контролю за оборотом наркотиков;</w:t>
      </w:r>
    </w:p>
    <w:p w:rsidR="00DC1F56" w:rsidRDefault="00DC1F56">
      <w:pPr>
        <w:pStyle w:val="ConsPlusNormal"/>
        <w:ind w:firstLine="540"/>
        <w:jc w:val="both"/>
      </w:pPr>
      <w:r>
        <w:t>б) в Министерство здравоохранения Российской Федерации;</w:t>
      </w:r>
    </w:p>
    <w:p w:rsidR="00DC1F56" w:rsidRDefault="00DC1F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C1F56" w:rsidRDefault="00DC1F56">
      <w:pPr>
        <w:pStyle w:val="ConsPlusNormal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DC1F56" w:rsidRDefault="00DC1F56">
      <w:pPr>
        <w:pStyle w:val="ConsPlusNormal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DC1F56" w:rsidRDefault="00DC1F56">
      <w:pPr>
        <w:pStyle w:val="ConsPlusNormal"/>
        <w:ind w:firstLine="540"/>
        <w:jc w:val="both"/>
      </w:pPr>
      <w:r>
        <w:t>17. Отпуск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DC1F56" w:rsidRDefault="00DC1F56">
      <w:pPr>
        <w:pStyle w:val="ConsPlusNormal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32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DC1F56" w:rsidRDefault="00DC1F56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DC1F56" w:rsidRDefault="00DC1F56">
      <w:pPr>
        <w:pStyle w:val="ConsPlusNormal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DC1F56" w:rsidRDefault="00DC1F56">
      <w:pPr>
        <w:pStyle w:val="ConsPlusNormal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DC1F56" w:rsidRDefault="00DC1F56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ind w:firstLine="540"/>
        <w:jc w:val="both"/>
      </w:pPr>
    </w:p>
    <w:p w:rsidR="00DC1F56" w:rsidRDefault="00DC1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7AE" w:rsidRDefault="007577AE">
      <w:bookmarkStart w:id="3" w:name="_GoBack"/>
      <w:bookmarkEnd w:id="3"/>
    </w:p>
    <w:sectPr w:rsidR="007577AE" w:rsidSect="006F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56"/>
    <w:rsid w:val="007577AE"/>
    <w:rsid w:val="00D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F0AA-75C5-4706-8727-250DD45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5E52DEF29701CAAD9A27EA29896E0B45E57AB30E319BDEE6B424A63C8143CFC61ED79EE303B0FQDcCX" TargetMode="External"/><Relationship Id="rId13" Type="http://schemas.openxmlformats.org/officeDocument/2006/relationships/hyperlink" Target="consultantplus://offline/ref=C4B5E52DEF29701CAAD9A27EA29896E0B75B51A536E319BDEE6B424A63C8143CFC61ED79EE303908QDcEX" TargetMode="External"/><Relationship Id="rId18" Type="http://schemas.openxmlformats.org/officeDocument/2006/relationships/hyperlink" Target="consultantplus://offline/ref=C4B5E52DEF29701CAAD9A27EA29896E0B45254A135E419BDEE6B424A63C8143CFC61ED79ECQ3c3X" TargetMode="External"/><Relationship Id="rId26" Type="http://schemas.openxmlformats.org/officeDocument/2006/relationships/hyperlink" Target="consultantplus://offline/ref=C4B5E52DEF29701CAAD9A27EA29896E0B75B51A536E319BDEE6B424A63C8143CFC61ED79EE303908QDc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B5E52DEF29701CAAD9A27EA29896E0B45E57AB30E319BDEE6B424A63C8143CFC61ED79EE303B0FQDc3X" TargetMode="External"/><Relationship Id="rId34" Type="http://schemas.openxmlformats.org/officeDocument/2006/relationships/hyperlink" Target="consultantplus://offline/ref=C4B5E52DEF29701CAAD9A27EA29896E0B45E57AB30E319BDEE6B424A63C8143CFC61ED79EE303B0EQDc8X" TargetMode="External"/><Relationship Id="rId7" Type="http://schemas.openxmlformats.org/officeDocument/2006/relationships/hyperlink" Target="consultantplus://offline/ref=C4B5E52DEF29701CAAD9A27EA29896E0B45F50AA35E619BDEE6B424A63C8143CFC61ED79EE303B0CQDcDX" TargetMode="External"/><Relationship Id="rId12" Type="http://schemas.openxmlformats.org/officeDocument/2006/relationships/hyperlink" Target="consultantplus://offline/ref=C4B5E52DEF29701CAAD9A27EA29896E0B45951A734E419BDEE6B424A63C8143CFC61ED79EE303A0DQDc2X" TargetMode="External"/><Relationship Id="rId17" Type="http://schemas.openxmlformats.org/officeDocument/2006/relationships/hyperlink" Target="consultantplus://offline/ref=C4B5E52DEF29701CAAD9A27EA29896E0B45254A135E419BDEE6B424A63C8143CFC61ED79EE303B0DQDc2X" TargetMode="External"/><Relationship Id="rId25" Type="http://schemas.openxmlformats.org/officeDocument/2006/relationships/hyperlink" Target="consultantplus://offline/ref=C4B5E52DEF29701CAAD9A27EA29896E0B45353A030E619BDEE6B424A63C8143CFC61ED79EE303B0DQDc2X" TargetMode="External"/><Relationship Id="rId33" Type="http://schemas.openxmlformats.org/officeDocument/2006/relationships/hyperlink" Target="consultantplus://offline/ref=C4B5E52DEF29701CAAD9A27EA29896E0B45E57AB30E319BDEE6B424A63C8143CFC61ED79EE303B0EQDc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B5E52DEF29701CAAD9A27EA29896E0B75B51A43DEE19BDEE6B424A63C8143CFC61ED79EE303B0FQDcAX" TargetMode="External"/><Relationship Id="rId20" Type="http://schemas.openxmlformats.org/officeDocument/2006/relationships/hyperlink" Target="consultantplus://offline/ref=C4B5E52DEF29701CAAD9A27EA29896E0B45254A135E419BDEE6B424A63C8143CFC61ED79EE30380CQDcEX" TargetMode="External"/><Relationship Id="rId29" Type="http://schemas.openxmlformats.org/officeDocument/2006/relationships/hyperlink" Target="consultantplus://offline/ref=C4B5E52DEF29701CAAD9A27EA29896E0B45B5AA631E619BDEE6B424A63C8143CFC61ED79EE303B0EQDc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5E52DEF29701CAAD9A27EA29896E0B75B51A536E319BDEE6B424A63C8143CFC61ED79EE303908QDcEX" TargetMode="External"/><Relationship Id="rId11" Type="http://schemas.openxmlformats.org/officeDocument/2006/relationships/hyperlink" Target="consultantplus://offline/ref=C4B5E52DEF29701CAAD9A27EA29896E0B45951A734E419BDEE6B424A63C8143CFC61ED79EE303A0DQDc3X" TargetMode="External"/><Relationship Id="rId24" Type="http://schemas.openxmlformats.org/officeDocument/2006/relationships/hyperlink" Target="consultantplus://offline/ref=C4B5E52DEF29701CAAD9A27EA29896E0B45B5AA332E619BDEE6B424A63C8143CFC61ED79EE303C04QDc2X" TargetMode="External"/><Relationship Id="rId32" Type="http://schemas.openxmlformats.org/officeDocument/2006/relationships/hyperlink" Target="consultantplus://offline/ref=C4B5E52DEF29701CAAD9A27EA29896E0B75B52AA3DE619BDEE6B424A63C8143CFC61ED79EE303A09QDc2X" TargetMode="External"/><Relationship Id="rId5" Type="http://schemas.openxmlformats.org/officeDocument/2006/relationships/hyperlink" Target="consultantplus://offline/ref=C4B5E52DEF29701CAAD9A27EA29896E0B45951A734E419BDEE6B424A63C8143CFC61ED79EE303A0DQDcCX" TargetMode="External"/><Relationship Id="rId15" Type="http://schemas.openxmlformats.org/officeDocument/2006/relationships/hyperlink" Target="consultantplus://offline/ref=C4B5E52DEF29701CAAD9A27EA29896E0B45E57AB30E319BDEE6B424A63C8143CFC61ED79EE303B0FQDcCX" TargetMode="External"/><Relationship Id="rId23" Type="http://schemas.openxmlformats.org/officeDocument/2006/relationships/hyperlink" Target="consultantplus://offline/ref=C4B5E52DEF29701CAAD9A27EA29896E0B75B51A43DEE19BDEE6B424A63C8143CFC61ED79EE303B0FQDcAX" TargetMode="External"/><Relationship Id="rId28" Type="http://schemas.openxmlformats.org/officeDocument/2006/relationships/hyperlink" Target="consultantplus://offline/ref=C4B5E52DEF29701CAAD9A27EA29896E0B45B5AA631E619BDEE6B424A63C8143CFC61ED79EE303B0FQDc3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4B5E52DEF29701CAAD9A27EA29896E0B75B52AA3DE619BDEE6B424A63C8143CFC61ED79EE303A09QDcEX" TargetMode="External"/><Relationship Id="rId19" Type="http://schemas.openxmlformats.org/officeDocument/2006/relationships/hyperlink" Target="consultantplus://offline/ref=C4B5E52DEF29701CAAD9A27EA29896E0B45F50AA35E619BDEE6B424A63C8143CFC61ED79EE303B0CQDcDX" TargetMode="External"/><Relationship Id="rId31" Type="http://schemas.openxmlformats.org/officeDocument/2006/relationships/hyperlink" Target="consultantplus://offline/ref=C4B5E52DEF29701CAAD9A27EA29896E0B75B51A536E319BDEE6B424A63C8143CFC61ED79EE303908QDcE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B5E52DEF29701CAAD9A27EA29896E0B75B51A43DEE19BDEE6B424A63C8143CFC61ED79EE303B0FQDcAX" TargetMode="External"/><Relationship Id="rId14" Type="http://schemas.openxmlformats.org/officeDocument/2006/relationships/hyperlink" Target="consultantplus://offline/ref=C4B5E52DEF29701CAAD9A27EA29896E0B45F50AA35E619BDEE6B424A63C8143CFC61ED79EE303B0CQDcDX" TargetMode="External"/><Relationship Id="rId22" Type="http://schemas.openxmlformats.org/officeDocument/2006/relationships/hyperlink" Target="consultantplus://offline/ref=C4B5E52DEF29701CAAD9A27EA29896E0B45F50AA35E619BDEE6B424A63C8143CFC61ED79EE303B0CQDc3X" TargetMode="External"/><Relationship Id="rId27" Type="http://schemas.openxmlformats.org/officeDocument/2006/relationships/hyperlink" Target="consultantplus://offline/ref=C4B5E52DEF29701CAAD9A27EA29896E0B45B5AA631E619BDEE6B424A63C8143CFC61ED79EE303B0CQDcEX" TargetMode="External"/><Relationship Id="rId30" Type="http://schemas.openxmlformats.org/officeDocument/2006/relationships/hyperlink" Target="consultantplus://offline/ref=C4B5E52DEF29701CAAD9A27EA29896E0B75B51A536E319BDEE6B424A63C8143CFC61ED79EE303908QDcE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1</cp:revision>
  <dcterms:created xsi:type="dcterms:W3CDTF">2016-10-19T23:28:00Z</dcterms:created>
  <dcterms:modified xsi:type="dcterms:W3CDTF">2016-10-19T23:28:00Z</dcterms:modified>
</cp:coreProperties>
</file>