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260" w:rsidRPr="003F7C90" w:rsidRDefault="00FF5260" w:rsidP="00647148">
      <w:pPr>
        <w:spacing w:line="240" w:lineRule="auto"/>
        <w:ind w:left="6300" w:firstLine="0"/>
        <w:rPr>
          <w:szCs w:val="24"/>
          <w:lang w:eastAsia="ru-RU"/>
        </w:rPr>
      </w:pPr>
      <w:r w:rsidRPr="00444DED">
        <w:rPr>
          <w:szCs w:val="24"/>
          <w:lang w:eastAsia="ru-RU"/>
        </w:rPr>
        <w:t>Приложение 2.4</w:t>
      </w:r>
    </w:p>
    <w:p w:rsidR="00FF5260" w:rsidRDefault="00FF5260" w:rsidP="00647148">
      <w:pPr>
        <w:spacing w:line="240" w:lineRule="auto"/>
        <w:ind w:left="6300" w:firstLine="0"/>
        <w:rPr>
          <w:szCs w:val="24"/>
          <w:lang w:eastAsia="ru-RU"/>
        </w:rPr>
      </w:pPr>
      <w:r w:rsidRPr="003F7C90">
        <w:rPr>
          <w:szCs w:val="24"/>
          <w:lang w:eastAsia="ru-RU"/>
        </w:rPr>
        <w:t>к Соглашению об установлении</w:t>
      </w:r>
    </w:p>
    <w:p w:rsidR="00FF5260" w:rsidRDefault="00FF5260" w:rsidP="00647148">
      <w:pPr>
        <w:spacing w:line="240" w:lineRule="auto"/>
        <w:ind w:left="6300" w:firstLine="0"/>
        <w:rPr>
          <w:szCs w:val="24"/>
          <w:lang w:eastAsia="ru-RU"/>
        </w:rPr>
      </w:pPr>
      <w:proofErr w:type="spellStart"/>
      <w:r w:rsidRPr="003F7C90">
        <w:rPr>
          <w:szCs w:val="24"/>
          <w:lang w:eastAsia="ru-RU"/>
        </w:rPr>
        <w:t>тарифовна</w:t>
      </w:r>
      <w:proofErr w:type="spellEnd"/>
      <w:r w:rsidRPr="003F7C90">
        <w:rPr>
          <w:szCs w:val="24"/>
          <w:lang w:eastAsia="ru-RU"/>
        </w:rPr>
        <w:t xml:space="preserve"> оплату </w:t>
      </w:r>
      <w:proofErr w:type="gramStart"/>
      <w:r w:rsidRPr="003F7C90">
        <w:rPr>
          <w:szCs w:val="24"/>
          <w:lang w:eastAsia="ru-RU"/>
        </w:rPr>
        <w:t>медицинской</w:t>
      </w:r>
      <w:proofErr w:type="gramEnd"/>
    </w:p>
    <w:p w:rsidR="00FF5260" w:rsidRDefault="00FF5260" w:rsidP="00647148">
      <w:pPr>
        <w:spacing w:line="240" w:lineRule="auto"/>
        <w:ind w:left="6300" w:firstLine="0"/>
        <w:rPr>
          <w:szCs w:val="24"/>
          <w:lang w:eastAsia="ru-RU"/>
        </w:rPr>
      </w:pPr>
      <w:proofErr w:type="spellStart"/>
      <w:r w:rsidRPr="003F7C90">
        <w:rPr>
          <w:szCs w:val="24"/>
          <w:lang w:eastAsia="ru-RU"/>
        </w:rPr>
        <w:t>помощипо</w:t>
      </w:r>
      <w:proofErr w:type="spellEnd"/>
      <w:r w:rsidRPr="003F7C90">
        <w:rPr>
          <w:szCs w:val="24"/>
          <w:lang w:eastAsia="ru-RU"/>
        </w:rPr>
        <w:t xml:space="preserve"> обязательному</w:t>
      </w:r>
    </w:p>
    <w:p w:rsidR="00FF5260" w:rsidRPr="003F7C90" w:rsidRDefault="00FF5260" w:rsidP="00647148">
      <w:pPr>
        <w:spacing w:line="240" w:lineRule="auto"/>
        <w:ind w:left="6300" w:firstLine="0"/>
        <w:rPr>
          <w:szCs w:val="24"/>
          <w:lang w:eastAsia="ru-RU"/>
        </w:rPr>
      </w:pPr>
      <w:r w:rsidRPr="003F7C90">
        <w:rPr>
          <w:szCs w:val="24"/>
          <w:lang w:eastAsia="ru-RU"/>
        </w:rPr>
        <w:t>медицинскому страхованию</w:t>
      </w:r>
    </w:p>
    <w:p w:rsidR="00FF5260" w:rsidRPr="003F7C90" w:rsidRDefault="00FF5260" w:rsidP="00647148">
      <w:pPr>
        <w:spacing w:line="240" w:lineRule="auto"/>
        <w:ind w:left="6300" w:firstLine="0"/>
        <w:rPr>
          <w:szCs w:val="24"/>
          <w:lang w:eastAsia="ru-RU"/>
        </w:rPr>
      </w:pPr>
      <w:r w:rsidRPr="002D5E71">
        <w:rPr>
          <w:szCs w:val="24"/>
          <w:lang w:eastAsia="ru-RU"/>
        </w:rPr>
        <w:t>от 28.12.2017 года № 1/2018</w:t>
      </w:r>
    </w:p>
    <w:p w:rsidR="00FF5260" w:rsidRDefault="00FF5260" w:rsidP="00647148">
      <w:pPr>
        <w:spacing w:line="228" w:lineRule="auto"/>
        <w:ind w:firstLine="0"/>
        <w:jc w:val="center"/>
        <w:rPr>
          <w:b/>
          <w:caps/>
          <w:sz w:val="28"/>
          <w:szCs w:val="28"/>
        </w:rPr>
      </w:pPr>
    </w:p>
    <w:p w:rsidR="00FF5260" w:rsidRDefault="00FF5260" w:rsidP="00BC1FF2">
      <w:pPr>
        <w:spacing w:line="240" w:lineRule="auto"/>
        <w:ind w:firstLine="0"/>
        <w:jc w:val="center"/>
        <w:rPr>
          <w:b/>
          <w:caps/>
          <w:sz w:val="28"/>
          <w:szCs w:val="28"/>
        </w:rPr>
      </w:pPr>
    </w:p>
    <w:p w:rsidR="00FF5260" w:rsidRPr="006C734B" w:rsidRDefault="00FF5260" w:rsidP="00BC1FF2">
      <w:pPr>
        <w:spacing w:line="240" w:lineRule="auto"/>
        <w:ind w:firstLine="0"/>
        <w:jc w:val="center"/>
        <w:rPr>
          <w:b/>
          <w:caps/>
          <w:sz w:val="28"/>
          <w:szCs w:val="28"/>
        </w:rPr>
      </w:pPr>
      <w:r w:rsidRPr="006C734B">
        <w:rPr>
          <w:b/>
          <w:caps/>
          <w:sz w:val="28"/>
          <w:szCs w:val="28"/>
        </w:rPr>
        <w:t>Инструкция</w:t>
      </w:r>
    </w:p>
    <w:p w:rsidR="00FF5260" w:rsidRPr="006C734B" w:rsidRDefault="00FF5260" w:rsidP="00BC1FF2">
      <w:pPr>
        <w:spacing w:line="240" w:lineRule="auto"/>
        <w:ind w:firstLine="0"/>
        <w:jc w:val="center"/>
        <w:rPr>
          <w:b/>
          <w:sz w:val="28"/>
          <w:szCs w:val="28"/>
        </w:rPr>
      </w:pPr>
      <w:r w:rsidRPr="006C734B">
        <w:rPr>
          <w:b/>
          <w:sz w:val="28"/>
          <w:szCs w:val="28"/>
        </w:rPr>
        <w:t>по группировке случаев, в том числе правила учета дополнительных классификационных критериев</w:t>
      </w:r>
    </w:p>
    <w:p w:rsidR="00FF5260" w:rsidRPr="006C734B" w:rsidRDefault="00FF5260" w:rsidP="00BC1FF2">
      <w:pPr>
        <w:spacing w:line="240" w:lineRule="auto"/>
        <w:ind w:firstLine="0"/>
        <w:rPr>
          <w:sz w:val="6"/>
          <w:szCs w:val="28"/>
        </w:rPr>
      </w:pPr>
    </w:p>
    <w:p w:rsidR="00FF5260" w:rsidRPr="006C734B" w:rsidRDefault="00FF5260" w:rsidP="00BC1FF2">
      <w:pPr>
        <w:pStyle w:val="1"/>
      </w:pPr>
      <w:r>
        <w:t>1</w:t>
      </w:r>
      <w:r w:rsidRPr="006C734B">
        <w:t>. Основные подходы к группировке случаев</w:t>
      </w:r>
    </w:p>
    <w:p w:rsidR="00FF5260" w:rsidRPr="006C734B" w:rsidRDefault="00FF5260" w:rsidP="00BC1FF2">
      <w:pPr>
        <w:spacing w:line="240" w:lineRule="auto"/>
        <w:ind w:firstLine="720"/>
        <w:rPr>
          <w:sz w:val="28"/>
          <w:szCs w:val="28"/>
        </w:rPr>
      </w:pPr>
      <w:r w:rsidRPr="006C734B">
        <w:rPr>
          <w:sz w:val="28"/>
          <w:szCs w:val="28"/>
        </w:rPr>
        <w:t xml:space="preserve">В качестве основных критериев группировки в данной модели КСГ используются </w:t>
      </w:r>
      <w:r w:rsidRPr="006C734B">
        <w:rPr>
          <w:b/>
          <w:i/>
          <w:sz w:val="28"/>
          <w:szCs w:val="28"/>
        </w:rPr>
        <w:t xml:space="preserve">код диагноза </w:t>
      </w:r>
      <w:r w:rsidRPr="006C734B">
        <w:rPr>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6C734B">
        <w:rPr>
          <w:sz w:val="28"/>
          <w:szCs w:val="28"/>
        </w:rPr>
        <w:br/>
        <w:t xml:space="preserve">10-го пересмотра» (далее – МКБ-10) и </w:t>
      </w:r>
      <w:r w:rsidRPr="006C734B">
        <w:rPr>
          <w:b/>
          <w:i/>
          <w:sz w:val="28"/>
          <w:szCs w:val="28"/>
        </w:rPr>
        <w:t>код хирургической операции и/или другой применяемой медицинской технологии</w:t>
      </w:r>
      <w:r w:rsidRPr="006C734B">
        <w:rPr>
          <w:sz w:val="28"/>
          <w:szCs w:val="28"/>
        </w:rPr>
        <w:t xml:space="preserve"> (далее также – услуги</w:t>
      </w:r>
      <w:proofErr w:type="gramStart"/>
      <w:r w:rsidRPr="006C734B">
        <w:rPr>
          <w:sz w:val="28"/>
          <w:szCs w:val="28"/>
        </w:rPr>
        <w:t>)в</w:t>
      </w:r>
      <w:proofErr w:type="gramEnd"/>
      <w:r w:rsidRPr="006C734B">
        <w:rPr>
          <w:sz w:val="28"/>
          <w:szCs w:val="28"/>
        </w:rPr>
        <w:t xml:space="preserve"> соответствии с Номенклатурой медицинских услуг (далее – Номенклатура), утвержденной приказом Министерства здравоохранения Российской Федерации от 13 октября 2017 года № 804н.</w:t>
      </w:r>
    </w:p>
    <w:p w:rsidR="00FF5260" w:rsidRPr="006C734B" w:rsidRDefault="00FF5260" w:rsidP="00BC1FF2">
      <w:pPr>
        <w:spacing w:line="240" w:lineRule="auto"/>
        <w:ind w:firstLine="720"/>
        <w:rPr>
          <w:sz w:val="28"/>
          <w:szCs w:val="28"/>
        </w:rPr>
      </w:pPr>
      <w:r w:rsidRPr="006C734B">
        <w:rPr>
          <w:sz w:val="28"/>
          <w:szCs w:val="28"/>
        </w:rPr>
        <w:t xml:space="preserve">В качестве дополнительных критериев при формировании КСГ используются следующие признаки: </w:t>
      </w:r>
    </w:p>
    <w:p w:rsidR="00FF5260" w:rsidRPr="006C734B" w:rsidRDefault="00FF5260" w:rsidP="00717631">
      <w:pPr>
        <w:numPr>
          <w:ilvl w:val="0"/>
          <w:numId w:val="5"/>
        </w:numPr>
        <w:spacing w:line="240" w:lineRule="auto"/>
        <w:ind w:left="0" w:firstLine="709"/>
        <w:rPr>
          <w:sz w:val="28"/>
          <w:szCs w:val="28"/>
        </w:rPr>
      </w:pPr>
      <w:r w:rsidRPr="006C734B">
        <w:rPr>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FF5260" w:rsidRPr="006C734B" w:rsidRDefault="00FF5260" w:rsidP="00717631">
      <w:pPr>
        <w:numPr>
          <w:ilvl w:val="0"/>
          <w:numId w:val="5"/>
        </w:numPr>
        <w:spacing w:line="240" w:lineRule="auto"/>
        <w:ind w:left="0" w:firstLine="709"/>
        <w:rPr>
          <w:sz w:val="28"/>
          <w:szCs w:val="28"/>
        </w:rPr>
      </w:pPr>
      <w:r w:rsidRPr="006C734B">
        <w:rPr>
          <w:sz w:val="28"/>
          <w:szCs w:val="28"/>
        </w:rPr>
        <w:t xml:space="preserve">код вторичного диагноза; </w:t>
      </w:r>
    </w:p>
    <w:p w:rsidR="00FF5260" w:rsidRPr="006C734B" w:rsidRDefault="00FF5260" w:rsidP="00717631">
      <w:pPr>
        <w:numPr>
          <w:ilvl w:val="0"/>
          <w:numId w:val="5"/>
        </w:numPr>
        <w:spacing w:line="240" w:lineRule="auto"/>
        <w:ind w:left="0" w:firstLine="709"/>
        <w:rPr>
          <w:sz w:val="28"/>
          <w:szCs w:val="28"/>
        </w:rPr>
      </w:pPr>
      <w:r w:rsidRPr="006C734B">
        <w:rPr>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FF5260" w:rsidRPr="006C734B" w:rsidRDefault="00FF5260" w:rsidP="00717631">
      <w:pPr>
        <w:numPr>
          <w:ilvl w:val="0"/>
          <w:numId w:val="5"/>
        </w:numPr>
        <w:spacing w:line="240" w:lineRule="auto"/>
        <w:ind w:left="0" w:firstLine="709"/>
        <w:rPr>
          <w:sz w:val="28"/>
          <w:szCs w:val="28"/>
        </w:rPr>
      </w:pPr>
      <w:r w:rsidRPr="006C734B">
        <w:rPr>
          <w:sz w:val="28"/>
          <w:szCs w:val="28"/>
        </w:rPr>
        <w:t>пол;</w:t>
      </w:r>
    </w:p>
    <w:p w:rsidR="00FF5260" w:rsidRPr="006C734B" w:rsidRDefault="00FF5260" w:rsidP="00717631">
      <w:pPr>
        <w:numPr>
          <w:ilvl w:val="0"/>
          <w:numId w:val="5"/>
        </w:numPr>
        <w:spacing w:line="240" w:lineRule="auto"/>
        <w:ind w:left="0" w:firstLine="709"/>
        <w:rPr>
          <w:sz w:val="28"/>
          <w:szCs w:val="28"/>
        </w:rPr>
      </w:pPr>
      <w:r w:rsidRPr="006C734B">
        <w:rPr>
          <w:sz w:val="28"/>
          <w:szCs w:val="28"/>
        </w:rPr>
        <w:t>возраст;</w:t>
      </w:r>
    </w:p>
    <w:p w:rsidR="00FF5260" w:rsidRPr="006C734B" w:rsidRDefault="00FF5260" w:rsidP="00717631">
      <w:pPr>
        <w:numPr>
          <w:ilvl w:val="0"/>
          <w:numId w:val="5"/>
        </w:numPr>
        <w:spacing w:line="240" w:lineRule="auto"/>
        <w:ind w:left="0" w:firstLine="709"/>
        <w:contextualSpacing/>
        <w:rPr>
          <w:sz w:val="28"/>
          <w:szCs w:val="28"/>
        </w:rPr>
      </w:pPr>
      <w:r w:rsidRPr="006C734B">
        <w:rPr>
          <w:sz w:val="28"/>
          <w:szCs w:val="28"/>
        </w:rPr>
        <w:t>длительность пребывания в стационаре;</w:t>
      </w:r>
    </w:p>
    <w:p w:rsidR="00FF5260" w:rsidRPr="006C734B" w:rsidRDefault="00FF5260" w:rsidP="00717631">
      <w:pPr>
        <w:numPr>
          <w:ilvl w:val="0"/>
          <w:numId w:val="5"/>
        </w:numPr>
        <w:spacing w:line="240" w:lineRule="auto"/>
        <w:ind w:left="0" w:firstLine="709"/>
        <w:rPr>
          <w:sz w:val="28"/>
          <w:szCs w:val="28"/>
        </w:rPr>
      </w:pPr>
      <w:r w:rsidRPr="006C734B">
        <w:rPr>
          <w:sz w:val="28"/>
          <w:szCs w:val="28"/>
        </w:rPr>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rsidR="00FF5260" w:rsidRPr="006C734B" w:rsidRDefault="00FF5260" w:rsidP="00717631">
      <w:pPr>
        <w:numPr>
          <w:ilvl w:val="0"/>
          <w:numId w:val="5"/>
        </w:numPr>
        <w:spacing w:line="240" w:lineRule="auto"/>
        <w:ind w:left="0" w:firstLine="709"/>
        <w:rPr>
          <w:sz w:val="28"/>
          <w:szCs w:val="28"/>
        </w:rPr>
      </w:pPr>
      <w:r w:rsidRPr="006C734B">
        <w:rPr>
          <w:sz w:val="28"/>
          <w:szCs w:val="28"/>
        </w:rPr>
        <w:t>схема лечения;</w:t>
      </w:r>
    </w:p>
    <w:p w:rsidR="00FF5260" w:rsidRPr="006C734B" w:rsidRDefault="00FF5260" w:rsidP="00717631">
      <w:pPr>
        <w:numPr>
          <w:ilvl w:val="0"/>
          <w:numId w:val="5"/>
        </w:numPr>
        <w:spacing w:line="240" w:lineRule="auto"/>
        <w:ind w:left="0" w:firstLine="709"/>
        <w:rPr>
          <w:sz w:val="28"/>
          <w:szCs w:val="28"/>
        </w:rPr>
      </w:pPr>
      <w:r w:rsidRPr="006C734B">
        <w:rPr>
          <w:sz w:val="28"/>
          <w:szCs w:val="28"/>
        </w:rPr>
        <w:t>длительность непрерывного проведения искусственной вентиляции легких.</w:t>
      </w:r>
    </w:p>
    <w:p w:rsidR="00FF5260" w:rsidRPr="006C734B" w:rsidRDefault="00FF5260" w:rsidP="00BC1FF2">
      <w:pPr>
        <w:spacing w:line="240" w:lineRule="auto"/>
        <w:rPr>
          <w:sz w:val="28"/>
          <w:szCs w:val="28"/>
        </w:rPr>
      </w:pPr>
      <w:r w:rsidRPr="006C734B">
        <w:rPr>
          <w:sz w:val="28"/>
          <w:szCs w:val="28"/>
        </w:rPr>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Pr>
          <w:sz w:val="28"/>
          <w:szCs w:val="28"/>
        </w:rPr>
        <w:t xml:space="preserve"> </w:t>
      </w:r>
      <w:r w:rsidRPr="006C734B">
        <w:rPr>
          <w:b/>
          <w:i/>
          <w:sz w:val="28"/>
          <w:szCs w:val="28"/>
        </w:rPr>
        <w:t>«Расшифровка групп»</w:t>
      </w:r>
      <w:bookmarkEnd w:id="0"/>
      <w:bookmarkEnd w:id="1"/>
      <w:r w:rsidRPr="006C734B">
        <w:rPr>
          <w:sz w:val="28"/>
          <w:szCs w:val="28"/>
        </w:rPr>
        <w:t xml:space="preserve"> формата </w:t>
      </w:r>
      <w:proofErr w:type="spellStart"/>
      <w:r w:rsidRPr="006C734B">
        <w:rPr>
          <w:sz w:val="28"/>
          <w:szCs w:val="28"/>
          <w:lang w:val="en-US"/>
        </w:rPr>
        <w:t>MSExcel</w:t>
      </w:r>
      <w:proofErr w:type="spellEnd"/>
      <w:r w:rsidRPr="006C734B">
        <w:rPr>
          <w:sz w:val="28"/>
          <w:szCs w:val="28"/>
        </w:rPr>
        <w:t xml:space="preserve">. Данная Расшифровка представлена отдельно для круглосуточного и дневного стационара (пометки «КС» и «ДС»). </w:t>
      </w:r>
    </w:p>
    <w:p w:rsidR="00FF5260" w:rsidRPr="006C734B" w:rsidRDefault="00FF5260" w:rsidP="00BC1FF2">
      <w:pPr>
        <w:spacing w:line="240" w:lineRule="auto"/>
        <w:rPr>
          <w:sz w:val="28"/>
          <w:szCs w:val="28"/>
        </w:rPr>
      </w:pPr>
      <w:r w:rsidRPr="006C734B">
        <w:rPr>
          <w:sz w:val="28"/>
          <w:szCs w:val="28"/>
        </w:rPr>
        <w:t xml:space="preserve">Файл «Расшифровка групп» состоит из следующих листов: </w:t>
      </w:r>
    </w:p>
    <w:p w:rsidR="00FF5260" w:rsidRPr="006C734B" w:rsidRDefault="00FF5260" w:rsidP="00717631">
      <w:pPr>
        <w:numPr>
          <w:ilvl w:val="0"/>
          <w:numId w:val="6"/>
        </w:numPr>
        <w:spacing w:line="240" w:lineRule="auto"/>
        <w:ind w:left="0" w:firstLine="709"/>
        <w:rPr>
          <w:sz w:val="28"/>
          <w:szCs w:val="28"/>
        </w:rPr>
      </w:pPr>
      <w:r w:rsidRPr="006C734B">
        <w:rPr>
          <w:sz w:val="28"/>
          <w:szCs w:val="28"/>
        </w:rPr>
        <w:t xml:space="preserve">«КСГ» – перечень КСГ и соответствующих коэффициентов </w:t>
      </w:r>
      <w:proofErr w:type="spellStart"/>
      <w:r w:rsidRPr="006C734B">
        <w:rPr>
          <w:sz w:val="28"/>
          <w:szCs w:val="28"/>
        </w:rPr>
        <w:t>затратоемкости</w:t>
      </w:r>
      <w:proofErr w:type="spellEnd"/>
      <w:r w:rsidRPr="006C734B">
        <w:rPr>
          <w:sz w:val="28"/>
          <w:szCs w:val="28"/>
        </w:rPr>
        <w:t>, с распределением КСГ по профилям медицинской помощи;</w:t>
      </w:r>
    </w:p>
    <w:p w:rsidR="00FF5260" w:rsidRPr="006C734B" w:rsidRDefault="00FF5260" w:rsidP="00717631">
      <w:pPr>
        <w:numPr>
          <w:ilvl w:val="0"/>
          <w:numId w:val="6"/>
        </w:numPr>
        <w:spacing w:line="240" w:lineRule="auto"/>
        <w:ind w:left="0" w:firstLine="709"/>
        <w:rPr>
          <w:sz w:val="28"/>
          <w:szCs w:val="28"/>
        </w:rPr>
      </w:pPr>
      <w:r w:rsidRPr="006C734B">
        <w:rPr>
          <w:sz w:val="28"/>
          <w:szCs w:val="28"/>
        </w:rPr>
        <w:t>«МКБ-10» – справочник кодов МКБ-10 с указанием для каждого кода, включенного в группировку, номеров КСГ, к которым может быть отнесен данный код диагноза;</w:t>
      </w:r>
    </w:p>
    <w:p w:rsidR="00FF5260" w:rsidRPr="006C734B" w:rsidRDefault="00FF5260" w:rsidP="00717631">
      <w:pPr>
        <w:numPr>
          <w:ilvl w:val="0"/>
          <w:numId w:val="6"/>
        </w:numPr>
        <w:spacing w:line="240" w:lineRule="auto"/>
        <w:ind w:left="0" w:firstLine="709"/>
        <w:rPr>
          <w:sz w:val="28"/>
          <w:szCs w:val="28"/>
        </w:rPr>
      </w:pPr>
      <w:r w:rsidRPr="006C734B">
        <w:rPr>
          <w:sz w:val="28"/>
          <w:szCs w:val="28"/>
        </w:rPr>
        <w:lastRenderedPageBreak/>
        <w:t>«Номенклатура»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rsidR="00FF5260" w:rsidRPr="006C734B" w:rsidRDefault="00FF5260" w:rsidP="00717631">
      <w:pPr>
        <w:numPr>
          <w:ilvl w:val="0"/>
          <w:numId w:val="6"/>
        </w:numPr>
        <w:spacing w:line="240" w:lineRule="auto"/>
        <w:ind w:left="0" w:firstLine="709"/>
        <w:rPr>
          <w:sz w:val="28"/>
          <w:szCs w:val="28"/>
        </w:rPr>
      </w:pPr>
      <w:proofErr w:type="gramStart"/>
      <w:r w:rsidRPr="006C734B">
        <w:rPr>
          <w:sz w:val="28"/>
          <w:szCs w:val="28"/>
        </w:rPr>
        <w:t xml:space="preserve">«Схемы лекарственной терапии»-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w:t>
      </w:r>
      <w:proofErr w:type="spellStart"/>
      <w:r w:rsidRPr="006C734B">
        <w:rPr>
          <w:sz w:val="28"/>
          <w:szCs w:val="28"/>
        </w:rPr>
        <w:t>которойможет</w:t>
      </w:r>
      <w:proofErr w:type="spellEnd"/>
      <w:r w:rsidRPr="006C734B">
        <w:rPr>
          <w:sz w:val="28"/>
          <w:szCs w:val="28"/>
        </w:rPr>
        <w:t xml:space="preserve"> быть отнесен случай госпитализации с применением данной схемы.</w:t>
      </w:r>
      <w:proofErr w:type="gramEnd"/>
    </w:p>
    <w:p w:rsidR="00FF5260" w:rsidRPr="006C734B" w:rsidRDefault="00FF5260" w:rsidP="00717631">
      <w:pPr>
        <w:numPr>
          <w:ilvl w:val="0"/>
          <w:numId w:val="6"/>
        </w:numPr>
        <w:spacing w:line="240" w:lineRule="auto"/>
        <w:ind w:left="0" w:firstLine="709"/>
        <w:rPr>
          <w:sz w:val="28"/>
          <w:szCs w:val="28"/>
        </w:rPr>
      </w:pPr>
      <w:r w:rsidRPr="006C734B">
        <w:rPr>
          <w:sz w:val="28"/>
          <w:szCs w:val="28"/>
        </w:rPr>
        <w:t xml:space="preserve"> «</w:t>
      </w:r>
      <w:proofErr w:type="spellStart"/>
      <w:r w:rsidRPr="006C734B">
        <w:rPr>
          <w:sz w:val="28"/>
          <w:szCs w:val="28"/>
        </w:rPr>
        <w:t>Группировщик</w:t>
      </w:r>
      <w:proofErr w:type="spellEnd"/>
      <w:r w:rsidRPr="006C734B">
        <w:rPr>
          <w:sz w:val="28"/>
          <w:szCs w:val="28"/>
        </w:rPr>
        <w:t xml:space="preserve">» – таблица, определяющая однозначное отнесение каждого пролеченного случая к </w:t>
      </w:r>
      <w:proofErr w:type="gramStart"/>
      <w:r w:rsidRPr="006C734B">
        <w:rPr>
          <w:sz w:val="28"/>
          <w:szCs w:val="28"/>
        </w:rPr>
        <w:t>конкретной</w:t>
      </w:r>
      <w:proofErr w:type="gramEnd"/>
      <w:r w:rsidRPr="006C734B">
        <w:rPr>
          <w:sz w:val="28"/>
          <w:szCs w:val="28"/>
        </w:rPr>
        <w:t xml:space="preserve"> КСГ на основании всех возможных комбинаций основных и дополнительных классификационных критериев;</w:t>
      </w:r>
    </w:p>
    <w:p w:rsidR="00FF5260" w:rsidRPr="006C734B" w:rsidRDefault="00FF5260" w:rsidP="00717631">
      <w:pPr>
        <w:numPr>
          <w:ilvl w:val="0"/>
          <w:numId w:val="6"/>
        </w:numPr>
        <w:spacing w:line="240" w:lineRule="auto"/>
        <w:ind w:left="0" w:firstLine="709"/>
        <w:rPr>
          <w:sz w:val="28"/>
          <w:szCs w:val="28"/>
        </w:rPr>
      </w:pPr>
      <w:r w:rsidRPr="006C734B">
        <w:rPr>
          <w:sz w:val="28"/>
          <w:szCs w:val="28"/>
        </w:rPr>
        <w:t>«</w:t>
      </w:r>
      <w:proofErr w:type="spellStart"/>
      <w:r w:rsidRPr="006C734B">
        <w:rPr>
          <w:sz w:val="28"/>
          <w:szCs w:val="28"/>
        </w:rPr>
        <w:t>Группировщик</w:t>
      </w:r>
      <w:proofErr w:type="spellEnd"/>
      <w:r w:rsidRPr="006C734B">
        <w:rPr>
          <w:sz w:val="28"/>
          <w:szCs w:val="28"/>
        </w:rPr>
        <w:t xml:space="preserve"> </w:t>
      </w:r>
      <w:proofErr w:type="gramStart"/>
      <w:r w:rsidRPr="006C734B">
        <w:rPr>
          <w:sz w:val="28"/>
          <w:szCs w:val="28"/>
        </w:rPr>
        <w:t>детальный</w:t>
      </w:r>
      <w:proofErr w:type="gramEnd"/>
      <w:r w:rsidRPr="006C734B">
        <w:rPr>
          <w:sz w:val="28"/>
          <w:szCs w:val="28"/>
        </w:rPr>
        <w:t>» – таблица, соответствующая листу «</w:t>
      </w:r>
      <w:proofErr w:type="spellStart"/>
      <w:r w:rsidRPr="006C734B">
        <w:rPr>
          <w:sz w:val="28"/>
          <w:szCs w:val="28"/>
        </w:rPr>
        <w:t>Группировщик</w:t>
      </w:r>
      <w:proofErr w:type="spellEnd"/>
      <w:r w:rsidRPr="006C734B">
        <w:rPr>
          <w:sz w:val="28"/>
          <w:szCs w:val="28"/>
        </w:rPr>
        <w:t>», с расшифровкой кодов основных справочников;</w:t>
      </w:r>
    </w:p>
    <w:p w:rsidR="00FF5260" w:rsidRPr="006C734B" w:rsidRDefault="00FF5260" w:rsidP="00717631">
      <w:pPr>
        <w:numPr>
          <w:ilvl w:val="0"/>
          <w:numId w:val="6"/>
        </w:numPr>
        <w:spacing w:line="240" w:lineRule="auto"/>
        <w:ind w:left="0" w:firstLine="709"/>
        <w:rPr>
          <w:sz w:val="28"/>
          <w:szCs w:val="28"/>
        </w:rPr>
      </w:pPr>
      <w:r w:rsidRPr="006C734B">
        <w:rPr>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FF5260" w:rsidRPr="006C734B" w:rsidRDefault="00FF5260" w:rsidP="00BC1FF2">
      <w:pPr>
        <w:pStyle w:val="2"/>
      </w:pPr>
      <w:r>
        <w:t>1</w:t>
      </w:r>
      <w:r w:rsidRPr="006C734B">
        <w:t>.1. Список КСГ</w:t>
      </w:r>
    </w:p>
    <w:p w:rsidR="00FF5260" w:rsidRPr="006C734B" w:rsidRDefault="00FF5260" w:rsidP="00BC1FF2">
      <w:pPr>
        <w:spacing w:line="240" w:lineRule="auto"/>
        <w:rPr>
          <w:sz w:val="28"/>
          <w:szCs w:val="28"/>
        </w:rPr>
      </w:pPr>
      <w:r w:rsidRPr="006C734B">
        <w:rPr>
          <w:sz w:val="28"/>
          <w:szCs w:val="28"/>
        </w:rPr>
        <w:t>Список КСГ приведен на листе «КСГ» файла «Расшифровка групп». Данный список содержит перечень КСГ и соответствующи</w:t>
      </w:r>
      <w:r>
        <w:rPr>
          <w:sz w:val="28"/>
          <w:szCs w:val="28"/>
        </w:rPr>
        <w:t xml:space="preserve">х коэффициентов </w:t>
      </w:r>
      <w:proofErr w:type="spellStart"/>
      <w:r>
        <w:rPr>
          <w:sz w:val="28"/>
          <w:szCs w:val="28"/>
        </w:rPr>
        <w:t>затратоемкости</w:t>
      </w:r>
      <w:proofErr w:type="spellEnd"/>
      <w:r>
        <w:rPr>
          <w:sz w:val="28"/>
          <w:szCs w:val="28"/>
        </w:rPr>
        <w:t>.</w:t>
      </w:r>
    </w:p>
    <w:p w:rsidR="00FF5260" w:rsidRPr="006C734B" w:rsidRDefault="00FF5260" w:rsidP="00BC1FF2">
      <w:pPr>
        <w:spacing w:line="240" w:lineRule="auto"/>
        <w:jc w:val="center"/>
        <w:rPr>
          <w:sz w:val="28"/>
          <w:szCs w:val="28"/>
        </w:rPr>
      </w:pPr>
    </w:p>
    <w:p w:rsidR="00FF5260" w:rsidRPr="006C734B" w:rsidRDefault="00FF5260" w:rsidP="00BC1FF2">
      <w:pPr>
        <w:pStyle w:val="2"/>
      </w:pPr>
      <w:r>
        <w:t>1</w:t>
      </w:r>
      <w:r w:rsidRPr="006C734B">
        <w:t>.2.Основные справочники</w:t>
      </w:r>
    </w:p>
    <w:p w:rsidR="00FF5260" w:rsidRPr="006C734B" w:rsidRDefault="00FF5260" w:rsidP="00BC1FF2">
      <w:pPr>
        <w:spacing w:line="240" w:lineRule="auto"/>
        <w:ind w:firstLine="720"/>
        <w:rPr>
          <w:sz w:val="28"/>
          <w:szCs w:val="28"/>
        </w:rPr>
      </w:pPr>
      <w:r w:rsidRPr="006C734B">
        <w:rPr>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FF5260" w:rsidRPr="006C734B" w:rsidRDefault="00FF5260" w:rsidP="00BC1FF2">
      <w:pPr>
        <w:spacing w:line="240" w:lineRule="auto"/>
        <w:ind w:left="360" w:firstLine="349"/>
        <w:rPr>
          <w:b/>
          <w:sz w:val="28"/>
          <w:szCs w:val="28"/>
        </w:rPr>
      </w:pPr>
    </w:p>
    <w:p w:rsidR="00FF5260" w:rsidRPr="006C734B" w:rsidRDefault="00FF5260" w:rsidP="00E70FEE">
      <w:pPr>
        <w:pStyle w:val="3"/>
      </w:pPr>
      <w:r>
        <w:t>1</w:t>
      </w:r>
      <w:r w:rsidRPr="006C734B">
        <w:t>.2.1.Справочник МКБ-10</w:t>
      </w:r>
    </w:p>
    <w:p w:rsidR="00FF5260" w:rsidRPr="006C734B" w:rsidRDefault="00FF5260" w:rsidP="00BC1FF2">
      <w:pPr>
        <w:spacing w:line="240" w:lineRule="auto"/>
        <w:ind w:firstLine="720"/>
        <w:rPr>
          <w:sz w:val="28"/>
          <w:szCs w:val="28"/>
        </w:rPr>
      </w:pPr>
      <w:r w:rsidRPr="006C734B">
        <w:rPr>
          <w:sz w:val="28"/>
          <w:szCs w:val="28"/>
        </w:rPr>
        <w:t xml:space="preserve">В файле </w:t>
      </w:r>
      <w:proofErr w:type="spellStart"/>
      <w:r w:rsidRPr="006C734B">
        <w:rPr>
          <w:sz w:val="28"/>
          <w:szCs w:val="28"/>
          <w:lang w:val="en-US"/>
        </w:rPr>
        <w:t>MSExcel</w:t>
      </w:r>
      <w:proofErr w:type="spellEnd"/>
      <w:r w:rsidRPr="006C734B">
        <w:rPr>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FF5260" w:rsidRPr="006C734B" w:rsidRDefault="00FF5260" w:rsidP="00BC1FF2">
      <w:pPr>
        <w:spacing w:line="240" w:lineRule="auto"/>
        <w:ind w:firstLine="720"/>
        <w:rPr>
          <w:sz w:val="28"/>
          <w:szCs w:val="28"/>
        </w:rPr>
      </w:pPr>
      <w:r w:rsidRPr="006C734B">
        <w:rPr>
          <w:sz w:val="28"/>
          <w:szCs w:val="28"/>
        </w:rPr>
        <w:t xml:space="preserve">В справочник МКБ-10 внесены изменения в соответствии </w:t>
      </w:r>
      <w:r w:rsidRPr="006C734B">
        <w:rPr>
          <w:sz w:val="28"/>
          <w:szCs w:val="28"/>
        </w:rPr>
        <w:br/>
        <w:t xml:space="preserve">с письмом Министерства здравоохранения Российской Федерации </w:t>
      </w:r>
      <w:r w:rsidRPr="006C734B">
        <w:rPr>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FF5260" w:rsidRPr="006C734B" w:rsidRDefault="00FF5260" w:rsidP="00BC1FF2">
      <w:pPr>
        <w:spacing w:line="240" w:lineRule="auto"/>
        <w:ind w:firstLine="720"/>
        <w:rPr>
          <w:sz w:val="28"/>
          <w:szCs w:val="28"/>
        </w:rPr>
      </w:pPr>
    </w:p>
    <w:p w:rsidR="00FF5260" w:rsidRPr="006C734B" w:rsidRDefault="00FF5260" w:rsidP="00BC1FF2">
      <w:pPr>
        <w:spacing w:line="240" w:lineRule="auto"/>
        <w:jc w:val="center"/>
        <w:rPr>
          <w:sz w:val="28"/>
          <w:szCs w:val="28"/>
        </w:rPr>
      </w:pPr>
      <w:r w:rsidRPr="006C734B">
        <w:rPr>
          <w:sz w:val="28"/>
          <w:szCs w:val="28"/>
        </w:rPr>
        <w:t>Структура справочника «МКБ-10»</w:t>
      </w:r>
    </w:p>
    <w:p w:rsidR="00FF5260" w:rsidRPr="006C734B" w:rsidRDefault="00FF5260" w:rsidP="00BC1FF2">
      <w:pPr>
        <w:spacing w:line="240" w:lineRule="auto"/>
        <w:jc w:val="center"/>
        <w:rPr>
          <w:sz w:val="28"/>
          <w:szCs w:val="28"/>
        </w:rPr>
      </w:pPr>
      <w:r w:rsidRPr="006C734B">
        <w:rPr>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4980"/>
        <w:gridCol w:w="2781"/>
      </w:tblGrid>
      <w:tr w:rsidR="00FF5260" w:rsidRPr="00665542" w:rsidTr="00AB677E">
        <w:trPr>
          <w:cantSplit/>
          <w:trHeight w:val="20"/>
          <w:tblHeader/>
        </w:trPr>
        <w:tc>
          <w:tcPr>
            <w:tcW w:w="2127"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Наименование столбца</w:t>
            </w:r>
          </w:p>
        </w:tc>
        <w:tc>
          <w:tcPr>
            <w:tcW w:w="4980"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Описание</w:t>
            </w:r>
          </w:p>
        </w:tc>
        <w:tc>
          <w:tcPr>
            <w:tcW w:w="2781" w:type="dxa"/>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Примечание</w:t>
            </w: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t xml:space="preserve">Код по </w:t>
            </w:r>
            <w:r w:rsidRPr="006C734B">
              <w:rPr>
                <w:szCs w:val="24"/>
                <w:lang w:val="en-US"/>
              </w:rPr>
              <w:t>МКБ</w:t>
            </w:r>
            <w:r w:rsidRPr="006C734B">
              <w:rPr>
                <w:szCs w:val="24"/>
              </w:rPr>
              <w:t>-</w:t>
            </w:r>
            <w:r w:rsidRPr="006C734B">
              <w:rPr>
                <w:szCs w:val="24"/>
                <w:lang w:val="en-US"/>
              </w:rPr>
              <w:t>10</w:t>
            </w:r>
          </w:p>
        </w:tc>
        <w:tc>
          <w:tcPr>
            <w:tcW w:w="4980"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Код диагноза в соответствии с МКБ-10</w:t>
            </w:r>
          </w:p>
        </w:tc>
        <w:tc>
          <w:tcPr>
            <w:tcW w:w="2781" w:type="dxa"/>
            <w:shd w:val="clear" w:color="auto" w:fill="FFFFFF"/>
            <w:noWrap/>
            <w:vAlign w:val="center"/>
          </w:tcPr>
          <w:p w:rsidR="00FF5260" w:rsidRPr="006C734B" w:rsidRDefault="00FF5260" w:rsidP="00BC1FF2">
            <w:pPr>
              <w:spacing w:line="240" w:lineRule="auto"/>
              <w:ind w:firstLine="0"/>
              <w:rPr>
                <w:szCs w:val="24"/>
              </w:rPr>
            </w:pP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rPr>
            </w:pPr>
            <w:r w:rsidRPr="006C734B">
              <w:rPr>
                <w:szCs w:val="24"/>
                <w:lang w:val="en-US"/>
              </w:rPr>
              <w:t>Д</w:t>
            </w:r>
            <w:proofErr w:type="spellStart"/>
            <w:r w:rsidRPr="006C734B">
              <w:rPr>
                <w:szCs w:val="24"/>
              </w:rPr>
              <w:t>иагноз</w:t>
            </w:r>
            <w:proofErr w:type="spellEnd"/>
          </w:p>
        </w:tc>
        <w:tc>
          <w:tcPr>
            <w:tcW w:w="4980" w:type="dxa"/>
            <w:shd w:val="clear" w:color="auto" w:fill="FFFFFF"/>
            <w:noWrap/>
            <w:vAlign w:val="center"/>
          </w:tcPr>
          <w:p w:rsidR="00FF5260" w:rsidRPr="006C734B" w:rsidRDefault="00FF5260" w:rsidP="00BC1FF2">
            <w:pPr>
              <w:spacing w:line="240" w:lineRule="auto"/>
              <w:ind w:firstLine="0"/>
              <w:rPr>
                <w:szCs w:val="24"/>
                <w:lang w:val="en-US"/>
              </w:rPr>
            </w:pPr>
            <w:proofErr w:type="spellStart"/>
            <w:r w:rsidRPr="006C734B">
              <w:rPr>
                <w:szCs w:val="24"/>
                <w:lang w:val="en-US"/>
              </w:rPr>
              <w:t>Наименованиедиагноза</w:t>
            </w:r>
            <w:proofErr w:type="spellEnd"/>
          </w:p>
        </w:tc>
        <w:tc>
          <w:tcPr>
            <w:tcW w:w="2781" w:type="dxa"/>
            <w:shd w:val="clear" w:color="auto" w:fill="FFFFFF"/>
            <w:noWrap/>
            <w:vAlign w:val="center"/>
          </w:tcPr>
          <w:p w:rsidR="00FF5260" w:rsidRPr="006C734B" w:rsidRDefault="00FF5260" w:rsidP="00BC1FF2">
            <w:pPr>
              <w:spacing w:line="240" w:lineRule="auto"/>
              <w:ind w:firstLine="0"/>
              <w:rPr>
                <w:szCs w:val="24"/>
                <w:lang w:val="en-US"/>
              </w:rPr>
            </w:pP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lang w:val="en-CA"/>
              </w:rPr>
            </w:pPr>
            <w:r w:rsidRPr="006C734B">
              <w:rPr>
                <w:szCs w:val="24"/>
              </w:rPr>
              <w:t>КСГ</w:t>
            </w:r>
            <w:proofErr w:type="gramStart"/>
            <w:r w:rsidRPr="006C734B">
              <w:rPr>
                <w:szCs w:val="24"/>
                <w:lang w:val="en-US"/>
              </w:rPr>
              <w:t>1</w:t>
            </w:r>
            <w:proofErr w:type="gramEnd"/>
            <w:r w:rsidRPr="006C734B">
              <w:rPr>
                <w:szCs w:val="24"/>
              </w:rPr>
              <w:t>..</w:t>
            </w:r>
            <w:r w:rsidRPr="006C734B">
              <w:rPr>
                <w:szCs w:val="24"/>
                <w:lang w:val="en-CA"/>
              </w:rPr>
              <w:t>n</w:t>
            </w:r>
          </w:p>
        </w:tc>
        <w:tc>
          <w:tcPr>
            <w:tcW w:w="4980"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 xml:space="preserve">Номер первой и </w:t>
            </w:r>
            <w:proofErr w:type="gramStart"/>
            <w:r w:rsidRPr="006C734B">
              <w:rPr>
                <w:szCs w:val="24"/>
              </w:rPr>
              <w:t>последующих</w:t>
            </w:r>
            <w:proofErr w:type="gramEnd"/>
            <w:r w:rsidRPr="006C734B">
              <w:rPr>
                <w:szCs w:val="24"/>
              </w:rPr>
              <w:t xml:space="preserve"> КСГ, к которой может быть отнесен диагноз</w:t>
            </w:r>
          </w:p>
        </w:tc>
        <w:tc>
          <w:tcPr>
            <w:tcW w:w="2781" w:type="dxa"/>
            <w:shd w:val="clear" w:color="auto" w:fill="FFFFFF"/>
            <w:noWrap/>
            <w:vAlign w:val="center"/>
          </w:tcPr>
          <w:p w:rsidR="00FF5260" w:rsidRPr="006C734B" w:rsidRDefault="00FF5260" w:rsidP="00BC1FF2">
            <w:pPr>
              <w:spacing w:line="240" w:lineRule="auto"/>
              <w:ind w:firstLine="0"/>
              <w:rPr>
                <w:szCs w:val="24"/>
              </w:rPr>
            </w:pP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lastRenderedPageBreak/>
              <w:t>Использовано</w:t>
            </w:r>
            <w:r w:rsidRPr="006C734B">
              <w:rPr>
                <w:szCs w:val="24"/>
                <w:lang w:val="en-US"/>
              </w:rPr>
              <w:t xml:space="preserve"> в КСГ</w:t>
            </w:r>
          </w:p>
        </w:tc>
        <w:tc>
          <w:tcPr>
            <w:tcW w:w="4980"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Признак использования кода в качестве критерия группировки КСГ</w:t>
            </w:r>
          </w:p>
        </w:tc>
        <w:tc>
          <w:tcPr>
            <w:tcW w:w="2781" w:type="dxa"/>
            <w:shd w:val="clear" w:color="auto" w:fill="FFFFFF"/>
            <w:noWrap/>
            <w:vAlign w:val="center"/>
          </w:tcPr>
          <w:p w:rsidR="00FF5260" w:rsidRPr="006C734B" w:rsidRDefault="00FF5260" w:rsidP="00BC1FF2">
            <w:pPr>
              <w:spacing w:line="240" w:lineRule="auto"/>
              <w:ind w:firstLine="0"/>
              <w:rPr>
                <w:szCs w:val="24"/>
              </w:rPr>
            </w:pPr>
            <w:r w:rsidRPr="006C734B">
              <w:rPr>
                <w:bCs/>
                <w:iCs/>
                <w:szCs w:val="24"/>
              </w:rPr>
              <w:t>«</w:t>
            </w:r>
            <w:r w:rsidRPr="006C734B">
              <w:rPr>
                <w:bCs/>
                <w:iCs/>
                <w:szCs w:val="24"/>
                <w:lang w:val="en-US"/>
              </w:rPr>
              <w:t>True</w:t>
            </w:r>
            <w:r w:rsidRPr="006C734B">
              <w:rPr>
                <w:bCs/>
                <w:iCs/>
                <w:szCs w:val="24"/>
              </w:rPr>
              <w:t xml:space="preserve">/ИСТИНА» – код диагноза </w:t>
            </w:r>
            <w:r w:rsidRPr="006C734B">
              <w:rPr>
                <w:szCs w:val="24"/>
              </w:rPr>
              <w:t>используется в группировке КСГ</w:t>
            </w:r>
          </w:p>
        </w:tc>
      </w:tr>
    </w:tbl>
    <w:p w:rsidR="00FF5260" w:rsidRPr="006C734B" w:rsidRDefault="00FF5260" w:rsidP="00BC1FF2">
      <w:pPr>
        <w:spacing w:line="240" w:lineRule="auto"/>
        <w:ind w:firstLine="720"/>
        <w:rPr>
          <w:b/>
          <w:i/>
          <w:sz w:val="28"/>
          <w:szCs w:val="28"/>
        </w:rPr>
      </w:pPr>
    </w:p>
    <w:p w:rsidR="00FF5260" w:rsidRPr="006C734B" w:rsidRDefault="00FF5260" w:rsidP="00BC1FF2">
      <w:pPr>
        <w:spacing w:line="240" w:lineRule="auto"/>
        <w:ind w:firstLine="720"/>
        <w:rPr>
          <w:i/>
          <w:sz w:val="28"/>
          <w:szCs w:val="28"/>
        </w:rPr>
      </w:pPr>
      <w:r w:rsidRPr="006C734B">
        <w:rPr>
          <w:b/>
          <w:i/>
          <w:sz w:val="28"/>
          <w:szCs w:val="28"/>
        </w:rPr>
        <w:t xml:space="preserve">Внимание: </w:t>
      </w:r>
      <w:r w:rsidRPr="006C734B">
        <w:rPr>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FF5260" w:rsidRPr="006C734B" w:rsidRDefault="00FF5260" w:rsidP="007229AD">
      <w:pPr>
        <w:pStyle w:val="3"/>
        <w:numPr>
          <w:ilvl w:val="2"/>
          <w:numId w:val="18"/>
        </w:numPr>
      </w:pPr>
      <w:r w:rsidRPr="006C734B">
        <w:t>Справочник Номенклатуры</w:t>
      </w:r>
    </w:p>
    <w:p w:rsidR="00FF5260" w:rsidRPr="006C734B" w:rsidRDefault="00FF5260" w:rsidP="00BC1FF2">
      <w:pPr>
        <w:spacing w:line="240" w:lineRule="auto"/>
        <w:ind w:firstLine="720"/>
        <w:rPr>
          <w:sz w:val="28"/>
          <w:szCs w:val="28"/>
        </w:rPr>
      </w:pPr>
      <w:r w:rsidRPr="006C734B">
        <w:rPr>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jc w:val="center"/>
        <w:rPr>
          <w:sz w:val="28"/>
          <w:szCs w:val="28"/>
        </w:rPr>
      </w:pPr>
      <w:r w:rsidRPr="006C734B">
        <w:rPr>
          <w:sz w:val="28"/>
          <w:szCs w:val="28"/>
        </w:rPr>
        <w:t>Структура справочника «Номенклатура»</w:t>
      </w:r>
    </w:p>
    <w:p w:rsidR="00FF5260" w:rsidRPr="006C734B" w:rsidRDefault="00FF5260" w:rsidP="00BC1FF2">
      <w:pPr>
        <w:spacing w:line="240" w:lineRule="auto"/>
        <w:ind w:firstLine="0"/>
        <w:jc w:val="center"/>
        <w:rPr>
          <w:sz w:val="28"/>
          <w:szCs w:val="28"/>
        </w:rPr>
      </w:pPr>
      <w:r w:rsidRPr="006C734B">
        <w:rPr>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5231"/>
        <w:gridCol w:w="2835"/>
      </w:tblGrid>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Наименование столбца</w:t>
            </w:r>
          </w:p>
        </w:tc>
        <w:tc>
          <w:tcPr>
            <w:tcW w:w="5231"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Описание</w:t>
            </w:r>
          </w:p>
        </w:tc>
        <w:tc>
          <w:tcPr>
            <w:tcW w:w="2835" w:type="dxa"/>
            <w:shd w:val="clear" w:color="auto" w:fill="FFFFFF"/>
            <w:vAlign w:val="center"/>
          </w:tcPr>
          <w:p w:rsidR="00FF5260" w:rsidRPr="006C734B" w:rsidRDefault="00FF5260" w:rsidP="00BC1FF2">
            <w:pPr>
              <w:spacing w:line="240" w:lineRule="auto"/>
              <w:ind w:firstLine="0"/>
              <w:jc w:val="center"/>
              <w:rPr>
                <w:bCs/>
                <w:szCs w:val="24"/>
              </w:rPr>
            </w:pPr>
            <w:r w:rsidRPr="006C734B">
              <w:rPr>
                <w:bCs/>
                <w:szCs w:val="24"/>
              </w:rPr>
              <w:t>Примечание</w:t>
            </w: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US"/>
              </w:rPr>
            </w:pPr>
            <w:proofErr w:type="spellStart"/>
            <w:r w:rsidRPr="006C734B">
              <w:rPr>
                <w:szCs w:val="24"/>
                <w:lang w:val="en-US"/>
              </w:rPr>
              <w:t>Код</w:t>
            </w:r>
            <w:proofErr w:type="spellEnd"/>
            <w:r w:rsidRPr="006C734B">
              <w:rPr>
                <w:szCs w:val="24"/>
              </w:rPr>
              <w:t xml:space="preserve"> у</w:t>
            </w:r>
            <w:proofErr w:type="spellStart"/>
            <w:r w:rsidRPr="006C734B">
              <w:rPr>
                <w:szCs w:val="24"/>
                <w:lang w:val="en-US"/>
              </w:rPr>
              <w:t>слуги</w:t>
            </w:r>
            <w:proofErr w:type="spellEnd"/>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t xml:space="preserve">Наименование </w:t>
            </w:r>
            <w:proofErr w:type="spellStart"/>
            <w:r w:rsidRPr="006C734B">
              <w:rPr>
                <w:szCs w:val="24"/>
                <w:lang w:val="en-US"/>
              </w:rPr>
              <w:t>услуги</w:t>
            </w:r>
            <w:proofErr w:type="spellEnd"/>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Наименование хирургической операции и/или другой применяемой медицинской технологии</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Новый код</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Признак услуги, включенной в Номенклатуру дополнительно</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CA"/>
              </w:rPr>
            </w:pPr>
            <w:r w:rsidRPr="006C734B">
              <w:rPr>
                <w:szCs w:val="24"/>
              </w:rPr>
              <w:t>КСГ</w:t>
            </w:r>
            <w:proofErr w:type="gramStart"/>
            <w:r w:rsidRPr="006C734B">
              <w:rPr>
                <w:szCs w:val="24"/>
                <w:lang w:val="en-US"/>
              </w:rPr>
              <w:t>1</w:t>
            </w:r>
            <w:proofErr w:type="gramEnd"/>
            <w:r w:rsidRPr="006C734B">
              <w:rPr>
                <w:szCs w:val="24"/>
              </w:rPr>
              <w:t>..</w:t>
            </w:r>
            <w:r w:rsidRPr="006C734B">
              <w:rPr>
                <w:szCs w:val="24"/>
                <w:lang w:val="en-CA"/>
              </w:rPr>
              <w:t>n</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Номер первой КСГ, к которой может быть отнесен диагноз</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t>Использовано</w:t>
            </w:r>
            <w:r w:rsidRPr="006C734B">
              <w:rPr>
                <w:szCs w:val="24"/>
                <w:lang w:val="en-US"/>
              </w:rPr>
              <w:t xml:space="preserve"> в КСГ</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Признак использования кода в качестве критерия группировки КСГ</w:t>
            </w:r>
          </w:p>
        </w:tc>
        <w:tc>
          <w:tcPr>
            <w:tcW w:w="2835" w:type="dxa"/>
            <w:shd w:val="clear" w:color="auto" w:fill="FFFFFF"/>
            <w:vAlign w:val="center"/>
          </w:tcPr>
          <w:p w:rsidR="00FF5260" w:rsidRPr="006C734B" w:rsidRDefault="00FF5260" w:rsidP="00BC1FF2">
            <w:pPr>
              <w:spacing w:line="240" w:lineRule="auto"/>
              <w:ind w:firstLine="0"/>
              <w:rPr>
                <w:szCs w:val="24"/>
              </w:rPr>
            </w:pPr>
            <w:r w:rsidRPr="006C734B">
              <w:rPr>
                <w:bCs/>
                <w:iCs/>
                <w:szCs w:val="24"/>
              </w:rPr>
              <w:t>«</w:t>
            </w:r>
            <w:r w:rsidRPr="006C734B">
              <w:rPr>
                <w:bCs/>
                <w:iCs/>
                <w:szCs w:val="24"/>
                <w:lang w:val="en-US"/>
              </w:rPr>
              <w:t>True</w:t>
            </w:r>
            <w:r w:rsidRPr="006C734B">
              <w:rPr>
                <w:bCs/>
                <w:iCs/>
                <w:szCs w:val="24"/>
              </w:rPr>
              <w:t xml:space="preserve">/ИСТИНА» – код услуги </w:t>
            </w:r>
            <w:r w:rsidRPr="006C734B">
              <w:rPr>
                <w:szCs w:val="24"/>
              </w:rPr>
              <w:t>используется в группировке КСГ</w:t>
            </w:r>
          </w:p>
        </w:tc>
      </w:tr>
    </w:tbl>
    <w:p w:rsidR="00FF5260" w:rsidRPr="006C734B" w:rsidRDefault="00FF5260" w:rsidP="00BC1FF2">
      <w:pPr>
        <w:pStyle w:val="2"/>
      </w:pPr>
    </w:p>
    <w:p w:rsidR="00FF5260" w:rsidRPr="006C734B" w:rsidRDefault="00FF5260" w:rsidP="00BC1FF2">
      <w:pPr>
        <w:pStyle w:val="2"/>
      </w:pPr>
      <w:r>
        <w:t>1</w:t>
      </w:r>
      <w:r w:rsidRPr="006C734B">
        <w:t>.3. Справочник схем лекарственной терапии</w:t>
      </w:r>
    </w:p>
    <w:p w:rsidR="00FF5260" w:rsidRPr="006C734B" w:rsidRDefault="00FF5260" w:rsidP="00BC1FF2">
      <w:pPr>
        <w:spacing w:line="240" w:lineRule="auto"/>
        <w:ind w:firstLine="720"/>
        <w:rPr>
          <w:sz w:val="28"/>
          <w:szCs w:val="28"/>
        </w:rPr>
      </w:pPr>
      <w:proofErr w:type="gramStart"/>
      <w:r w:rsidRPr="006C734B">
        <w:rPr>
          <w:sz w:val="28"/>
          <w:szCs w:val="28"/>
        </w:rPr>
        <w:t xml:space="preserve">В файле </w:t>
      </w:r>
      <w:proofErr w:type="spellStart"/>
      <w:r w:rsidRPr="006C734B">
        <w:rPr>
          <w:sz w:val="28"/>
          <w:szCs w:val="28"/>
          <w:lang w:val="en-US"/>
        </w:rPr>
        <w:t>MSExcel</w:t>
      </w:r>
      <w:proofErr w:type="spellEnd"/>
      <w:r w:rsidRPr="006C734B">
        <w:rPr>
          <w:sz w:val="28"/>
          <w:szCs w:val="28"/>
        </w:rPr>
        <w:t xml:space="preserve">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rsidR="00FF5260" w:rsidRPr="006C734B" w:rsidRDefault="00FF5260" w:rsidP="00BC1FF2">
      <w:pPr>
        <w:spacing w:line="240" w:lineRule="auto"/>
        <w:rPr>
          <w:sz w:val="28"/>
          <w:szCs w:val="28"/>
        </w:rPr>
      </w:pPr>
      <w:r w:rsidRPr="006C734B">
        <w:rPr>
          <w:sz w:val="28"/>
          <w:szCs w:val="28"/>
        </w:rPr>
        <w:t>В таблице приведен перечень элементов и описание состава справочника «Схемы лекарственной терапии»</w:t>
      </w:r>
    </w:p>
    <w:p w:rsidR="00FF5260" w:rsidRPr="006C734B" w:rsidRDefault="00FF5260" w:rsidP="00BC1FF2">
      <w:pPr>
        <w:spacing w:line="240" w:lineRule="auto"/>
        <w:rPr>
          <w:sz w:val="28"/>
          <w:szCs w:val="28"/>
        </w:rPr>
      </w:pPr>
    </w:p>
    <w:p w:rsidR="00FF5260" w:rsidRPr="006C734B" w:rsidRDefault="00FF5260" w:rsidP="003C260C">
      <w:pPr>
        <w:spacing w:line="240" w:lineRule="auto"/>
        <w:jc w:val="center"/>
        <w:rPr>
          <w:sz w:val="28"/>
          <w:szCs w:val="28"/>
        </w:rPr>
      </w:pPr>
      <w:r w:rsidRPr="006C734B">
        <w:rPr>
          <w:sz w:val="28"/>
          <w:szCs w:val="28"/>
        </w:rPr>
        <w:t>Таблица - Структура справочника «Схемы лекарственной терапии»</w:t>
      </w:r>
    </w:p>
    <w:p w:rsidR="00FF5260" w:rsidRPr="006C734B" w:rsidRDefault="00FF5260" w:rsidP="003C260C">
      <w:pPr>
        <w:spacing w:line="240" w:lineRule="auto"/>
        <w:jc w:val="center"/>
        <w:rPr>
          <w:sz w:val="28"/>
          <w:szCs w:val="28"/>
        </w:rPr>
      </w:pPr>
      <w:r w:rsidRPr="006C734B">
        <w:rPr>
          <w:sz w:val="28"/>
          <w:szCs w:val="28"/>
        </w:rPr>
        <w:t xml:space="preserve">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2"/>
        <w:gridCol w:w="2939"/>
        <w:gridCol w:w="3731"/>
        <w:gridCol w:w="1976"/>
      </w:tblGrid>
      <w:tr w:rsidR="00FF5260" w:rsidRPr="00665542" w:rsidTr="00E70FEE">
        <w:trPr>
          <w:trHeight w:val="555"/>
        </w:trPr>
        <w:tc>
          <w:tcPr>
            <w:tcW w:w="832" w:type="dxa"/>
          </w:tcPr>
          <w:p w:rsidR="00FF5260" w:rsidRPr="006C734B" w:rsidRDefault="00FF5260" w:rsidP="00BC1FF2">
            <w:pPr>
              <w:spacing w:line="240" w:lineRule="auto"/>
              <w:ind w:firstLine="0"/>
              <w:jc w:val="center"/>
              <w:rPr>
                <w:bCs/>
                <w:szCs w:val="24"/>
                <w:lang w:eastAsia="ru-RU"/>
              </w:rPr>
            </w:pPr>
            <w:r w:rsidRPr="006C734B">
              <w:rPr>
                <w:bCs/>
                <w:szCs w:val="24"/>
                <w:lang w:eastAsia="ru-RU"/>
              </w:rPr>
              <w:t>№</w:t>
            </w:r>
          </w:p>
        </w:tc>
        <w:tc>
          <w:tcPr>
            <w:tcW w:w="2939" w:type="dxa"/>
            <w:vAlign w:val="center"/>
          </w:tcPr>
          <w:p w:rsidR="00FF5260" w:rsidRPr="006C734B" w:rsidRDefault="00FF5260" w:rsidP="00BC1FF2">
            <w:pPr>
              <w:spacing w:line="240" w:lineRule="auto"/>
              <w:ind w:firstLine="0"/>
              <w:jc w:val="center"/>
              <w:rPr>
                <w:bCs/>
                <w:szCs w:val="24"/>
                <w:lang w:eastAsia="ru-RU"/>
              </w:rPr>
            </w:pPr>
            <w:r w:rsidRPr="006C734B">
              <w:rPr>
                <w:bCs/>
                <w:szCs w:val="24"/>
                <w:lang w:eastAsia="ru-RU"/>
              </w:rPr>
              <w:t>Наименование столбца</w:t>
            </w:r>
          </w:p>
        </w:tc>
        <w:tc>
          <w:tcPr>
            <w:tcW w:w="3731" w:type="dxa"/>
            <w:vAlign w:val="center"/>
          </w:tcPr>
          <w:p w:rsidR="00FF5260" w:rsidRPr="006C734B" w:rsidRDefault="00FF5260" w:rsidP="00BC1FF2">
            <w:pPr>
              <w:spacing w:line="240" w:lineRule="auto"/>
              <w:ind w:firstLine="0"/>
              <w:jc w:val="center"/>
              <w:rPr>
                <w:bCs/>
                <w:szCs w:val="24"/>
                <w:lang w:eastAsia="ru-RU"/>
              </w:rPr>
            </w:pPr>
            <w:r w:rsidRPr="006C734B">
              <w:rPr>
                <w:bCs/>
                <w:szCs w:val="24"/>
                <w:lang w:eastAsia="ru-RU"/>
              </w:rPr>
              <w:t>Описание</w:t>
            </w:r>
          </w:p>
        </w:tc>
        <w:tc>
          <w:tcPr>
            <w:tcW w:w="1976" w:type="dxa"/>
            <w:vAlign w:val="center"/>
          </w:tcPr>
          <w:p w:rsidR="00FF5260" w:rsidRPr="006C734B" w:rsidRDefault="00FF5260" w:rsidP="00BC1FF2">
            <w:pPr>
              <w:spacing w:line="240" w:lineRule="auto"/>
              <w:ind w:firstLine="0"/>
              <w:jc w:val="center"/>
              <w:rPr>
                <w:bCs/>
                <w:szCs w:val="24"/>
                <w:lang w:eastAsia="ru-RU"/>
              </w:rPr>
            </w:pPr>
            <w:r w:rsidRPr="006C734B">
              <w:rPr>
                <w:bCs/>
                <w:szCs w:val="24"/>
                <w:lang w:eastAsia="ru-RU"/>
              </w:rPr>
              <w:t>Примечание</w:t>
            </w:r>
          </w:p>
        </w:tc>
      </w:tr>
      <w:tr w:rsidR="00FF5260" w:rsidRPr="00665542" w:rsidTr="00F07B0D">
        <w:trPr>
          <w:trHeight w:val="288"/>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lastRenderedPageBreak/>
              <w:t>1</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Код схемы</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Код схемы лекарственной терапии</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288"/>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2</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МНН лекарственных препаратов</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МНН лекарственных препаратов, входящих в состав схемы</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3</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Наименование и описание схемы</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Длительность цикла лекарственной терапии, режим дозирования и способ введения лекарственных препаратов</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4</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Количество дней введения в тарифе</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Количество дней введения лекарственных препаратов, оплачиваемых по КСГ</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E70FEE">
        <w:trPr>
          <w:trHeight w:val="944"/>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5</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КСГ</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Номер КСГ, к которой может быть отнесена схема лекарственной терапии</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6</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 xml:space="preserve">Рекомендуемое количество госпитализаций, рассчитанное в соответствии с клиническими рекомендациями </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Оптимальное количество госпитализаций, рассчитанное в соответствии с числом курсов лекарственного лечения, рекомендованного клиническими рекомендациями.</w:t>
            </w:r>
          </w:p>
        </w:tc>
        <w:tc>
          <w:tcPr>
            <w:tcW w:w="1976" w:type="dxa"/>
          </w:tcPr>
          <w:p w:rsidR="00FF5260" w:rsidRPr="006C734B" w:rsidRDefault="00FF5260" w:rsidP="00BC1FF2">
            <w:pPr>
              <w:spacing w:line="240" w:lineRule="auto"/>
              <w:ind w:firstLine="0"/>
              <w:jc w:val="left"/>
              <w:rPr>
                <w:szCs w:val="24"/>
                <w:lang w:eastAsia="ru-RU"/>
              </w:rPr>
            </w:pPr>
            <w:r w:rsidRPr="006C734B">
              <w:rPr>
                <w:szCs w:val="24"/>
                <w:lang w:eastAsia="ru-RU"/>
              </w:rPr>
              <w:t>Информация в ячейке носит справочный характер и не влияет на отнесение случая к КСГ.</w:t>
            </w:r>
          </w:p>
        </w:tc>
      </w:tr>
      <w:tr w:rsidR="00FF5260" w:rsidRPr="00665542" w:rsidTr="00F07B0D">
        <w:trPr>
          <w:trHeight w:val="557"/>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7</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Признак не ЖНВЛП</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tcPr>
          <w:p w:rsidR="00FF5260" w:rsidRPr="006C734B" w:rsidRDefault="00FF5260" w:rsidP="00BC1FF2">
            <w:pPr>
              <w:spacing w:line="240" w:lineRule="auto"/>
              <w:ind w:firstLine="0"/>
              <w:jc w:val="left"/>
              <w:rPr>
                <w:szCs w:val="24"/>
                <w:lang w:eastAsia="ru-RU"/>
              </w:rPr>
            </w:pPr>
            <w:r w:rsidRPr="006C734B">
              <w:rPr>
                <w:szCs w:val="24"/>
                <w:lang w:eastAsia="ru-RU"/>
              </w:rPr>
              <w:t>Информация в ячейке носит справочный характер и не влияет на отнесение случая к КСГ.</w:t>
            </w:r>
          </w:p>
        </w:tc>
      </w:tr>
      <w:tr w:rsidR="00FF5260" w:rsidRPr="00665542" w:rsidTr="00F07B0D">
        <w:trPr>
          <w:trHeight w:val="288"/>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8</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Примечание</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Дополнительные пояснения к схемам лекарственной терапии</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9</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Использовано в КСГ</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Признак использования кода в качестве критерия группировки КСГ</w:t>
            </w:r>
          </w:p>
        </w:tc>
        <w:tc>
          <w:tcPr>
            <w:tcW w:w="1976" w:type="dxa"/>
          </w:tcPr>
          <w:p w:rsidR="00FF5260" w:rsidRPr="006C734B" w:rsidRDefault="00FF5260" w:rsidP="00BC1FF2">
            <w:pPr>
              <w:spacing w:line="240" w:lineRule="auto"/>
              <w:ind w:firstLine="0"/>
              <w:jc w:val="left"/>
              <w:rPr>
                <w:szCs w:val="24"/>
                <w:lang w:eastAsia="ru-RU"/>
              </w:rPr>
            </w:pPr>
            <w:r w:rsidRPr="006C734B">
              <w:rPr>
                <w:szCs w:val="24"/>
                <w:lang w:eastAsia="ru-RU"/>
              </w:rPr>
              <w:t>«</w:t>
            </w:r>
            <w:proofErr w:type="spellStart"/>
            <w:r w:rsidRPr="006C734B">
              <w:rPr>
                <w:szCs w:val="24"/>
                <w:lang w:eastAsia="ru-RU"/>
              </w:rPr>
              <w:t>True</w:t>
            </w:r>
            <w:proofErr w:type="spellEnd"/>
            <w:r w:rsidRPr="006C734B">
              <w:rPr>
                <w:szCs w:val="24"/>
                <w:lang w:eastAsia="ru-RU"/>
              </w:rPr>
              <w:t>/ИСТИНА» – код услуги используется в группировке КСГ</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первом столбце</w:t>
      </w:r>
      <w:r w:rsidRPr="006C734B">
        <w:rPr>
          <w:sz w:val="28"/>
          <w:szCs w:val="28"/>
        </w:rPr>
        <w:t xml:space="preserve"> справочника приведен код схемы лекарственной терапии, который используется в </w:t>
      </w:r>
      <w:proofErr w:type="spellStart"/>
      <w:r w:rsidRPr="006C734B">
        <w:rPr>
          <w:sz w:val="28"/>
          <w:szCs w:val="28"/>
        </w:rPr>
        <w:t>группировщике</w:t>
      </w:r>
      <w:proofErr w:type="spellEnd"/>
      <w:r w:rsidRPr="006C734B">
        <w:rPr>
          <w:sz w:val="28"/>
          <w:szCs w:val="28"/>
        </w:rPr>
        <w:t xml:space="preserve"> для отнесения случаев лечения с применением данной схемы </w:t>
      </w:r>
      <w:proofErr w:type="gramStart"/>
      <w:r w:rsidRPr="006C734B">
        <w:rPr>
          <w:sz w:val="28"/>
          <w:szCs w:val="28"/>
        </w:rPr>
        <w:t>к</w:t>
      </w:r>
      <w:proofErr w:type="gramEnd"/>
      <w:r w:rsidRPr="006C734B">
        <w:rPr>
          <w:sz w:val="28"/>
          <w:szCs w:val="28"/>
        </w:rPr>
        <w:t xml:space="preserve"> конкретным КСГ. Перечень схем лекарственной терапии, включенных в </w:t>
      </w:r>
      <w:proofErr w:type="spellStart"/>
      <w:r w:rsidRPr="006C734B">
        <w:rPr>
          <w:sz w:val="28"/>
          <w:szCs w:val="28"/>
        </w:rPr>
        <w:t>группировщик</w:t>
      </w:r>
      <w:proofErr w:type="spellEnd"/>
      <w:r w:rsidRPr="006C734B">
        <w:rPr>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rsidR="00FF5260" w:rsidRPr="006C734B" w:rsidRDefault="00FF5260" w:rsidP="00BC1FF2">
      <w:pPr>
        <w:spacing w:line="240" w:lineRule="auto"/>
        <w:rPr>
          <w:sz w:val="28"/>
          <w:szCs w:val="28"/>
        </w:rPr>
      </w:pPr>
      <w:r w:rsidRPr="006C734B">
        <w:rPr>
          <w:sz w:val="28"/>
          <w:szCs w:val="28"/>
        </w:rPr>
        <w:t xml:space="preserve">Во </w:t>
      </w:r>
      <w:r w:rsidRPr="006C734B">
        <w:rPr>
          <w:b/>
          <w:sz w:val="28"/>
          <w:szCs w:val="28"/>
        </w:rPr>
        <w:t>втором столбце</w:t>
      </w:r>
      <w:r w:rsidRPr="006C734B">
        <w:rPr>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6C734B">
        <w:rPr>
          <w:sz w:val="28"/>
          <w:szCs w:val="28"/>
        </w:rPr>
        <w:t>монотерапию</w:t>
      </w:r>
      <w:proofErr w:type="spellEnd"/>
      <w:r w:rsidRPr="006C734B">
        <w:rPr>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pStyle w:val="a7"/>
        <w:numPr>
          <w:ilvl w:val="0"/>
          <w:numId w:val="14"/>
        </w:numPr>
        <w:spacing w:line="240" w:lineRule="auto"/>
        <w:rPr>
          <w:i/>
          <w:sz w:val="28"/>
          <w:szCs w:val="28"/>
        </w:rPr>
      </w:pPr>
      <w:r w:rsidRPr="006C734B">
        <w:rPr>
          <w:i/>
          <w:sz w:val="28"/>
          <w:szCs w:val="28"/>
        </w:rPr>
        <w:lastRenderedPageBreak/>
        <w:t>Схема 001 «</w:t>
      </w:r>
      <w:proofErr w:type="spellStart"/>
      <w:r w:rsidRPr="006C734B">
        <w:rPr>
          <w:i/>
          <w:sz w:val="28"/>
          <w:szCs w:val="28"/>
        </w:rPr>
        <w:t>абиратерон</w:t>
      </w:r>
      <w:proofErr w:type="spellEnd"/>
      <w:r w:rsidRPr="006C734B">
        <w:rPr>
          <w:i/>
          <w:sz w:val="28"/>
          <w:szCs w:val="28"/>
        </w:rPr>
        <w:t>» - подразумевает применение одного препарата (</w:t>
      </w:r>
      <w:proofErr w:type="spellStart"/>
      <w:r w:rsidRPr="006C734B">
        <w:rPr>
          <w:i/>
          <w:sz w:val="28"/>
          <w:szCs w:val="28"/>
        </w:rPr>
        <w:t>монотерапия</w:t>
      </w:r>
      <w:proofErr w:type="spellEnd"/>
      <w:r w:rsidRPr="006C734B">
        <w:rPr>
          <w:i/>
          <w:sz w:val="28"/>
          <w:szCs w:val="28"/>
        </w:rPr>
        <w:t>);</w:t>
      </w:r>
    </w:p>
    <w:p w:rsidR="00FF5260" w:rsidRPr="006C734B" w:rsidRDefault="00FF5260" w:rsidP="00BC1FF2">
      <w:pPr>
        <w:pStyle w:val="a7"/>
        <w:numPr>
          <w:ilvl w:val="0"/>
          <w:numId w:val="14"/>
        </w:numPr>
        <w:spacing w:line="240" w:lineRule="auto"/>
        <w:rPr>
          <w:i/>
          <w:sz w:val="28"/>
          <w:szCs w:val="28"/>
        </w:rPr>
      </w:pPr>
      <w:r w:rsidRPr="006C734B">
        <w:rPr>
          <w:i/>
          <w:sz w:val="28"/>
          <w:szCs w:val="28"/>
        </w:rPr>
        <w:t>Схема 179 «</w:t>
      </w:r>
      <w:proofErr w:type="spellStart"/>
      <w:r w:rsidRPr="006C734B">
        <w:rPr>
          <w:i/>
          <w:sz w:val="28"/>
          <w:szCs w:val="28"/>
        </w:rPr>
        <w:t>трастузумаб</w:t>
      </w:r>
      <w:proofErr w:type="spellEnd"/>
      <w:r w:rsidRPr="006C734B">
        <w:rPr>
          <w:i/>
          <w:sz w:val="28"/>
          <w:szCs w:val="28"/>
        </w:rPr>
        <w:t>» - подразумевает применение одного препарата (</w:t>
      </w:r>
      <w:proofErr w:type="spellStart"/>
      <w:r w:rsidRPr="006C734B">
        <w:rPr>
          <w:i/>
          <w:sz w:val="28"/>
          <w:szCs w:val="28"/>
        </w:rPr>
        <w:t>монотерапия</w:t>
      </w:r>
      <w:proofErr w:type="spellEnd"/>
      <w:r w:rsidRPr="006C734B">
        <w:rPr>
          <w:i/>
          <w:sz w:val="28"/>
          <w:szCs w:val="28"/>
        </w:rPr>
        <w:t>)</w:t>
      </w:r>
    </w:p>
    <w:p w:rsidR="00FF5260" w:rsidRPr="006C734B" w:rsidRDefault="00FF5260" w:rsidP="00BC1FF2">
      <w:pPr>
        <w:pStyle w:val="a7"/>
        <w:numPr>
          <w:ilvl w:val="0"/>
          <w:numId w:val="14"/>
        </w:numPr>
        <w:spacing w:line="240" w:lineRule="auto"/>
        <w:rPr>
          <w:i/>
          <w:sz w:val="28"/>
          <w:szCs w:val="28"/>
        </w:rPr>
      </w:pPr>
      <w:r w:rsidRPr="006C734B">
        <w:rPr>
          <w:i/>
          <w:sz w:val="28"/>
          <w:szCs w:val="28"/>
        </w:rPr>
        <w:t>схема 086 «</w:t>
      </w:r>
      <w:proofErr w:type="spellStart"/>
      <w:r w:rsidRPr="006C734B">
        <w:rPr>
          <w:i/>
          <w:sz w:val="28"/>
          <w:szCs w:val="28"/>
        </w:rPr>
        <w:t>иринотекан</w:t>
      </w:r>
      <w:proofErr w:type="spellEnd"/>
      <w:r w:rsidRPr="006C734B">
        <w:rPr>
          <w:i/>
          <w:sz w:val="28"/>
          <w:szCs w:val="28"/>
        </w:rPr>
        <w:t xml:space="preserve"> + кальция </w:t>
      </w:r>
      <w:proofErr w:type="spellStart"/>
      <w:r w:rsidRPr="006C734B">
        <w:rPr>
          <w:i/>
          <w:sz w:val="28"/>
          <w:szCs w:val="28"/>
        </w:rPr>
        <w:t>фолинат</w:t>
      </w:r>
      <w:proofErr w:type="spellEnd"/>
      <w:r w:rsidRPr="006C734B">
        <w:rPr>
          <w:i/>
          <w:sz w:val="28"/>
          <w:szCs w:val="28"/>
        </w:rPr>
        <w:t xml:space="preserve"> + </w:t>
      </w:r>
      <w:proofErr w:type="spellStart"/>
      <w:r w:rsidRPr="006C734B">
        <w:rPr>
          <w:i/>
          <w:sz w:val="28"/>
          <w:szCs w:val="28"/>
        </w:rPr>
        <w:t>фторурацил</w:t>
      </w:r>
      <w:proofErr w:type="spellEnd"/>
      <w:r w:rsidRPr="006C734B">
        <w:rPr>
          <w:i/>
          <w:sz w:val="28"/>
          <w:szCs w:val="28"/>
        </w:rPr>
        <w:t xml:space="preserve">»- подразумевает комбинированную терапию (препаратами, входящими в состав схемы  </w:t>
      </w:r>
      <w:r w:rsidRPr="006C734B">
        <w:rPr>
          <w:i/>
          <w:sz w:val="28"/>
          <w:szCs w:val="28"/>
          <w:lang w:val="en-US"/>
        </w:rPr>
        <w:t>FOLFIRI</w:t>
      </w:r>
      <w:r w:rsidRPr="006C734B">
        <w:rPr>
          <w:i/>
          <w:sz w:val="28"/>
          <w:szCs w:val="28"/>
        </w:rPr>
        <w:t>3).</w:t>
      </w:r>
    </w:p>
    <w:p w:rsidR="00FF5260" w:rsidRPr="006C734B" w:rsidRDefault="00FF5260" w:rsidP="00BC1FF2">
      <w:pPr>
        <w:pStyle w:val="a7"/>
        <w:numPr>
          <w:ilvl w:val="0"/>
          <w:numId w:val="14"/>
        </w:numPr>
        <w:spacing w:line="240" w:lineRule="auto"/>
        <w:rPr>
          <w:i/>
          <w:sz w:val="28"/>
          <w:szCs w:val="28"/>
        </w:rPr>
      </w:pPr>
      <w:r w:rsidRPr="006C734B">
        <w:rPr>
          <w:i/>
          <w:sz w:val="28"/>
          <w:szCs w:val="28"/>
        </w:rPr>
        <w:t>схема 095: «</w:t>
      </w:r>
      <w:proofErr w:type="spellStart"/>
      <w:r w:rsidRPr="006C734B">
        <w:rPr>
          <w:i/>
          <w:sz w:val="28"/>
          <w:szCs w:val="28"/>
        </w:rPr>
        <w:t>ифосфамид</w:t>
      </w:r>
      <w:proofErr w:type="spellEnd"/>
      <w:r w:rsidRPr="006C734B">
        <w:rPr>
          <w:i/>
          <w:sz w:val="28"/>
          <w:szCs w:val="28"/>
        </w:rPr>
        <w:t xml:space="preserve"> + </w:t>
      </w:r>
      <w:proofErr w:type="spellStart"/>
      <w:r w:rsidRPr="006C734B">
        <w:rPr>
          <w:i/>
          <w:sz w:val="28"/>
          <w:szCs w:val="28"/>
        </w:rPr>
        <w:t>цисплатин</w:t>
      </w:r>
      <w:proofErr w:type="spellEnd"/>
      <w:r w:rsidRPr="006C734B">
        <w:rPr>
          <w:i/>
          <w:sz w:val="28"/>
          <w:szCs w:val="28"/>
        </w:rPr>
        <w:t xml:space="preserve"> + </w:t>
      </w:r>
      <w:proofErr w:type="spellStart"/>
      <w:r w:rsidRPr="006C734B">
        <w:rPr>
          <w:i/>
          <w:sz w:val="28"/>
          <w:szCs w:val="28"/>
        </w:rPr>
        <w:t>месна</w:t>
      </w:r>
      <w:proofErr w:type="spellEnd"/>
      <w:r w:rsidRPr="006C734B">
        <w:rPr>
          <w:i/>
          <w:sz w:val="28"/>
          <w:szCs w:val="28"/>
        </w:rPr>
        <w:t xml:space="preserve"> + </w:t>
      </w:r>
      <w:proofErr w:type="spellStart"/>
      <w:r w:rsidRPr="006C734B">
        <w:rPr>
          <w:i/>
          <w:sz w:val="28"/>
          <w:szCs w:val="28"/>
        </w:rPr>
        <w:t>паклитаксел</w:t>
      </w:r>
      <w:proofErr w:type="spellEnd"/>
      <w:r w:rsidRPr="006C734B">
        <w:rPr>
          <w:i/>
          <w:sz w:val="28"/>
          <w:szCs w:val="28"/>
        </w:rPr>
        <w:t xml:space="preserve"> + </w:t>
      </w:r>
      <w:proofErr w:type="spellStart"/>
      <w:r w:rsidRPr="006C734B">
        <w:rPr>
          <w:i/>
          <w:sz w:val="28"/>
          <w:szCs w:val="28"/>
        </w:rPr>
        <w:t>филграстим</w:t>
      </w:r>
      <w:proofErr w:type="spellEnd"/>
      <w:r w:rsidRPr="006C734B">
        <w:rPr>
          <w:i/>
          <w:sz w:val="28"/>
          <w:szCs w:val="28"/>
        </w:rPr>
        <w:t xml:space="preserve">» – подразумевает комбинированную терапию (препаратами, входящими в состав схемы </w:t>
      </w:r>
      <w:r w:rsidRPr="006C734B">
        <w:rPr>
          <w:i/>
          <w:sz w:val="28"/>
          <w:szCs w:val="28"/>
          <w:lang w:val="en-US"/>
        </w:rPr>
        <w:t>TIP</w:t>
      </w:r>
      <w:r w:rsidRPr="006C734B">
        <w:rPr>
          <w:i/>
          <w:sz w:val="28"/>
          <w:szCs w:val="28"/>
        </w:rPr>
        <w:t>);</w:t>
      </w:r>
    </w:p>
    <w:p w:rsidR="00FF5260" w:rsidRPr="006C734B" w:rsidRDefault="00FF5260" w:rsidP="00BC1FF2">
      <w:pPr>
        <w:pStyle w:val="a7"/>
        <w:numPr>
          <w:ilvl w:val="0"/>
          <w:numId w:val="14"/>
        </w:numPr>
        <w:spacing w:line="240" w:lineRule="auto"/>
        <w:rPr>
          <w:i/>
          <w:sz w:val="28"/>
          <w:szCs w:val="28"/>
        </w:rPr>
      </w:pPr>
      <w:r w:rsidRPr="006C734B">
        <w:rPr>
          <w:i/>
          <w:sz w:val="28"/>
          <w:szCs w:val="28"/>
        </w:rPr>
        <w:t>схема 141: «</w:t>
      </w:r>
      <w:proofErr w:type="spellStart"/>
      <w:r w:rsidRPr="006C734B">
        <w:rPr>
          <w:i/>
          <w:sz w:val="28"/>
          <w:szCs w:val="28"/>
        </w:rPr>
        <w:t>паклитаксел</w:t>
      </w:r>
      <w:proofErr w:type="spellEnd"/>
      <w:r w:rsidRPr="006C734B">
        <w:rPr>
          <w:i/>
          <w:sz w:val="28"/>
          <w:szCs w:val="28"/>
        </w:rPr>
        <w:t xml:space="preserve"> + </w:t>
      </w:r>
      <w:proofErr w:type="spellStart"/>
      <w:r w:rsidRPr="006C734B">
        <w:rPr>
          <w:i/>
          <w:sz w:val="28"/>
          <w:szCs w:val="28"/>
        </w:rPr>
        <w:t>карбоплатин</w:t>
      </w:r>
      <w:proofErr w:type="spellEnd"/>
      <w:r w:rsidRPr="006C734B">
        <w:rPr>
          <w:i/>
          <w:sz w:val="28"/>
          <w:szCs w:val="28"/>
        </w:rPr>
        <w:t xml:space="preserve"> (высокая доза)» – подразумевает комбинированную терапию препаратами, входящими в состав схемы, не имеющей общепринятой аббревиатуры. </w:t>
      </w:r>
    </w:p>
    <w:p w:rsidR="00FF5260" w:rsidRPr="006C734B" w:rsidRDefault="00FF5260" w:rsidP="00BC1FF2">
      <w:pPr>
        <w:spacing w:line="240" w:lineRule="auto"/>
        <w:rPr>
          <w:sz w:val="28"/>
          <w:szCs w:val="28"/>
        </w:rPr>
      </w:pPr>
      <w:r w:rsidRPr="006C734B">
        <w:rPr>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rsidR="00FF5260" w:rsidRDefault="00FF5260" w:rsidP="00BC1FF2">
      <w:pPr>
        <w:spacing w:line="240" w:lineRule="auto"/>
        <w:rPr>
          <w:i/>
          <w:sz w:val="28"/>
          <w:szCs w:val="28"/>
        </w:rPr>
      </w:pP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pStyle w:val="a7"/>
        <w:numPr>
          <w:ilvl w:val="0"/>
          <w:numId w:val="15"/>
        </w:numPr>
        <w:spacing w:line="240" w:lineRule="auto"/>
        <w:rPr>
          <w:i/>
          <w:sz w:val="28"/>
          <w:szCs w:val="28"/>
        </w:rPr>
      </w:pPr>
      <w:r w:rsidRPr="006C734B">
        <w:rPr>
          <w:i/>
          <w:sz w:val="28"/>
          <w:szCs w:val="28"/>
        </w:rPr>
        <w:t xml:space="preserve">схема 002: </w:t>
      </w:r>
      <w:proofErr w:type="spellStart"/>
      <w:r w:rsidRPr="006C734B">
        <w:rPr>
          <w:i/>
          <w:sz w:val="28"/>
          <w:szCs w:val="28"/>
        </w:rPr>
        <w:t>абиратерон</w:t>
      </w:r>
      <w:proofErr w:type="spellEnd"/>
      <w:r w:rsidRPr="006C734B">
        <w:rPr>
          <w:i/>
          <w:sz w:val="28"/>
          <w:szCs w:val="28"/>
        </w:rPr>
        <w:t xml:space="preserve"> + </w:t>
      </w:r>
      <w:proofErr w:type="spellStart"/>
      <w:r w:rsidRPr="006C734B">
        <w:rPr>
          <w:i/>
          <w:sz w:val="28"/>
          <w:szCs w:val="28"/>
        </w:rPr>
        <w:t>бусерелин</w:t>
      </w:r>
      <w:proofErr w:type="spellEnd"/>
    </w:p>
    <w:p w:rsidR="00FF5260" w:rsidRPr="006C734B" w:rsidRDefault="00FF5260" w:rsidP="00BC1FF2">
      <w:pPr>
        <w:pStyle w:val="a7"/>
        <w:numPr>
          <w:ilvl w:val="0"/>
          <w:numId w:val="15"/>
        </w:numPr>
        <w:spacing w:line="240" w:lineRule="auto"/>
        <w:rPr>
          <w:i/>
          <w:sz w:val="28"/>
          <w:szCs w:val="28"/>
        </w:rPr>
      </w:pPr>
      <w:r w:rsidRPr="006C734B">
        <w:rPr>
          <w:i/>
          <w:sz w:val="28"/>
          <w:szCs w:val="28"/>
        </w:rPr>
        <w:t xml:space="preserve">схема 169: </w:t>
      </w:r>
      <w:proofErr w:type="spellStart"/>
      <w:r w:rsidRPr="006C734B">
        <w:rPr>
          <w:i/>
          <w:sz w:val="28"/>
          <w:szCs w:val="28"/>
        </w:rPr>
        <w:t>тамоксифен</w:t>
      </w:r>
      <w:proofErr w:type="spellEnd"/>
      <w:r w:rsidRPr="006C734B">
        <w:rPr>
          <w:i/>
          <w:sz w:val="28"/>
          <w:szCs w:val="28"/>
        </w:rPr>
        <w:t xml:space="preserve"> + </w:t>
      </w:r>
      <w:proofErr w:type="spellStart"/>
      <w:r w:rsidRPr="006C734B">
        <w:rPr>
          <w:i/>
          <w:sz w:val="28"/>
          <w:szCs w:val="28"/>
        </w:rPr>
        <w:t>бусерелин</w:t>
      </w:r>
      <w:proofErr w:type="spellEnd"/>
    </w:p>
    <w:p w:rsidR="00FF5260" w:rsidRPr="006C734B" w:rsidRDefault="00FF5260" w:rsidP="00040BF2">
      <w:pPr>
        <w:spacing w:line="240" w:lineRule="auto"/>
        <w:rPr>
          <w:sz w:val="28"/>
          <w:szCs w:val="28"/>
        </w:rPr>
      </w:pPr>
      <w:r w:rsidRPr="006C734B">
        <w:rPr>
          <w:sz w:val="28"/>
          <w:szCs w:val="28"/>
        </w:rPr>
        <w:t xml:space="preserve">В </w:t>
      </w:r>
      <w:r w:rsidRPr="006C734B">
        <w:rPr>
          <w:b/>
          <w:sz w:val="28"/>
          <w:szCs w:val="28"/>
        </w:rPr>
        <w:t>третьем столбце</w:t>
      </w:r>
      <w:r w:rsidRPr="006C734B">
        <w:rPr>
          <w:sz w:val="28"/>
          <w:szCs w:val="28"/>
        </w:rPr>
        <w:t xml:space="preserve"> приведено краткое описание схемы. </w:t>
      </w:r>
    </w:p>
    <w:p w:rsidR="00FF5260" w:rsidRPr="006C734B" w:rsidRDefault="00FF5260" w:rsidP="00AB3C4B">
      <w:pPr>
        <w:spacing w:line="240" w:lineRule="auto"/>
        <w:rPr>
          <w:sz w:val="28"/>
        </w:rPr>
      </w:pPr>
      <w:r w:rsidRPr="006C734B">
        <w:rPr>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FF5260" w:rsidRPr="006C734B" w:rsidRDefault="00FF5260" w:rsidP="00040BF2">
      <w:pPr>
        <w:spacing w:line="240" w:lineRule="auto"/>
        <w:rPr>
          <w:sz w:val="28"/>
          <w:szCs w:val="28"/>
        </w:rPr>
      </w:pPr>
      <w:r w:rsidRPr="006C734B">
        <w:rPr>
          <w:sz w:val="28"/>
          <w:szCs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Pr="006C734B">
        <w:rPr>
          <w:sz w:val="28"/>
          <w:szCs w:val="28"/>
        </w:rPr>
        <w:t>к</w:t>
      </w:r>
      <w:proofErr w:type="gramEnd"/>
      <w:r w:rsidRPr="006C734B">
        <w:rPr>
          <w:sz w:val="28"/>
          <w:szCs w:val="28"/>
        </w:rPr>
        <w:t xml:space="preserve"> конкретной КСГ.</w:t>
      </w:r>
    </w:p>
    <w:p w:rsidR="00FF5260" w:rsidRPr="006C734B" w:rsidRDefault="00FF5260" w:rsidP="00040BF2">
      <w:pPr>
        <w:spacing w:line="240" w:lineRule="auto"/>
        <w:rPr>
          <w:sz w:val="28"/>
          <w:szCs w:val="28"/>
        </w:rPr>
      </w:pPr>
      <w:r w:rsidRPr="006C734B">
        <w:rPr>
          <w:sz w:val="28"/>
          <w:szCs w:val="28"/>
        </w:rPr>
        <w:t xml:space="preserve">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 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 </w:t>
      </w:r>
    </w:p>
    <w:p w:rsidR="00FF5260" w:rsidRPr="006C734B" w:rsidRDefault="00FF5260" w:rsidP="00BC1FF2">
      <w:pPr>
        <w:spacing w:line="240" w:lineRule="auto"/>
        <w:rPr>
          <w:sz w:val="28"/>
          <w:szCs w:val="28"/>
        </w:rPr>
      </w:pPr>
      <w:r w:rsidRPr="006C734B">
        <w:rPr>
          <w:sz w:val="28"/>
          <w:szCs w:val="28"/>
        </w:rPr>
        <w:t xml:space="preserve">Также в описание включено принятое сокращенное название схемы - при наличии. </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spacing w:line="240" w:lineRule="auto"/>
        <w:rPr>
          <w:i/>
          <w:sz w:val="28"/>
          <w:szCs w:val="28"/>
        </w:rPr>
      </w:pPr>
      <w:r w:rsidRPr="006C734B">
        <w:rPr>
          <w:i/>
          <w:sz w:val="28"/>
          <w:szCs w:val="28"/>
        </w:rPr>
        <w:t>Схема 018</w:t>
      </w:r>
    </w:p>
    <w:p w:rsidR="00FF5260" w:rsidRPr="006C734B" w:rsidRDefault="00FF5260" w:rsidP="00BC1FF2">
      <w:pPr>
        <w:spacing w:line="240" w:lineRule="auto"/>
        <w:rPr>
          <w:i/>
          <w:sz w:val="28"/>
          <w:szCs w:val="28"/>
        </w:rPr>
      </w:pPr>
      <w:r w:rsidRPr="006C734B">
        <w:rPr>
          <w:i/>
          <w:sz w:val="28"/>
          <w:szCs w:val="28"/>
        </w:rPr>
        <w:t xml:space="preserve">Наименование схемы: </w:t>
      </w:r>
      <w:proofErr w:type="spellStart"/>
      <w:r w:rsidRPr="006C734B">
        <w:rPr>
          <w:i/>
          <w:sz w:val="28"/>
          <w:szCs w:val="28"/>
        </w:rPr>
        <w:t>блеомицин</w:t>
      </w:r>
      <w:proofErr w:type="spellEnd"/>
      <w:r w:rsidRPr="006C734B">
        <w:rPr>
          <w:i/>
          <w:sz w:val="28"/>
          <w:szCs w:val="28"/>
        </w:rPr>
        <w:t xml:space="preserve"> + </w:t>
      </w:r>
      <w:proofErr w:type="spellStart"/>
      <w:r w:rsidRPr="006C734B">
        <w:rPr>
          <w:i/>
          <w:sz w:val="28"/>
          <w:szCs w:val="28"/>
        </w:rPr>
        <w:t>этопозид</w:t>
      </w:r>
      <w:proofErr w:type="spellEnd"/>
      <w:r w:rsidRPr="006C734B">
        <w:rPr>
          <w:i/>
          <w:sz w:val="28"/>
          <w:szCs w:val="28"/>
        </w:rPr>
        <w:t xml:space="preserve"> + </w:t>
      </w:r>
      <w:proofErr w:type="spellStart"/>
      <w:r w:rsidRPr="006C734B">
        <w:rPr>
          <w:i/>
          <w:sz w:val="28"/>
          <w:szCs w:val="28"/>
        </w:rPr>
        <w:t>цисплатин</w:t>
      </w:r>
      <w:proofErr w:type="spellEnd"/>
      <w:r w:rsidRPr="006C734B">
        <w:rPr>
          <w:i/>
          <w:sz w:val="28"/>
          <w:szCs w:val="28"/>
        </w:rPr>
        <w:t xml:space="preserve">. </w:t>
      </w:r>
    </w:p>
    <w:p w:rsidR="00FF5260" w:rsidRPr="006C734B" w:rsidRDefault="00FF5260" w:rsidP="00BC1FF2">
      <w:pPr>
        <w:spacing w:line="240" w:lineRule="auto"/>
        <w:rPr>
          <w:i/>
          <w:sz w:val="28"/>
          <w:szCs w:val="28"/>
        </w:rPr>
      </w:pPr>
      <w:r w:rsidRPr="006C734B">
        <w:rPr>
          <w:i/>
          <w:sz w:val="28"/>
          <w:szCs w:val="28"/>
        </w:rPr>
        <w:lastRenderedPageBreak/>
        <w:t xml:space="preserve">Описание схемы: «ВЕР: </w:t>
      </w:r>
      <w:proofErr w:type="spellStart"/>
      <w:r w:rsidRPr="006C734B">
        <w:rPr>
          <w:i/>
          <w:sz w:val="28"/>
          <w:szCs w:val="28"/>
        </w:rPr>
        <w:t>Блеомицин</w:t>
      </w:r>
      <w:proofErr w:type="spellEnd"/>
      <w:r w:rsidRPr="006C734B">
        <w:rPr>
          <w:i/>
          <w:sz w:val="28"/>
          <w:szCs w:val="28"/>
        </w:rPr>
        <w:t xml:space="preserve"> 30 мг в 1-й, 3-й, 5-й дни + </w:t>
      </w:r>
      <w:proofErr w:type="spellStart"/>
      <w:r w:rsidRPr="006C734B">
        <w:rPr>
          <w:i/>
          <w:sz w:val="28"/>
          <w:szCs w:val="28"/>
        </w:rPr>
        <w:t>этопозид</w:t>
      </w:r>
      <w:proofErr w:type="spellEnd"/>
      <w:r w:rsidRPr="006C734B">
        <w:rPr>
          <w:i/>
          <w:sz w:val="28"/>
          <w:szCs w:val="28"/>
        </w:rPr>
        <w:t xml:space="preserve"> 100 мг/м² в 1-5-й дни + </w:t>
      </w:r>
      <w:proofErr w:type="spellStart"/>
      <w:r w:rsidRPr="006C734B">
        <w:rPr>
          <w:i/>
          <w:sz w:val="28"/>
          <w:szCs w:val="28"/>
        </w:rPr>
        <w:t>цисплатин</w:t>
      </w:r>
      <w:proofErr w:type="spellEnd"/>
      <w:r w:rsidRPr="006C734B">
        <w:rPr>
          <w:i/>
          <w:sz w:val="28"/>
          <w:szCs w:val="28"/>
        </w:rPr>
        <w:t xml:space="preserve"> 20 мг/м² в 1-5-й дни; цикл 21 день». В описании </w:t>
      </w:r>
      <w:proofErr w:type="gramStart"/>
      <w:r w:rsidRPr="006C734B">
        <w:rPr>
          <w:i/>
          <w:sz w:val="28"/>
          <w:szCs w:val="28"/>
        </w:rPr>
        <w:t>указаны</w:t>
      </w:r>
      <w:proofErr w:type="gramEnd"/>
      <w:r w:rsidRPr="006C734B">
        <w:rPr>
          <w:i/>
          <w:sz w:val="28"/>
          <w:szCs w:val="28"/>
        </w:rPr>
        <w:t>:</w:t>
      </w:r>
    </w:p>
    <w:p w:rsidR="00FF5260" w:rsidRPr="006C734B" w:rsidRDefault="00FF5260" w:rsidP="00BC1FF2">
      <w:pPr>
        <w:pStyle w:val="a7"/>
        <w:numPr>
          <w:ilvl w:val="0"/>
          <w:numId w:val="16"/>
        </w:numPr>
        <w:spacing w:line="240" w:lineRule="auto"/>
        <w:rPr>
          <w:i/>
          <w:sz w:val="28"/>
          <w:szCs w:val="28"/>
        </w:rPr>
      </w:pPr>
      <w:r w:rsidRPr="006C734B">
        <w:rPr>
          <w:i/>
          <w:sz w:val="28"/>
          <w:szCs w:val="28"/>
        </w:rPr>
        <w:t xml:space="preserve">сокращенное наименование схемы (ВЕР), </w:t>
      </w:r>
    </w:p>
    <w:p w:rsidR="00FF5260" w:rsidRPr="006C734B" w:rsidRDefault="00FF5260" w:rsidP="00BC1FF2">
      <w:pPr>
        <w:pStyle w:val="a7"/>
        <w:numPr>
          <w:ilvl w:val="0"/>
          <w:numId w:val="16"/>
        </w:numPr>
        <w:spacing w:line="240" w:lineRule="auto"/>
        <w:rPr>
          <w:i/>
          <w:sz w:val="28"/>
          <w:szCs w:val="28"/>
        </w:rPr>
      </w:pPr>
      <w:r w:rsidRPr="006C734B">
        <w:rPr>
          <w:i/>
          <w:sz w:val="28"/>
          <w:szCs w:val="28"/>
        </w:rPr>
        <w:t>доза препаратов и дни, в которые производится введение (</w:t>
      </w:r>
      <w:proofErr w:type="spellStart"/>
      <w:r w:rsidRPr="006C734B">
        <w:rPr>
          <w:i/>
          <w:sz w:val="28"/>
          <w:szCs w:val="28"/>
        </w:rPr>
        <w:t>блеомицин</w:t>
      </w:r>
      <w:proofErr w:type="spellEnd"/>
      <w:r w:rsidRPr="006C734B">
        <w:rPr>
          <w:i/>
          <w:sz w:val="28"/>
          <w:szCs w:val="28"/>
        </w:rPr>
        <w:t xml:space="preserve"> 30 мг в 1-й, 3-й, 5-й дни; </w:t>
      </w:r>
      <w:proofErr w:type="spellStart"/>
      <w:r w:rsidRPr="006C734B">
        <w:rPr>
          <w:i/>
          <w:sz w:val="28"/>
          <w:szCs w:val="28"/>
        </w:rPr>
        <w:t>этопозид</w:t>
      </w:r>
      <w:proofErr w:type="spellEnd"/>
      <w:r w:rsidRPr="006C734B">
        <w:rPr>
          <w:i/>
          <w:sz w:val="28"/>
          <w:szCs w:val="28"/>
        </w:rPr>
        <w:t xml:space="preserve"> 100 мг/м² в 1-5-й дни; </w:t>
      </w:r>
      <w:proofErr w:type="spellStart"/>
      <w:r w:rsidRPr="006C734B">
        <w:rPr>
          <w:i/>
          <w:sz w:val="28"/>
          <w:szCs w:val="28"/>
        </w:rPr>
        <w:t>цисплатин</w:t>
      </w:r>
      <w:proofErr w:type="spellEnd"/>
      <w:r w:rsidRPr="006C734B">
        <w:rPr>
          <w:i/>
          <w:sz w:val="28"/>
          <w:szCs w:val="28"/>
        </w:rPr>
        <w:t xml:space="preserve"> 20 мг/м² в 1-5-й дни);</w:t>
      </w:r>
    </w:p>
    <w:p w:rsidR="00FF5260" w:rsidRPr="006C734B" w:rsidRDefault="00FF5260" w:rsidP="00BC1FF2">
      <w:pPr>
        <w:pStyle w:val="a7"/>
        <w:numPr>
          <w:ilvl w:val="0"/>
          <w:numId w:val="16"/>
        </w:numPr>
        <w:spacing w:line="240" w:lineRule="auto"/>
        <w:rPr>
          <w:i/>
          <w:sz w:val="28"/>
          <w:szCs w:val="28"/>
        </w:rPr>
      </w:pPr>
      <w:r w:rsidRPr="006C734B">
        <w:rPr>
          <w:i/>
          <w:sz w:val="28"/>
          <w:szCs w:val="28"/>
        </w:rPr>
        <w:t xml:space="preserve">длительность цикла – 21 день.  </w:t>
      </w:r>
    </w:p>
    <w:p w:rsidR="00FF5260" w:rsidRPr="006C734B" w:rsidRDefault="00FF5260" w:rsidP="00BC1FF2">
      <w:pPr>
        <w:spacing w:line="240" w:lineRule="auto"/>
        <w:rPr>
          <w:i/>
          <w:sz w:val="28"/>
          <w:szCs w:val="28"/>
        </w:rPr>
      </w:pPr>
      <w:r w:rsidRPr="006C734B">
        <w:rPr>
          <w:sz w:val="28"/>
          <w:szCs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FF5260" w:rsidRPr="006C734B" w:rsidRDefault="00FF5260" w:rsidP="00BC1FF2">
      <w:pPr>
        <w:spacing w:line="240" w:lineRule="auto"/>
        <w:rPr>
          <w:b/>
          <w:sz w:val="28"/>
          <w:szCs w:val="28"/>
        </w:rPr>
      </w:pPr>
      <w:r w:rsidRPr="006C734B">
        <w:rPr>
          <w:sz w:val="28"/>
          <w:szCs w:val="28"/>
        </w:rPr>
        <w:t xml:space="preserve">В </w:t>
      </w:r>
      <w:r w:rsidRPr="006C734B">
        <w:rPr>
          <w:b/>
          <w:sz w:val="28"/>
          <w:szCs w:val="28"/>
        </w:rPr>
        <w:t>четвертом столбце</w:t>
      </w:r>
      <w:r w:rsidRPr="006C734B">
        <w:rPr>
          <w:sz w:val="28"/>
          <w:szCs w:val="28"/>
        </w:rPr>
        <w:t xml:space="preserve"> приводится количество дней введения лекарственных препаратов, включенное в тариф, то есть в один законченный случай лечения. </w:t>
      </w:r>
    </w:p>
    <w:p w:rsidR="00FF5260" w:rsidRPr="006C734B" w:rsidRDefault="00FF5260" w:rsidP="00BC1FF2">
      <w:pPr>
        <w:spacing w:line="240" w:lineRule="auto"/>
        <w:rPr>
          <w:sz w:val="28"/>
          <w:szCs w:val="28"/>
        </w:rPr>
      </w:pPr>
      <w:r w:rsidRPr="006C734B">
        <w:rPr>
          <w:sz w:val="28"/>
          <w:szCs w:val="28"/>
        </w:rPr>
        <w:t xml:space="preserve">Количество дней введения определено на основе режима дозирования схемы, указанной в столбце «Описание схемы». </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spacing w:line="240" w:lineRule="auto"/>
        <w:rPr>
          <w:i/>
          <w:sz w:val="28"/>
          <w:szCs w:val="28"/>
        </w:rPr>
      </w:pPr>
      <w:r w:rsidRPr="006C734B">
        <w:rPr>
          <w:i/>
          <w:sz w:val="28"/>
          <w:szCs w:val="28"/>
        </w:rPr>
        <w:t>Схема 018 «</w:t>
      </w:r>
      <w:proofErr w:type="spellStart"/>
      <w:r w:rsidRPr="006C734B">
        <w:rPr>
          <w:i/>
          <w:sz w:val="28"/>
          <w:szCs w:val="28"/>
        </w:rPr>
        <w:t>блеомицин</w:t>
      </w:r>
      <w:proofErr w:type="spellEnd"/>
      <w:r w:rsidRPr="006C734B">
        <w:rPr>
          <w:i/>
          <w:sz w:val="28"/>
          <w:szCs w:val="28"/>
        </w:rPr>
        <w:t xml:space="preserve"> + </w:t>
      </w:r>
      <w:proofErr w:type="spellStart"/>
      <w:r w:rsidRPr="006C734B">
        <w:rPr>
          <w:i/>
          <w:sz w:val="28"/>
          <w:szCs w:val="28"/>
        </w:rPr>
        <w:t>этопозид</w:t>
      </w:r>
      <w:proofErr w:type="spellEnd"/>
      <w:r w:rsidRPr="006C734B">
        <w:rPr>
          <w:i/>
          <w:sz w:val="28"/>
          <w:szCs w:val="28"/>
        </w:rPr>
        <w:t xml:space="preserve"> + </w:t>
      </w:r>
      <w:proofErr w:type="spellStart"/>
      <w:r w:rsidRPr="006C734B">
        <w:rPr>
          <w:i/>
          <w:sz w:val="28"/>
          <w:szCs w:val="28"/>
        </w:rPr>
        <w:t>цисплатин</w:t>
      </w:r>
      <w:proofErr w:type="spellEnd"/>
      <w:r w:rsidRPr="006C734B">
        <w:rPr>
          <w:i/>
          <w:sz w:val="28"/>
          <w:szCs w:val="28"/>
        </w:rPr>
        <w:t xml:space="preserve">». </w:t>
      </w:r>
    </w:p>
    <w:p w:rsidR="00FF5260" w:rsidRPr="006C734B" w:rsidRDefault="00FF5260" w:rsidP="00BC1FF2">
      <w:pPr>
        <w:spacing w:line="240" w:lineRule="auto"/>
        <w:rPr>
          <w:i/>
          <w:sz w:val="28"/>
          <w:szCs w:val="28"/>
        </w:rPr>
      </w:pPr>
      <w:r w:rsidRPr="006C734B">
        <w:rPr>
          <w:i/>
          <w:sz w:val="28"/>
          <w:szCs w:val="28"/>
        </w:rPr>
        <w:t xml:space="preserve">Описание схемы: «ВЕР: </w:t>
      </w:r>
      <w:proofErr w:type="spellStart"/>
      <w:r w:rsidRPr="006C734B">
        <w:rPr>
          <w:i/>
          <w:sz w:val="28"/>
          <w:szCs w:val="28"/>
        </w:rPr>
        <w:t>Блеомицин</w:t>
      </w:r>
      <w:proofErr w:type="spellEnd"/>
      <w:r w:rsidRPr="006C734B">
        <w:rPr>
          <w:i/>
          <w:sz w:val="28"/>
          <w:szCs w:val="28"/>
        </w:rPr>
        <w:t xml:space="preserve"> 30 мг в 1-й, 3-й, 5-й дни + </w:t>
      </w:r>
      <w:proofErr w:type="spellStart"/>
      <w:r w:rsidRPr="006C734B">
        <w:rPr>
          <w:i/>
          <w:sz w:val="28"/>
          <w:szCs w:val="28"/>
        </w:rPr>
        <w:t>этопозид</w:t>
      </w:r>
      <w:proofErr w:type="spellEnd"/>
      <w:r w:rsidRPr="006C734B">
        <w:rPr>
          <w:i/>
          <w:sz w:val="28"/>
          <w:szCs w:val="28"/>
        </w:rPr>
        <w:t xml:space="preserve"> 100 мг/м² в 1-5-й дни + </w:t>
      </w:r>
      <w:proofErr w:type="spellStart"/>
      <w:r w:rsidRPr="006C734B">
        <w:rPr>
          <w:i/>
          <w:sz w:val="28"/>
          <w:szCs w:val="28"/>
        </w:rPr>
        <w:t>цисплатин</w:t>
      </w:r>
      <w:proofErr w:type="spellEnd"/>
      <w:r w:rsidRPr="006C734B">
        <w:rPr>
          <w:i/>
          <w:sz w:val="28"/>
          <w:szCs w:val="28"/>
        </w:rPr>
        <w:t xml:space="preserve"> 20 мг/м² в 1-5-й дни; цикл 21 день»</w:t>
      </w:r>
    </w:p>
    <w:p w:rsidR="00FF5260" w:rsidRPr="006C734B" w:rsidRDefault="00FF5260" w:rsidP="00BC1FF2">
      <w:pPr>
        <w:spacing w:line="240" w:lineRule="auto"/>
        <w:rPr>
          <w:i/>
          <w:sz w:val="28"/>
          <w:szCs w:val="28"/>
        </w:rPr>
      </w:pPr>
      <w:r w:rsidRPr="006C734B">
        <w:rPr>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FF5260" w:rsidRPr="006C734B" w:rsidRDefault="00FF5260" w:rsidP="00BC1FF2">
      <w:pPr>
        <w:spacing w:line="240" w:lineRule="auto"/>
        <w:rPr>
          <w:sz w:val="28"/>
          <w:szCs w:val="28"/>
        </w:rPr>
      </w:pPr>
      <w:r w:rsidRPr="006C734B">
        <w:rPr>
          <w:sz w:val="28"/>
          <w:szCs w:val="28"/>
        </w:rPr>
        <w:t xml:space="preserve">Количество дней введения не равно длительности госпитализации: больной может </w:t>
      </w:r>
      <w:proofErr w:type="gramStart"/>
      <w:r w:rsidRPr="006C734B">
        <w:rPr>
          <w:sz w:val="28"/>
          <w:szCs w:val="28"/>
        </w:rPr>
        <w:t>находится</w:t>
      </w:r>
      <w:proofErr w:type="gramEnd"/>
      <w:r w:rsidRPr="006C734B">
        <w:rPr>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rsidR="00FF5260" w:rsidRPr="006C734B" w:rsidRDefault="00FF5260" w:rsidP="00BC1FF2">
      <w:pPr>
        <w:spacing w:line="240" w:lineRule="auto"/>
        <w:rPr>
          <w:sz w:val="28"/>
          <w:szCs w:val="28"/>
        </w:rPr>
      </w:pPr>
      <w:r w:rsidRPr="006C734B">
        <w:rPr>
          <w:sz w:val="28"/>
          <w:szCs w:val="28"/>
        </w:rPr>
        <w:t>В справочнике схем лекарственной терапии ряд схем имеют одинаковое описание, но разное количество дней введения в тарифе.</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spacing w:line="240" w:lineRule="auto"/>
        <w:rPr>
          <w:i/>
          <w:sz w:val="28"/>
          <w:szCs w:val="28"/>
        </w:rPr>
      </w:pPr>
      <w:r w:rsidRPr="006C734B">
        <w:rPr>
          <w:i/>
          <w:sz w:val="28"/>
          <w:szCs w:val="28"/>
        </w:rPr>
        <w:t>Схема 039 «</w:t>
      </w:r>
      <w:proofErr w:type="spellStart"/>
      <w:r w:rsidRPr="006C734B">
        <w:rPr>
          <w:i/>
          <w:sz w:val="28"/>
          <w:szCs w:val="28"/>
        </w:rPr>
        <w:t>гемцитабин</w:t>
      </w:r>
      <w:proofErr w:type="spellEnd"/>
      <w:r w:rsidRPr="006C734B">
        <w:rPr>
          <w:i/>
          <w:sz w:val="28"/>
          <w:szCs w:val="28"/>
        </w:rPr>
        <w:t xml:space="preserve"> + </w:t>
      </w:r>
      <w:proofErr w:type="spellStart"/>
      <w:r w:rsidRPr="006C734B">
        <w:rPr>
          <w:i/>
          <w:sz w:val="28"/>
          <w:szCs w:val="28"/>
        </w:rPr>
        <w:t>карбоплатин</w:t>
      </w:r>
      <w:proofErr w:type="spellEnd"/>
      <w:r w:rsidR="009039BA">
        <w:rPr>
          <w:i/>
          <w:sz w:val="28"/>
          <w:szCs w:val="28"/>
        </w:rPr>
        <w:t xml:space="preserve"> </w:t>
      </w:r>
      <w:r w:rsidR="009039BA" w:rsidRPr="009039BA">
        <w:rPr>
          <w:i/>
          <w:color w:val="4F81BD" w:themeColor="accent1"/>
          <w:sz w:val="28"/>
          <w:szCs w:val="28"/>
        </w:rPr>
        <w:t>(высокая доза)</w:t>
      </w:r>
      <w:r w:rsidR="009039BA">
        <w:rPr>
          <w:rStyle w:val="af7"/>
          <w:i/>
          <w:color w:val="4F81BD" w:themeColor="accent1"/>
          <w:sz w:val="28"/>
          <w:szCs w:val="28"/>
        </w:rPr>
        <w:footnoteReference w:id="1"/>
      </w:r>
      <w:r w:rsidRPr="006C734B">
        <w:rPr>
          <w:i/>
          <w:sz w:val="28"/>
          <w:szCs w:val="28"/>
        </w:rPr>
        <w:t xml:space="preserve">». Описание схемы: </w:t>
      </w:r>
      <w:proofErr w:type="spellStart"/>
      <w:r w:rsidRPr="006C734B">
        <w:rPr>
          <w:i/>
          <w:sz w:val="28"/>
          <w:szCs w:val="28"/>
        </w:rPr>
        <w:t>Гемцитабин</w:t>
      </w:r>
      <w:proofErr w:type="spellEnd"/>
      <w:r w:rsidRPr="006C734B">
        <w:rPr>
          <w:i/>
          <w:sz w:val="28"/>
          <w:szCs w:val="28"/>
        </w:rPr>
        <w:t xml:space="preserve"> 1000 мг/м² в 1-й, 8-й дни + </w:t>
      </w:r>
      <w:proofErr w:type="spellStart"/>
      <w:r w:rsidRPr="006C734B">
        <w:rPr>
          <w:i/>
          <w:sz w:val="28"/>
          <w:szCs w:val="28"/>
        </w:rPr>
        <w:t>карбоплатин</w:t>
      </w:r>
      <w:proofErr w:type="spellEnd"/>
      <w:r w:rsidRPr="006C734B">
        <w:rPr>
          <w:i/>
          <w:sz w:val="28"/>
          <w:szCs w:val="28"/>
        </w:rPr>
        <w:t xml:space="preserve"> AUC 5-6 в 1-й день; цикл 21 день. Количество дней введения в тарифе – 1;</w:t>
      </w:r>
    </w:p>
    <w:p w:rsidR="00FF5260" w:rsidRPr="006C734B" w:rsidRDefault="00FF5260" w:rsidP="00BC1FF2">
      <w:pPr>
        <w:spacing w:line="240" w:lineRule="auto"/>
        <w:rPr>
          <w:i/>
          <w:sz w:val="28"/>
          <w:szCs w:val="28"/>
        </w:rPr>
      </w:pPr>
      <w:r w:rsidRPr="006C734B">
        <w:rPr>
          <w:i/>
          <w:sz w:val="28"/>
          <w:szCs w:val="28"/>
        </w:rPr>
        <w:t xml:space="preserve">Схема 039.1«гемцитабин + </w:t>
      </w:r>
      <w:proofErr w:type="spellStart"/>
      <w:r w:rsidRPr="006C734B">
        <w:rPr>
          <w:i/>
          <w:sz w:val="28"/>
          <w:szCs w:val="28"/>
        </w:rPr>
        <w:t>карбоплатин</w:t>
      </w:r>
      <w:proofErr w:type="spellEnd"/>
      <w:r w:rsidR="009039BA">
        <w:rPr>
          <w:i/>
          <w:sz w:val="28"/>
          <w:szCs w:val="28"/>
        </w:rPr>
        <w:t xml:space="preserve"> </w:t>
      </w:r>
      <w:r w:rsidR="009039BA" w:rsidRPr="009039BA">
        <w:rPr>
          <w:i/>
          <w:color w:val="4F81BD" w:themeColor="accent1"/>
          <w:sz w:val="28"/>
          <w:szCs w:val="28"/>
        </w:rPr>
        <w:t>(высокая доза)</w:t>
      </w:r>
      <w:r w:rsidR="009039BA">
        <w:rPr>
          <w:rStyle w:val="af7"/>
          <w:i/>
          <w:color w:val="4F81BD" w:themeColor="accent1"/>
          <w:sz w:val="28"/>
          <w:szCs w:val="28"/>
        </w:rPr>
        <w:footnoteReference w:id="2"/>
      </w:r>
      <w:r w:rsidRPr="006C734B">
        <w:rPr>
          <w:i/>
          <w:sz w:val="28"/>
          <w:szCs w:val="28"/>
        </w:rPr>
        <w:t xml:space="preserve">». Описание схемы: </w:t>
      </w:r>
      <w:proofErr w:type="spellStart"/>
      <w:r w:rsidRPr="006C734B">
        <w:rPr>
          <w:i/>
          <w:sz w:val="28"/>
          <w:szCs w:val="28"/>
        </w:rPr>
        <w:t>Гемцитабин</w:t>
      </w:r>
      <w:proofErr w:type="spellEnd"/>
      <w:r w:rsidRPr="006C734B">
        <w:rPr>
          <w:i/>
          <w:sz w:val="28"/>
          <w:szCs w:val="28"/>
        </w:rPr>
        <w:t xml:space="preserve"> 1000 мг/м² в 1-й, 8-й дни + </w:t>
      </w:r>
      <w:proofErr w:type="spellStart"/>
      <w:r w:rsidRPr="006C734B">
        <w:rPr>
          <w:i/>
          <w:sz w:val="28"/>
          <w:szCs w:val="28"/>
        </w:rPr>
        <w:t>карбоплатин</w:t>
      </w:r>
      <w:proofErr w:type="spellEnd"/>
      <w:r w:rsidRPr="006C734B">
        <w:rPr>
          <w:i/>
          <w:sz w:val="28"/>
          <w:szCs w:val="28"/>
        </w:rPr>
        <w:t xml:space="preserve"> AUC 5-6 в 1-й день; цикл 21 день. Количество дней введения в тарифе – 2.</w:t>
      </w:r>
    </w:p>
    <w:p w:rsidR="00FF5260" w:rsidRPr="006C734B" w:rsidRDefault="00FF5260" w:rsidP="00BC1FF2">
      <w:pPr>
        <w:spacing w:line="240" w:lineRule="auto"/>
        <w:rPr>
          <w:sz w:val="28"/>
          <w:szCs w:val="28"/>
        </w:rPr>
      </w:pPr>
      <w:r w:rsidRPr="006C734B">
        <w:rPr>
          <w:sz w:val="28"/>
          <w:szCs w:val="28"/>
        </w:rPr>
        <w:t xml:space="preserve">Из различий в количестве дней введения в тарифе следует, что </w:t>
      </w:r>
      <w:r w:rsidR="009039BA" w:rsidRPr="009039BA">
        <w:rPr>
          <w:color w:val="4F81BD" w:themeColor="accent1"/>
          <w:sz w:val="28"/>
        </w:rPr>
        <w:t>стоимость схемы 039</w:t>
      </w:r>
      <w:r w:rsidR="009039BA">
        <w:rPr>
          <w:rStyle w:val="af7"/>
          <w:color w:val="4F81BD" w:themeColor="accent1"/>
          <w:sz w:val="28"/>
        </w:rPr>
        <w:footnoteReference w:id="3"/>
      </w:r>
      <w:r w:rsidR="009039BA">
        <w:rPr>
          <w:sz w:val="28"/>
        </w:rPr>
        <w:t xml:space="preserve"> </w:t>
      </w:r>
      <w:r w:rsidRPr="009039BA">
        <w:rPr>
          <w:strike/>
          <w:sz w:val="28"/>
          <w:szCs w:val="28"/>
        </w:rPr>
        <w:t>стоимость схемы 40</w:t>
      </w:r>
      <w:r w:rsidRPr="006C734B">
        <w:rPr>
          <w:sz w:val="28"/>
          <w:szCs w:val="28"/>
        </w:rPr>
        <w:t xml:space="preserve"> рассчитана исходя из одного введения лекарственных сре</w:t>
      </w:r>
      <w:proofErr w:type="gramStart"/>
      <w:r w:rsidRPr="006C734B">
        <w:rPr>
          <w:sz w:val="28"/>
          <w:szCs w:val="28"/>
        </w:rPr>
        <w:t>дств в р</w:t>
      </w:r>
      <w:proofErr w:type="gramEnd"/>
      <w:r w:rsidRPr="006C734B">
        <w:rPr>
          <w:sz w:val="28"/>
          <w:szCs w:val="28"/>
        </w:rPr>
        <w:t xml:space="preserve">амках одной госпитализации, а </w:t>
      </w:r>
      <w:r w:rsidR="009039BA" w:rsidRPr="009039BA">
        <w:rPr>
          <w:color w:val="4F81BD" w:themeColor="accent1"/>
          <w:sz w:val="28"/>
        </w:rPr>
        <w:t>стоимость схемы 039</w:t>
      </w:r>
      <w:r w:rsidR="009D5958">
        <w:rPr>
          <w:rStyle w:val="af7"/>
          <w:color w:val="4F81BD" w:themeColor="accent1"/>
          <w:sz w:val="28"/>
        </w:rPr>
        <w:footnoteReference w:id="4"/>
      </w:r>
      <w:r w:rsidR="009039BA">
        <w:rPr>
          <w:sz w:val="28"/>
        </w:rPr>
        <w:t xml:space="preserve"> </w:t>
      </w:r>
      <w:r w:rsidRPr="009039BA">
        <w:rPr>
          <w:strike/>
          <w:sz w:val="28"/>
          <w:szCs w:val="28"/>
        </w:rPr>
        <w:lastRenderedPageBreak/>
        <w:t>стоимость схемы 40.1</w:t>
      </w:r>
      <w:r w:rsidRPr="006C734B">
        <w:rPr>
          <w:sz w:val="28"/>
          <w:szCs w:val="28"/>
        </w:rPr>
        <w:t xml:space="preserve"> включает стоимость всех введений лекарственных препаратов, включенных в цикл, в рамках одной госпитализации.</w:t>
      </w: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пятом столбце</w:t>
      </w:r>
      <w:r w:rsidRPr="006C734B">
        <w:rPr>
          <w:sz w:val="28"/>
          <w:szCs w:val="28"/>
        </w:rPr>
        <w:t xml:space="preserve"> указан номер КСГ, к которому относится случай с применением каждой схемы.</w:t>
      </w: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шестом столбце</w:t>
      </w:r>
      <w:r w:rsidRPr="006C734B">
        <w:rPr>
          <w:sz w:val="28"/>
          <w:szCs w:val="28"/>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w:t>
      </w:r>
      <w:proofErr w:type="gramStart"/>
      <w:r w:rsidRPr="006C734B">
        <w:rPr>
          <w:sz w:val="28"/>
          <w:szCs w:val="28"/>
        </w:rPr>
        <w:t>В зависимости от клинической ситуации число госпитализаций одного больного может отличаться от приведенной в справочнике.</w:t>
      </w:r>
      <w:proofErr w:type="gramEnd"/>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седьмом столбце</w:t>
      </w:r>
      <w:r w:rsidRPr="006C734B">
        <w:rPr>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восьмом столбце</w:t>
      </w:r>
      <w:r w:rsidRPr="006C734B">
        <w:rPr>
          <w:sz w:val="28"/>
          <w:szCs w:val="28"/>
        </w:rPr>
        <w:t xml:space="preserve"> даны примечания к отдельным схемам.</w:t>
      </w:r>
    </w:p>
    <w:p w:rsidR="00FF5260" w:rsidRDefault="00FF5260" w:rsidP="00BC1FF2">
      <w:pPr>
        <w:spacing w:line="240" w:lineRule="auto"/>
        <w:ind w:firstLine="720"/>
        <w:rPr>
          <w:sz w:val="28"/>
          <w:szCs w:val="28"/>
        </w:rPr>
      </w:pPr>
    </w:p>
    <w:p w:rsidR="00FF5260" w:rsidRPr="006C734B" w:rsidRDefault="00FF5260" w:rsidP="00BC1FF2">
      <w:pPr>
        <w:spacing w:line="240" w:lineRule="auto"/>
        <w:ind w:firstLine="720"/>
        <w:rPr>
          <w:sz w:val="28"/>
          <w:szCs w:val="28"/>
        </w:rPr>
      </w:pPr>
    </w:p>
    <w:p w:rsidR="00FF5260" w:rsidRPr="006C734B" w:rsidRDefault="00FF5260" w:rsidP="00E70FEE">
      <w:pPr>
        <w:pStyle w:val="2"/>
      </w:pPr>
      <w:r>
        <w:t>1</w:t>
      </w:r>
      <w:r w:rsidRPr="006C734B">
        <w:t xml:space="preserve">.4. Описание логической схемы </w:t>
      </w:r>
      <w:proofErr w:type="spellStart"/>
      <w:r w:rsidRPr="006C734B">
        <w:t>группировщика</w:t>
      </w:r>
      <w:proofErr w:type="spellEnd"/>
      <w:r w:rsidRPr="006C734B">
        <w:t xml:space="preserve"> КСГ</w:t>
      </w:r>
    </w:p>
    <w:p w:rsidR="00FF5260" w:rsidRPr="006C734B" w:rsidRDefault="00FF5260" w:rsidP="00E70FEE">
      <w:pPr>
        <w:pStyle w:val="3"/>
      </w:pPr>
      <w:r>
        <w:t>1</w:t>
      </w:r>
      <w:r w:rsidRPr="006C734B">
        <w:t>.4.1.Таблицы «</w:t>
      </w:r>
      <w:proofErr w:type="spellStart"/>
      <w:r w:rsidRPr="006C734B">
        <w:t>Группировщик</w:t>
      </w:r>
      <w:proofErr w:type="spellEnd"/>
      <w:r w:rsidRPr="006C734B">
        <w:t>» и «</w:t>
      </w:r>
      <w:proofErr w:type="spellStart"/>
      <w:r w:rsidRPr="006C734B">
        <w:t>Группировщик</w:t>
      </w:r>
      <w:proofErr w:type="spellEnd"/>
      <w:r w:rsidRPr="006C734B">
        <w:t xml:space="preserve"> </w:t>
      </w:r>
      <w:proofErr w:type="gramStart"/>
      <w:r w:rsidRPr="006C734B">
        <w:t>детальный</w:t>
      </w:r>
      <w:proofErr w:type="gramEnd"/>
      <w:r w:rsidRPr="006C734B">
        <w:t>»</w:t>
      </w:r>
    </w:p>
    <w:p w:rsidR="00FF5260" w:rsidRPr="006C734B" w:rsidRDefault="00FF5260" w:rsidP="00BC1FF2">
      <w:pPr>
        <w:spacing w:line="240" w:lineRule="auto"/>
        <w:ind w:firstLine="720"/>
        <w:rPr>
          <w:sz w:val="28"/>
          <w:szCs w:val="28"/>
        </w:rPr>
      </w:pPr>
      <w:r w:rsidRPr="006C734B">
        <w:rPr>
          <w:sz w:val="28"/>
          <w:szCs w:val="28"/>
        </w:rPr>
        <w:t xml:space="preserve">Процесс отнесения случая к КСГ регламентируется таблицами </w:t>
      </w:r>
      <w:r w:rsidRPr="006C734B">
        <w:rPr>
          <w:b/>
          <w:i/>
          <w:sz w:val="28"/>
          <w:szCs w:val="28"/>
        </w:rPr>
        <w:t>«</w:t>
      </w:r>
      <w:proofErr w:type="spellStart"/>
      <w:r w:rsidRPr="006C734B">
        <w:rPr>
          <w:b/>
          <w:i/>
          <w:sz w:val="28"/>
          <w:szCs w:val="28"/>
        </w:rPr>
        <w:t>Группировщик</w:t>
      </w:r>
      <w:proofErr w:type="spellEnd"/>
      <w:r w:rsidRPr="006C734B">
        <w:rPr>
          <w:b/>
          <w:i/>
          <w:sz w:val="28"/>
          <w:szCs w:val="28"/>
        </w:rPr>
        <w:t xml:space="preserve">» </w:t>
      </w:r>
      <w:r w:rsidRPr="006C734B">
        <w:rPr>
          <w:sz w:val="28"/>
          <w:szCs w:val="28"/>
        </w:rPr>
        <w:t>и</w:t>
      </w:r>
      <w:r w:rsidRPr="006C734B">
        <w:rPr>
          <w:b/>
          <w:i/>
          <w:sz w:val="28"/>
          <w:szCs w:val="28"/>
        </w:rPr>
        <w:t xml:space="preserve"> «</w:t>
      </w:r>
      <w:proofErr w:type="spellStart"/>
      <w:r w:rsidRPr="006C734B">
        <w:rPr>
          <w:b/>
          <w:i/>
          <w:sz w:val="28"/>
          <w:szCs w:val="28"/>
        </w:rPr>
        <w:t>Группировщик</w:t>
      </w:r>
      <w:proofErr w:type="spellEnd"/>
      <w:r w:rsidRPr="006C734B">
        <w:rPr>
          <w:b/>
          <w:i/>
          <w:sz w:val="28"/>
          <w:szCs w:val="28"/>
        </w:rPr>
        <w:t xml:space="preserve"> детальный»</w:t>
      </w:r>
      <w:r w:rsidRPr="006C734B">
        <w:rPr>
          <w:sz w:val="28"/>
          <w:szCs w:val="28"/>
        </w:rPr>
        <w:t xml:space="preserve"> (таблицы идентичны, за исключением того, что «</w:t>
      </w:r>
      <w:proofErr w:type="spellStart"/>
      <w:r w:rsidRPr="006C734B">
        <w:rPr>
          <w:sz w:val="28"/>
          <w:szCs w:val="28"/>
        </w:rPr>
        <w:t>Группировщик</w:t>
      </w:r>
      <w:proofErr w:type="spellEnd"/>
      <w:r w:rsidRPr="006C734B">
        <w:rPr>
          <w:sz w:val="28"/>
          <w:szCs w:val="28"/>
        </w:rPr>
        <w:t xml:space="preserve"> детальный» содержит расшифровки кодов МКБ-10, Номенклатуры и КСГ). </w:t>
      </w:r>
    </w:p>
    <w:p w:rsidR="00FF5260" w:rsidRPr="006C734B" w:rsidRDefault="00FF5260" w:rsidP="00BC1FF2">
      <w:pPr>
        <w:spacing w:line="240" w:lineRule="auto"/>
        <w:ind w:firstLine="720"/>
        <w:contextualSpacing/>
        <w:rPr>
          <w:sz w:val="28"/>
          <w:szCs w:val="28"/>
        </w:rPr>
      </w:pPr>
      <w:r w:rsidRPr="006C734B">
        <w:rPr>
          <w:sz w:val="28"/>
          <w:szCs w:val="28"/>
        </w:rPr>
        <w:t>«</w:t>
      </w:r>
      <w:proofErr w:type="spellStart"/>
      <w:r w:rsidRPr="006C734B">
        <w:rPr>
          <w:sz w:val="28"/>
          <w:szCs w:val="28"/>
        </w:rPr>
        <w:t>Группировщик</w:t>
      </w:r>
      <w:proofErr w:type="spellEnd"/>
      <w:r w:rsidRPr="006C734B">
        <w:rPr>
          <w:sz w:val="28"/>
          <w:szCs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233 «Тяжелая множественная и сочетанная травма (</w:t>
      </w:r>
      <w:proofErr w:type="spellStart"/>
      <w:r w:rsidRPr="006C734B">
        <w:rPr>
          <w:sz w:val="28"/>
          <w:szCs w:val="28"/>
        </w:rPr>
        <w:t>политравма</w:t>
      </w:r>
      <w:proofErr w:type="spellEnd"/>
      <w:r w:rsidRPr="006C734B">
        <w:rPr>
          <w:sz w:val="28"/>
          <w:szCs w:val="28"/>
        </w:rPr>
        <w:t>)», алгоритм формирования которой описан в разделе «Особенности формирования отдельных КСГ».</w:t>
      </w:r>
    </w:p>
    <w:p w:rsidR="00FF5260" w:rsidRPr="006C734B" w:rsidRDefault="00FF5260" w:rsidP="00BC1FF2">
      <w:pPr>
        <w:spacing w:line="240" w:lineRule="auto"/>
        <w:ind w:firstLine="720"/>
        <w:contextualSpacing/>
        <w:rPr>
          <w:sz w:val="28"/>
          <w:szCs w:val="28"/>
        </w:rPr>
      </w:pPr>
      <w:r w:rsidRPr="006C734B">
        <w:rPr>
          <w:sz w:val="28"/>
          <w:szCs w:val="28"/>
        </w:rPr>
        <w:t>Таблица «</w:t>
      </w:r>
      <w:proofErr w:type="spellStart"/>
      <w:r w:rsidRPr="006C734B">
        <w:rPr>
          <w:sz w:val="28"/>
          <w:szCs w:val="28"/>
        </w:rPr>
        <w:t>Группировщик</w:t>
      </w:r>
      <w:proofErr w:type="spellEnd"/>
      <w:r w:rsidRPr="006C734B">
        <w:rPr>
          <w:sz w:val="28"/>
          <w:szCs w:val="28"/>
        </w:rPr>
        <w:t>» состоит из столбцов, каждый из которых содержит значение, соответствующее одному классификационному критерию.</w:t>
      </w:r>
    </w:p>
    <w:p w:rsidR="00FF5260" w:rsidRPr="006C734B" w:rsidRDefault="00FF5260" w:rsidP="00BC1FF2">
      <w:pPr>
        <w:spacing w:line="240" w:lineRule="auto"/>
        <w:ind w:firstLine="0"/>
        <w:contextualSpacing/>
        <w:jc w:val="center"/>
        <w:rPr>
          <w:sz w:val="28"/>
          <w:szCs w:val="28"/>
        </w:rPr>
      </w:pPr>
    </w:p>
    <w:p w:rsidR="00FF5260" w:rsidRPr="006C734B" w:rsidRDefault="00FF5260" w:rsidP="00BC1FF2">
      <w:pPr>
        <w:spacing w:line="240" w:lineRule="auto"/>
        <w:ind w:firstLine="0"/>
        <w:contextualSpacing/>
        <w:jc w:val="center"/>
        <w:rPr>
          <w:sz w:val="28"/>
          <w:szCs w:val="28"/>
        </w:rPr>
      </w:pPr>
      <w:r w:rsidRPr="006C734B">
        <w:rPr>
          <w:sz w:val="28"/>
          <w:szCs w:val="28"/>
        </w:rPr>
        <w:t>Структура таблицы «</w:t>
      </w:r>
      <w:proofErr w:type="spellStart"/>
      <w:r w:rsidRPr="006C734B">
        <w:rPr>
          <w:sz w:val="28"/>
          <w:szCs w:val="28"/>
        </w:rPr>
        <w:t>Группировщик</w:t>
      </w:r>
      <w:proofErr w:type="spellEnd"/>
      <w:r w:rsidRPr="006C734B">
        <w:rPr>
          <w:sz w:val="28"/>
          <w:szCs w:val="28"/>
        </w:rPr>
        <w:t xml:space="preserve">» </w:t>
      </w:r>
    </w:p>
    <w:p w:rsidR="00FF5260" w:rsidRPr="006C734B" w:rsidRDefault="00FF5260" w:rsidP="00BC1FF2">
      <w:pPr>
        <w:spacing w:line="240" w:lineRule="auto"/>
        <w:ind w:firstLine="0"/>
        <w:contextualSpacing/>
        <w:jc w:val="center"/>
        <w:rPr>
          <w:sz w:val="28"/>
          <w:szCs w:val="28"/>
        </w:rPr>
      </w:pPr>
      <w:r w:rsidRPr="006C734B">
        <w:rPr>
          <w:sz w:val="28"/>
          <w:szCs w:val="28"/>
        </w:rPr>
        <w:t>(лист «</w:t>
      </w:r>
      <w:proofErr w:type="spellStart"/>
      <w:r w:rsidRPr="006C734B">
        <w:rPr>
          <w:sz w:val="28"/>
          <w:szCs w:val="28"/>
        </w:rPr>
        <w:t>Группировщик</w:t>
      </w:r>
      <w:proofErr w:type="spellEnd"/>
      <w:r w:rsidRPr="006C734B">
        <w:rPr>
          <w:sz w:val="28"/>
          <w:szCs w:val="28"/>
        </w:rPr>
        <w:t>»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2552"/>
        <w:gridCol w:w="3851"/>
        <w:gridCol w:w="3378"/>
      </w:tblGrid>
      <w:tr w:rsidR="00FF5260" w:rsidRPr="00665542" w:rsidTr="00514EFC">
        <w:trPr>
          <w:trHeight w:val="20"/>
          <w:tblHeader/>
        </w:trPr>
        <w:tc>
          <w:tcPr>
            <w:tcW w:w="2552" w:type="dxa"/>
            <w:shd w:val="clear" w:color="auto" w:fill="FFFFFF"/>
            <w:noWrap/>
          </w:tcPr>
          <w:p w:rsidR="00FF5260" w:rsidRPr="006C734B" w:rsidRDefault="00FF5260" w:rsidP="00BC1FF2">
            <w:pPr>
              <w:spacing w:line="240" w:lineRule="auto"/>
              <w:ind w:firstLine="0"/>
              <w:jc w:val="center"/>
              <w:rPr>
                <w:bCs/>
                <w:szCs w:val="24"/>
                <w:lang w:val="en-US"/>
              </w:rPr>
            </w:pPr>
            <w:r w:rsidRPr="006C734B">
              <w:rPr>
                <w:bCs/>
                <w:szCs w:val="24"/>
              </w:rPr>
              <w:t>Наименование столбца</w:t>
            </w:r>
          </w:p>
        </w:tc>
        <w:tc>
          <w:tcPr>
            <w:tcW w:w="3851" w:type="dxa"/>
            <w:shd w:val="clear" w:color="auto" w:fill="FFFFFF"/>
          </w:tcPr>
          <w:p w:rsidR="00FF5260" w:rsidRPr="006C734B" w:rsidRDefault="00FF5260" w:rsidP="00BC1FF2">
            <w:pPr>
              <w:spacing w:line="240" w:lineRule="auto"/>
              <w:ind w:firstLine="0"/>
              <w:jc w:val="center"/>
              <w:rPr>
                <w:bCs/>
                <w:szCs w:val="24"/>
                <w:lang w:val="en-US"/>
              </w:rPr>
            </w:pPr>
            <w:r w:rsidRPr="006C734B">
              <w:rPr>
                <w:bCs/>
                <w:szCs w:val="24"/>
              </w:rPr>
              <w:t>Описание</w:t>
            </w:r>
          </w:p>
        </w:tc>
        <w:tc>
          <w:tcPr>
            <w:tcW w:w="3378" w:type="dxa"/>
            <w:shd w:val="clear" w:color="auto" w:fill="FFFFFF"/>
          </w:tcPr>
          <w:p w:rsidR="00FF5260" w:rsidRPr="006C734B" w:rsidRDefault="00FF5260" w:rsidP="00BC1FF2">
            <w:pPr>
              <w:spacing w:line="240" w:lineRule="auto"/>
              <w:ind w:firstLine="0"/>
              <w:jc w:val="center"/>
              <w:rPr>
                <w:bCs/>
                <w:szCs w:val="24"/>
              </w:rPr>
            </w:pPr>
            <w:r w:rsidRPr="006C734B">
              <w:rPr>
                <w:bCs/>
                <w:szCs w:val="24"/>
              </w:rPr>
              <w:t>Источник данных и связь с другими справочниками</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 xml:space="preserve">Код по </w:t>
            </w:r>
            <w:r w:rsidRPr="006C734B">
              <w:rPr>
                <w:szCs w:val="24"/>
                <w:lang w:val="en-US"/>
              </w:rPr>
              <w:t>МКБ</w:t>
            </w:r>
            <w:r w:rsidRPr="006C734B">
              <w:rPr>
                <w:szCs w:val="24"/>
              </w:rPr>
              <w:t>-</w:t>
            </w:r>
            <w:r w:rsidRPr="006C734B">
              <w:rPr>
                <w:szCs w:val="24"/>
                <w:lang w:val="en-US"/>
              </w:rPr>
              <w:t>10</w:t>
            </w:r>
          </w:p>
        </w:tc>
        <w:tc>
          <w:tcPr>
            <w:tcW w:w="3851" w:type="dxa"/>
            <w:shd w:val="clear" w:color="auto" w:fill="FFFFFF"/>
          </w:tcPr>
          <w:p w:rsidR="00FF5260" w:rsidRPr="006C734B" w:rsidRDefault="00FF5260" w:rsidP="00BC1FF2">
            <w:pPr>
              <w:spacing w:line="240" w:lineRule="auto"/>
              <w:ind w:firstLine="0"/>
              <w:rPr>
                <w:szCs w:val="24"/>
              </w:rPr>
            </w:pPr>
            <w:proofErr w:type="spellStart"/>
            <w:r w:rsidRPr="006C734B">
              <w:rPr>
                <w:szCs w:val="24"/>
                <w:lang w:val="en-US"/>
              </w:rPr>
              <w:t>Коддиагноза</w:t>
            </w:r>
            <w:proofErr w:type="spellEnd"/>
            <w:r w:rsidRPr="006C734B">
              <w:rPr>
                <w:szCs w:val="24"/>
              </w:rPr>
              <w:t xml:space="preserve"> по МКБ-10</w:t>
            </w:r>
          </w:p>
        </w:tc>
        <w:tc>
          <w:tcPr>
            <w:tcW w:w="3378" w:type="dxa"/>
            <w:shd w:val="clear" w:color="auto" w:fill="FFFFFF"/>
          </w:tcPr>
          <w:p w:rsidR="00FF5260" w:rsidRPr="006C734B" w:rsidRDefault="00FF5260" w:rsidP="00BC1FF2">
            <w:pPr>
              <w:spacing w:line="240" w:lineRule="auto"/>
              <w:ind w:firstLine="0"/>
              <w:rPr>
                <w:szCs w:val="24"/>
              </w:rPr>
            </w:pPr>
            <w:r w:rsidRPr="006C734B">
              <w:rPr>
                <w:szCs w:val="24"/>
              </w:rPr>
              <w:t>Столбец «Код по МКБ-10» справочника «МКБ-10»</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 xml:space="preserve">Код по МКБ-10 (2) </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Код второго диагноза по МКБ-10</w:t>
            </w:r>
          </w:p>
        </w:tc>
        <w:tc>
          <w:tcPr>
            <w:tcW w:w="3378" w:type="dxa"/>
            <w:shd w:val="clear" w:color="auto" w:fill="FFFFFF"/>
          </w:tcPr>
          <w:p w:rsidR="00FF5260" w:rsidRPr="006C734B" w:rsidRDefault="00FF5260" w:rsidP="00BC1FF2">
            <w:pPr>
              <w:spacing w:line="240" w:lineRule="auto"/>
              <w:ind w:firstLine="0"/>
              <w:rPr>
                <w:szCs w:val="24"/>
              </w:rPr>
            </w:pPr>
            <w:r w:rsidRPr="006C734B">
              <w:rPr>
                <w:szCs w:val="24"/>
              </w:rPr>
              <w:t>Столбец «Код по МКБ-10» справочника «МКБ-10»</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lang w:val="en-US"/>
              </w:rPr>
            </w:pPr>
            <w:proofErr w:type="spellStart"/>
            <w:r w:rsidRPr="006C734B">
              <w:rPr>
                <w:szCs w:val="24"/>
                <w:lang w:val="en-US"/>
              </w:rPr>
              <w:t>Код</w:t>
            </w:r>
            <w:proofErr w:type="spellEnd"/>
            <w:r w:rsidRPr="006C734B">
              <w:rPr>
                <w:szCs w:val="24"/>
              </w:rPr>
              <w:t xml:space="preserve"> у</w:t>
            </w:r>
            <w:proofErr w:type="spellStart"/>
            <w:r w:rsidRPr="006C734B">
              <w:rPr>
                <w:szCs w:val="24"/>
                <w:lang w:val="en-US"/>
              </w:rPr>
              <w:t>слуги</w:t>
            </w:r>
            <w:proofErr w:type="spellEnd"/>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 xml:space="preserve">Код хирургической операции и/или другой применяемой медицинской технологии в </w:t>
            </w:r>
            <w:r w:rsidRPr="006C734B">
              <w:rPr>
                <w:szCs w:val="24"/>
              </w:rPr>
              <w:lastRenderedPageBreak/>
              <w:t>соответствии с Номенклатурой</w:t>
            </w:r>
          </w:p>
        </w:tc>
        <w:tc>
          <w:tcPr>
            <w:tcW w:w="3378" w:type="dxa"/>
            <w:shd w:val="clear" w:color="auto" w:fill="FFFFFF"/>
          </w:tcPr>
          <w:p w:rsidR="00FF5260" w:rsidRPr="006C734B" w:rsidRDefault="00FF5260" w:rsidP="00BC1FF2">
            <w:pPr>
              <w:spacing w:line="240" w:lineRule="auto"/>
              <w:ind w:firstLine="0"/>
              <w:jc w:val="left"/>
              <w:rPr>
                <w:szCs w:val="24"/>
              </w:rPr>
            </w:pPr>
            <w:r w:rsidRPr="006C734B">
              <w:rPr>
                <w:szCs w:val="24"/>
              </w:rPr>
              <w:lastRenderedPageBreak/>
              <w:t>Столбец «Код услуги» справочника «Номенклатура»</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lastRenderedPageBreak/>
              <w:t>Возраст</w:t>
            </w:r>
          </w:p>
        </w:tc>
        <w:tc>
          <w:tcPr>
            <w:tcW w:w="3851" w:type="dxa"/>
            <w:shd w:val="clear" w:color="auto" w:fill="FFFFFF"/>
          </w:tcPr>
          <w:p w:rsidR="00FF5260" w:rsidRPr="006C734B" w:rsidRDefault="00FF5260" w:rsidP="00BC1FF2">
            <w:pPr>
              <w:spacing w:line="240" w:lineRule="auto"/>
              <w:ind w:firstLine="0"/>
              <w:rPr>
                <w:szCs w:val="24"/>
              </w:rPr>
            </w:pPr>
            <w:proofErr w:type="spellStart"/>
            <w:r w:rsidRPr="006C734B">
              <w:rPr>
                <w:szCs w:val="24"/>
                <w:lang w:val="en-US"/>
              </w:rPr>
              <w:t>Возрастнаякатегория</w:t>
            </w:r>
            <w:proofErr w:type="spellEnd"/>
            <w:r w:rsidRPr="006C734B">
              <w:rPr>
                <w:szCs w:val="24"/>
              </w:rPr>
              <w:t xml:space="preserve"> пациента</w:t>
            </w:r>
          </w:p>
        </w:tc>
        <w:tc>
          <w:tcPr>
            <w:tcW w:w="3378" w:type="dxa"/>
            <w:shd w:val="clear" w:color="auto" w:fill="FFFFFF"/>
          </w:tcPr>
          <w:p w:rsidR="00FF5260" w:rsidRPr="006C734B" w:rsidRDefault="00FF5260" w:rsidP="00BC1FF2">
            <w:pPr>
              <w:spacing w:line="240" w:lineRule="auto"/>
              <w:ind w:firstLine="0"/>
              <w:jc w:val="left"/>
              <w:rPr>
                <w:szCs w:val="24"/>
              </w:rPr>
            </w:pPr>
            <w:r w:rsidRPr="006C734B">
              <w:rPr>
                <w:szCs w:val="24"/>
              </w:rPr>
              <w:t>Справочник возрастных категорий (приведен далее)</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Пол</w:t>
            </w:r>
          </w:p>
        </w:tc>
        <w:tc>
          <w:tcPr>
            <w:tcW w:w="3851" w:type="dxa"/>
            <w:shd w:val="clear" w:color="auto" w:fill="FFFFFF"/>
          </w:tcPr>
          <w:p w:rsidR="00FF5260" w:rsidRPr="006C734B" w:rsidRDefault="00FF5260" w:rsidP="00BC1FF2">
            <w:pPr>
              <w:spacing w:line="240" w:lineRule="auto"/>
              <w:ind w:firstLine="0"/>
              <w:rPr>
                <w:szCs w:val="24"/>
              </w:rPr>
            </w:pPr>
            <w:proofErr w:type="spellStart"/>
            <w:r w:rsidRPr="006C734B">
              <w:rPr>
                <w:szCs w:val="24"/>
                <w:lang w:val="en-US"/>
              </w:rPr>
              <w:t>Пол</w:t>
            </w:r>
            <w:proofErr w:type="spellEnd"/>
            <w:r w:rsidRPr="006C734B">
              <w:rPr>
                <w:szCs w:val="24"/>
              </w:rPr>
              <w:t xml:space="preserve"> пациента</w:t>
            </w:r>
          </w:p>
        </w:tc>
        <w:tc>
          <w:tcPr>
            <w:tcW w:w="3378" w:type="dxa"/>
            <w:shd w:val="clear" w:color="auto" w:fill="FFFFFF"/>
          </w:tcPr>
          <w:p w:rsidR="00FF5260" w:rsidRPr="006C734B" w:rsidRDefault="00FF5260" w:rsidP="00BC1FF2">
            <w:pPr>
              <w:spacing w:line="240" w:lineRule="auto"/>
              <w:ind w:firstLine="0"/>
              <w:rPr>
                <w:szCs w:val="24"/>
                <w:lang w:val="en-US"/>
              </w:rPr>
            </w:pPr>
            <w:r w:rsidRPr="006C734B">
              <w:rPr>
                <w:szCs w:val="24"/>
              </w:rPr>
              <w:t>1 – мужской, 2 – женский</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Длительность</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 xml:space="preserve">Длительность </w:t>
            </w:r>
            <w:proofErr w:type="spellStart"/>
            <w:r w:rsidRPr="006C734B">
              <w:rPr>
                <w:szCs w:val="24"/>
                <w:lang w:val="en-US"/>
              </w:rPr>
              <w:t>пребывания</w:t>
            </w:r>
            <w:proofErr w:type="spellEnd"/>
            <w:r w:rsidRPr="006C734B">
              <w:rPr>
                <w:szCs w:val="24"/>
              </w:rPr>
              <w:t>, дней</w:t>
            </w:r>
          </w:p>
        </w:tc>
        <w:tc>
          <w:tcPr>
            <w:tcW w:w="3378" w:type="dxa"/>
            <w:shd w:val="clear" w:color="auto" w:fill="FFFFFF"/>
          </w:tcPr>
          <w:p w:rsidR="00FF5260" w:rsidRPr="006C734B" w:rsidRDefault="00FF5260" w:rsidP="009D5958">
            <w:pPr>
              <w:spacing w:line="240" w:lineRule="auto"/>
              <w:ind w:firstLine="0"/>
              <w:rPr>
                <w:szCs w:val="24"/>
              </w:rPr>
            </w:pPr>
            <w:r w:rsidRPr="006C734B">
              <w:rPr>
                <w:szCs w:val="24"/>
              </w:rPr>
              <w:t>1 – пребывание до 3 дней включительно</w:t>
            </w:r>
          </w:p>
          <w:p w:rsidR="00FF5260" w:rsidRPr="006C734B" w:rsidRDefault="00FF5260" w:rsidP="009D5958">
            <w:pPr>
              <w:spacing w:line="240" w:lineRule="auto"/>
              <w:ind w:firstLine="0"/>
              <w:rPr>
                <w:szCs w:val="24"/>
              </w:rPr>
            </w:pPr>
          </w:p>
        </w:tc>
      </w:tr>
      <w:tr w:rsidR="009D5958" w:rsidRPr="00665542" w:rsidTr="009D5958">
        <w:trPr>
          <w:trHeight w:val="4086"/>
        </w:trPr>
        <w:tc>
          <w:tcPr>
            <w:tcW w:w="2552" w:type="dxa"/>
            <w:shd w:val="clear" w:color="auto" w:fill="FFFFFF"/>
            <w:noWrap/>
          </w:tcPr>
          <w:p w:rsidR="009D5958" w:rsidRPr="00135D34" w:rsidRDefault="009D5958" w:rsidP="00135D34">
            <w:pPr>
              <w:spacing w:line="240" w:lineRule="auto"/>
              <w:ind w:firstLine="0"/>
              <w:jc w:val="left"/>
              <w:rPr>
                <w:color w:val="4F81BD" w:themeColor="accent1"/>
                <w:szCs w:val="24"/>
              </w:rPr>
            </w:pPr>
            <w:r w:rsidRPr="00135D34">
              <w:rPr>
                <w:color w:val="4F81BD" w:themeColor="accent1"/>
                <w:szCs w:val="24"/>
              </w:rPr>
              <w:t>Дополнительный классификационный критерий</w:t>
            </w:r>
          </w:p>
        </w:tc>
        <w:tc>
          <w:tcPr>
            <w:tcW w:w="3851" w:type="dxa"/>
            <w:shd w:val="clear" w:color="auto" w:fill="FFFFFF"/>
          </w:tcPr>
          <w:p w:rsidR="009D5958" w:rsidRPr="00135D34" w:rsidRDefault="009D5958" w:rsidP="009D5958">
            <w:pPr>
              <w:spacing w:line="240" w:lineRule="auto"/>
              <w:ind w:firstLine="0"/>
              <w:rPr>
                <w:color w:val="4F81BD" w:themeColor="accent1"/>
                <w:szCs w:val="24"/>
              </w:rPr>
            </w:pPr>
            <w:r w:rsidRPr="00135D34">
              <w:rPr>
                <w:color w:val="4F81BD" w:themeColor="accent1"/>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cPr>
          <w:p w:rsidR="009D5958" w:rsidRPr="00135D34" w:rsidRDefault="009D5958" w:rsidP="009D5958">
            <w:pPr>
              <w:spacing w:line="240" w:lineRule="auto"/>
              <w:ind w:firstLine="10"/>
              <w:rPr>
                <w:color w:val="4F81BD" w:themeColor="accent1"/>
                <w:szCs w:val="24"/>
              </w:rPr>
            </w:pPr>
            <w:r w:rsidRPr="00135D34">
              <w:rPr>
                <w:color w:val="4F81BD" w:themeColor="accent1"/>
                <w:szCs w:val="24"/>
              </w:rPr>
              <w:t>Столбец «Код схемы» справочника схем лекарственной терапии;</w:t>
            </w:r>
          </w:p>
          <w:p w:rsidR="009D5958" w:rsidRPr="00135D34" w:rsidRDefault="009D5958" w:rsidP="009D5958">
            <w:pPr>
              <w:spacing w:line="240" w:lineRule="auto"/>
              <w:ind w:firstLine="10"/>
              <w:rPr>
                <w:color w:val="4F81BD" w:themeColor="accent1"/>
                <w:szCs w:val="24"/>
              </w:rPr>
            </w:pPr>
            <w:r w:rsidRPr="00135D34">
              <w:rPr>
                <w:color w:val="4F81BD" w:themeColor="accent1"/>
                <w:szCs w:val="24"/>
              </w:rPr>
              <w:t>it1 - SOFA не менее 5 и непрерывное проведение искусственной вентиляции легких в течение 72 часов и более;</w:t>
            </w:r>
          </w:p>
          <w:p w:rsidR="009D5958" w:rsidRPr="00135D34" w:rsidRDefault="009D5958" w:rsidP="009D5958">
            <w:pPr>
              <w:spacing w:line="240" w:lineRule="auto"/>
              <w:ind w:firstLine="0"/>
              <w:rPr>
                <w:color w:val="4F81BD" w:themeColor="accent1"/>
                <w:szCs w:val="24"/>
              </w:rPr>
            </w:pPr>
            <w:r w:rsidRPr="00135D34">
              <w:rPr>
                <w:color w:val="4F81BD" w:themeColor="accent1"/>
                <w:szCs w:val="24"/>
              </w:rPr>
              <w:t>it2 - Непрерывное проведение искусственной вентиляции легких в течение 480 часов и более;</w:t>
            </w:r>
          </w:p>
          <w:p w:rsidR="009D5958" w:rsidRPr="00135D34" w:rsidRDefault="009D5958" w:rsidP="009D5958">
            <w:pPr>
              <w:spacing w:line="240" w:lineRule="auto"/>
              <w:ind w:firstLine="0"/>
              <w:rPr>
                <w:color w:val="4F81BD" w:themeColor="accent1"/>
                <w:szCs w:val="24"/>
              </w:rPr>
            </w:pPr>
            <w:r w:rsidRPr="00135D34">
              <w:rPr>
                <w:color w:val="4F81BD" w:themeColor="accent1"/>
                <w:szCs w:val="24"/>
              </w:rPr>
              <w:t xml:space="preserve">sh001 - sh902 - Схема лекарственной терапии </w:t>
            </w:r>
          </w:p>
          <w:p w:rsidR="009D5958" w:rsidRPr="00135D34" w:rsidRDefault="009D5958" w:rsidP="009D5958">
            <w:pPr>
              <w:spacing w:line="240" w:lineRule="auto"/>
              <w:ind w:firstLine="0"/>
              <w:rPr>
                <w:color w:val="4F81BD" w:themeColor="accent1"/>
                <w:szCs w:val="24"/>
              </w:rPr>
            </w:pPr>
            <w:r w:rsidRPr="00135D34">
              <w:rPr>
                <w:color w:val="4F81BD" w:themeColor="accent1"/>
                <w:szCs w:val="24"/>
              </w:rPr>
              <w:t xml:space="preserve">(001 - 425, 901, 902); </w:t>
            </w:r>
          </w:p>
          <w:p w:rsidR="009D5958" w:rsidRPr="00135D34" w:rsidRDefault="009D5958" w:rsidP="009D5958">
            <w:pPr>
              <w:spacing w:line="240" w:lineRule="auto"/>
              <w:ind w:firstLine="10"/>
              <w:rPr>
                <w:color w:val="4F81BD" w:themeColor="accent1"/>
                <w:szCs w:val="24"/>
              </w:rPr>
            </w:pPr>
            <w:r w:rsidRPr="00135D34">
              <w:rPr>
                <w:color w:val="4F81BD" w:themeColor="accent1"/>
                <w:szCs w:val="24"/>
              </w:rPr>
              <w:t>rb2  -  2 балла по шкале реабилитационной маршрутизации (ШРМ);</w:t>
            </w:r>
          </w:p>
          <w:p w:rsidR="009D5958" w:rsidRPr="00135D34" w:rsidRDefault="009D5958" w:rsidP="009D5958">
            <w:pPr>
              <w:spacing w:line="240" w:lineRule="auto"/>
              <w:ind w:firstLine="10"/>
              <w:rPr>
                <w:color w:val="4F81BD" w:themeColor="accent1"/>
                <w:szCs w:val="24"/>
              </w:rPr>
            </w:pPr>
            <w:r w:rsidRPr="00135D34">
              <w:rPr>
                <w:color w:val="4F81BD" w:themeColor="accent1"/>
                <w:szCs w:val="24"/>
              </w:rPr>
              <w:t>rb3  -  3 балла по шкале реабилитационной маршрутизации (ШРМ);</w:t>
            </w:r>
          </w:p>
          <w:p w:rsidR="009D5958" w:rsidRPr="00135D34" w:rsidRDefault="009D5958" w:rsidP="009D5958">
            <w:pPr>
              <w:spacing w:line="240" w:lineRule="auto"/>
              <w:ind w:firstLine="10"/>
              <w:rPr>
                <w:color w:val="4F81BD" w:themeColor="accent1"/>
                <w:szCs w:val="24"/>
              </w:rPr>
            </w:pPr>
            <w:r w:rsidRPr="00135D34">
              <w:rPr>
                <w:color w:val="4F81BD" w:themeColor="accent1"/>
                <w:szCs w:val="24"/>
              </w:rPr>
              <w:t>rb4  -  4 балла по шкале реабилитационной маршрутизации (ШРМ);</w:t>
            </w:r>
          </w:p>
          <w:p w:rsidR="009D5958" w:rsidRPr="00135D34" w:rsidRDefault="009D5958" w:rsidP="009D5958">
            <w:pPr>
              <w:spacing w:line="240" w:lineRule="auto"/>
              <w:ind w:firstLine="0"/>
              <w:rPr>
                <w:color w:val="4F81BD" w:themeColor="accent1"/>
                <w:szCs w:val="24"/>
              </w:rPr>
            </w:pPr>
            <w:r w:rsidRPr="00135D34">
              <w:rPr>
                <w:color w:val="4F81BD" w:themeColor="accent1"/>
                <w:szCs w:val="24"/>
              </w:rPr>
              <w:t>rb5  -  5 баллов по шкале реабилитационной маршрутизации (ШРМ);</w:t>
            </w:r>
          </w:p>
          <w:p w:rsidR="009D5958" w:rsidRPr="00135D34" w:rsidRDefault="009D5958" w:rsidP="009D5958">
            <w:pPr>
              <w:spacing w:line="240" w:lineRule="auto"/>
              <w:ind w:firstLine="10"/>
              <w:rPr>
                <w:color w:val="4F81BD" w:themeColor="accent1"/>
                <w:szCs w:val="24"/>
              </w:rPr>
            </w:pPr>
            <w:r w:rsidRPr="00135D34">
              <w:rPr>
                <w:color w:val="4F81BD" w:themeColor="accent1"/>
                <w:szCs w:val="24"/>
              </w:rPr>
              <w:t>rb6  -  6 баллов по шкале реабилитационной маршрутизации (ШРМ)</w:t>
            </w:r>
          </w:p>
          <w:p w:rsidR="009D5958" w:rsidRPr="009D5958" w:rsidRDefault="009D5958" w:rsidP="009D5958">
            <w:pPr>
              <w:spacing w:line="240" w:lineRule="auto"/>
              <w:ind w:firstLine="0"/>
              <w:rPr>
                <w:szCs w:val="24"/>
              </w:rPr>
            </w:pPr>
            <w:proofErr w:type="spellStart"/>
            <w:proofErr w:type="gramStart"/>
            <w:r w:rsidRPr="00135D34">
              <w:rPr>
                <w:color w:val="4F81BD" w:themeColor="accent1"/>
                <w:szCs w:val="24"/>
                <w:lang w:val="en-US"/>
              </w:rPr>
              <w:t>rbs</w:t>
            </w:r>
            <w:proofErr w:type="spellEnd"/>
            <w:proofErr w:type="gramEnd"/>
            <w:r w:rsidRPr="00135D34">
              <w:rPr>
                <w:color w:val="4F81BD" w:themeColor="accent1"/>
                <w:szCs w:val="24"/>
              </w:rPr>
              <w:t xml:space="preserve"> – Обязательное сочетание 2-х медицинских услуг: В05.069.005 «Разработка индивидуальной программы дефектологической реабилитации», В05.069.006 «Разработка индивидуальной программы логопедической реабилитации».</w:t>
            </w:r>
            <w:r w:rsidR="00135D34">
              <w:rPr>
                <w:rStyle w:val="af7"/>
                <w:color w:val="4F81BD" w:themeColor="accent1"/>
                <w:szCs w:val="24"/>
              </w:rPr>
              <w:footnoteReference w:id="5"/>
            </w:r>
          </w:p>
        </w:tc>
      </w:tr>
      <w:tr w:rsidR="009D5958" w:rsidRPr="00665542" w:rsidTr="00514EFC">
        <w:trPr>
          <w:trHeight w:val="20"/>
        </w:trPr>
        <w:tc>
          <w:tcPr>
            <w:tcW w:w="2552" w:type="dxa"/>
            <w:shd w:val="clear" w:color="auto" w:fill="FFFFFF"/>
            <w:noWrap/>
          </w:tcPr>
          <w:p w:rsidR="009D5958" w:rsidRPr="009D5958" w:rsidRDefault="009D5958" w:rsidP="00BC1FF2">
            <w:pPr>
              <w:spacing w:line="240" w:lineRule="auto"/>
              <w:ind w:firstLine="0"/>
              <w:rPr>
                <w:strike/>
                <w:szCs w:val="24"/>
              </w:rPr>
            </w:pPr>
            <w:r w:rsidRPr="009D5958">
              <w:rPr>
                <w:strike/>
                <w:szCs w:val="24"/>
              </w:rPr>
              <w:t>Дополнительный классификационный критерий</w:t>
            </w:r>
          </w:p>
        </w:tc>
        <w:tc>
          <w:tcPr>
            <w:tcW w:w="3851" w:type="dxa"/>
            <w:shd w:val="clear" w:color="auto" w:fill="FFFFFF"/>
          </w:tcPr>
          <w:p w:rsidR="009D5958" w:rsidRPr="009D5958" w:rsidRDefault="009D5958" w:rsidP="00BC1FF2">
            <w:pPr>
              <w:spacing w:line="240" w:lineRule="auto"/>
              <w:ind w:firstLine="0"/>
              <w:jc w:val="left"/>
              <w:rPr>
                <w:strike/>
                <w:szCs w:val="24"/>
              </w:rPr>
            </w:pPr>
            <w:r w:rsidRPr="009D5958">
              <w:rPr>
                <w:strike/>
                <w:szCs w:val="24"/>
              </w:rPr>
              <w:t xml:space="preserve">Оценка состояния пациента по шкалам или схема лечения, или длительность непрерывного </w:t>
            </w:r>
            <w:r w:rsidRPr="009D5958">
              <w:rPr>
                <w:strike/>
                <w:szCs w:val="24"/>
              </w:rPr>
              <w:lastRenderedPageBreak/>
              <w:t>проведения искусственной вентиляции легких</w:t>
            </w:r>
          </w:p>
        </w:tc>
        <w:tc>
          <w:tcPr>
            <w:tcW w:w="3378" w:type="dxa"/>
            <w:shd w:val="clear" w:color="auto" w:fill="FFFFFF"/>
          </w:tcPr>
          <w:p w:rsidR="009D5958" w:rsidRPr="009D5958" w:rsidRDefault="009D5958" w:rsidP="00BC1FF2">
            <w:pPr>
              <w:spacing w:line="240" w:lineRule="auto"/>
              <w:ind w:firstLine="0"/>
              <w:jc w:val="left"/>
              <w:rPr>
                <w:strike/>
                <w:szCs w:val="24"/>
              </w:rPr>
            </w:pPr>
            <w:r w:rsidRPr="009D5958">
              <w:rPr>
                <w:strike/>
                <w:szCs w:val="24"/>
              </w:rPr>
              <w:lastRenderedPageBreak/>
              <w:t>Столбец «Код схемы» справочника схем лекарственной терапии;</w:t>
            </w:r>
          </w:p>
          <w:p w:rsidR="009D5958" w:rsidRPr="009D5958" w:rsidRDefault="009D5958" w:rsidP="00BC1FF2">
            <w:pPr>
              <w:spacing w:line="240" w:lineRule="auto"/>
              <w:ind w:firstLine="0"/>
              <w:jc w:val="left"/>
              <w:rPr>
                <w:strike/>
                <w:szCs w:val="24"/>
              </w:rPr>
            </w:pPr>
            <w:r w:rsidRPr="009D5958">
              <w:rPr>
                <w:strike/>
                <w:szCs w:val="24"/>
              </w:rPr>
              <w:lastRenderedPageBreak/>
              <w:t>it1 - SOFA не менее 5 и непрерывное проведение искусственной вентиляции легких в течение 72 часов и более;</w:t>
            </w:r>
          </w:p>
          <w:p w:rsidR="009D5958" w:rsidRPr="009D5958" w:rsidRDefault="009D5958" w:rsidP="00BC1FF2">
            <w:pPr>
              <w:spacing w:line="240" w:lineRule="auto"/>
              <w:ind w:firstLine="0"/>
              <w:jc w:val="left"/>
              <w:rPr>
                <w:strike/>
                <w:szCs w:val="24"/>
              </w:rPr>
            </w:pPr>
            <w:r w:rsidRPr="009D5958">
              <w:rPr>
                <w:strike/>
                <w:szCs w:val="24"/>
              </w:rPr>
              <w:t>it2 - Непрерывное проведение искусственной вентиляции легких в течение 480 часов и более;</w:t>
            </w:r>
          </w:p>
          <w:p w:rsidR="009D5958" w:rsidRPr="009D5958" w:rsidRDefault="009D5958" w:rsidP="00BC1FF2">
            <w:pPr>
              <w:spacing w:line="240" w:lineRule="auto"/>
              <w:ind w:firstLine="0"/>
              <w:jc w:val="left"/>
              <w:rPr>
                <w:strike/>
                <w:szCs w:val="24"/>
              </w:rPr>
            </w:pPr>
            <w:r w:rsidRPr="009D5958">
              <w:rPr>
                <w:strike/>
                <w:szCs w:val="24"/>
              </w:rPr>
              <w:t xml:space="preserve">sh001 - sh902 - Схема лекарственной терапии </w:t>
            </w:r>
          </w:p>
          <w:p w:rsidR="009D5958" w:rsidRPr="009D5958" w:rsidRDefault="009D5958" w:rsidP="00BC1FF2">
            <w:pPr>
              <w:spacing w:line="240" w:lineRule="auto"/>
              <w:ind w:firstLine="0"/>
              <w:jc w:val="left"/>
              <w:rPr>
                <w:strike/>
                <w:szCs w:val="24"/>
              </w:rPr>
            </w:pPr>
            <w:r w:rsidRPr="009D5958">
              <w:rPr>
                <w:strike/>
                <w:szCs w:val="24"/>
              </w:rPr>
              <w:t xml:space="preserve">(001 - 264, 901, 902); </w:t>
            </w:r>
          </w:p>
          <w:p w:rsidR="009D5958" w:rsidRPr="009D5958" w:rsidRDefault="009D5958" w:rsidP="00BC1FF2">
            <w:pPr>
              <w:spacing w:line="240" w:lineRule="auto"/>
              <w:ind w:firstLine="0"/>
              <w:jc w:val="left"/>
              <w:rPr>
                <w:strike/>
                <w:szCs w:val="24"/>
              </w:rPr>
            </w:pPr>
            <w:r w:rsidRPr="009D5958">
              <w:rPr>
                <w:strike/>
                <w:szCs w:val="24"/>
              </w:rPr>
              <w:t>rb2  -  2 балла по шкале реабилитационной маршрутизации (ШРМ);</w:t>
            </w:r>
          </w:p>
          <w:p w:rsidR="009D5958" w:rsidRPr="009D5958" w:rsidRDefault="009D5958" w:rsidP="00BC1FF2">
            <w:pPr>
              <w:spacing w:line="240" w:lineRule="auto"/>
              <w:ind w:firstLine="0"/>
              <w:jc w:val="left"/>
              <w:rPr>
                <w:strike/>
                <w:szCs w:val="24"/>
              </w:rPr>
            </w:pPr>
            <w:r w:rsidRPr="009D5958">
              <w:rPr>
                <w:strike/>
                <w:szCs w:val="24"/>
              </w:rPr>
              <w:t>rb3  -  3 балла по шкале реабилитационной маршрутизации (ШРМ);</w:t>
            </w:r>
          </w:p>
          <w:p w:rsidR="009D5958" w:rsidRPr="009D5958" w:rsidRDefault="009D5958" w:rsidP="00BC1FF2">
            <w:pPr>
              <w:spacing w:line="240" w:lineRule="auto"/>
              <w:ind w:firstLine="0"/>
              <w:jc w:val="left"/>
              <w:rPr>
                <w:strike/>
                <w:szCs w:val="24"/>
              </w:rPr>
            </w:pPr>
            <w:r w:rsidRPr="009D5958">
              <w:rPr>
                <w:strike/>
                <w:szCs w:val="24"/>
              </w:rPr>
              <w:t>rb4  -  4 балла по шкале реабилитационной маршрутизации (ШРМ);</w:t>
            </w:r>
          </w:p>
          <w:p w:rsidR="009D5958" w:rsidRPr="009D5958" w:rsidRDefault="009D5958" w:rsidP="00BC1FF2">
            <w:pPr>
              <w:spacing w:line="240" w:lineRule="auto"/>
              <w:ind w:firstLine="0"/>
              <w:jc w:val="left"/>
              <w:rPr>
                <w:strike/>
                <w:szCs w:val="24"/>
              </w:rPr>
            </w:pPr>
            <w:r w:rsidRPr="009D5958">
              <w:rPr>
                <w:strike/>
                <w:szCs w:val="24"/>
              </w:rPr>
              <w:t>rb5  -  5 баллов по шкале реабилитационной маршрутизации (ШРМ);</w:t>
            </w:r>
          </w:p>
          <w:p w:rsidR="009D5958" w:rsidRPr="009D5958" w:rsidRDefault="009D5958" w:rsidP="00BC1FF2">
            <w:pPr>
              <w:spacing w:line="240" w:lineRule="auto"/>
              <w:ind w:firstLine="0"/>
              <w:jc w:val="left"/>
              <w:rPr>
                <w:strike/>
                <w:szCs w:val="24"/>
              </w:rPr>
            </w:pPr>
            <w:r w:rsidRPr="009D5958">
              <w:rPr>
                <w:strike/>
                <w:szCs w:val="24"/>
              </w:rPr>
              <w:t>rb6  -  6 баллов по шкале реабилитационной маршрутизации (ШРМ)</w:t>
            </w:r>
          </w:p>
        </w:tc>
      </w:tr>
      <w:tr w:rsidR="009D5958" w:rsidRPr="00665542" w:rsidTr="00514EFC">
        <w:trPr>
          <w:trHeight w:val="20"/>
        </w:trPr>
        <w:tc>
          <w:tcPr>
            <w:tcW w:w="2552" w:type="dxa"/>
            <w:shd w:val="clear" w:color="auto" w:fill="FFFFFF"/>
            <w:noWrap/>
          </w:tcPr>
          <w:p w:rsidR="009D5958" w:rsidRPr="006C734B" w:rsidRDefault="009D5958" w:rsidP="00BC1FF2">
            <w:pPr>
              <w:spacing w:line="240" w:lineRule="auto"/>
              <w:ind w:firstLine="0"/>
              <w:rPr>
                <w:szCs w:val="24"/>
              </w:rPr>
            </w:pPr>
            <w:r w:rsidRPr="006C734B">
              <w:rPr>
                <w:szCs w:val="24"/>
              </w:rPr>
              <w:lastRenderedPageBreak/>
              <w:t>КСГ</w:t>
            </w:r>
          </w:p>
        </w:tc>
        <w:tc>
          <w:tcPr>
            <w:tcW w:w="3851" w:type="dxa"/>
            <w:shd w:val="clear" w:color="auto" w:fill="FFFFFF"/>
          </w:tcPr>
          <w:p w:rsidR="009D5958" w:rsidRPr="006C734B" w:rsidRDefault="009D5958" w:rsidP="00BC1FF2">
            <w:pPr>
              <w:spacing w:line="240" w:lineRule="auto"/>
              <w:ind w:firstLine="0"/>
              <w:rPr>
                <w:szCs w:val="24"/>
              </w:rPr>
            </w:pPr>
            <w:r w:rsidRPr="006C734B">
              <w:rPr>
                <w:szCs w:val="24"/>
              </w:rPr>
              <w:t xml:space="preserve">Номер КСГ, к </w:t>
            </w:r>
            <w:proofErr w:type="gramStart"/>
            <w:r w:rsidRPr="006C734B">
              <w:rPr>
                <w:szCs w:val="24"/>
              </w:rPr>
              <w:t>которой</w:t>
            </w:r>
            <w:proofErr w:type="gramEnd"/>
            <w:r w:rsidRPr="006C734B">
              <w:rPr>
                <w:szCs w:val="24"/>
              </w:rPr>
              <w:t xml:space="preserve"> относится случай</w:t>
            </w:r>
          </w:p>
        </w:tc>
        <w:tc>
          <w:tcPr>
            <w:tcW w:w="3378" w:type="dxa"/>
            <w:shd w:val="clear" w:color="auto" w:fill="FFFFFF"/>
          </w:tcPr>
          <w:p w:rsidR="009D5958" w:rsidRPr="006C734B" w:rsidRDefault="009D5958" w:rsidP="00BC1FF2">
            <w:pPr>
              <w:spacing w:line="240" w:lineRule="auto"/>
              <w:ind w:firstLine="0"/>
              <w:rPr>
                <w:szCs w:val="24"/>
              </w:rPr>
            </w:pPr>
            <w:r w:rsidRPr="006C734B">
              <w:rPr>
                <w:szCs w:val="24"/>
              </w:rPr>
              <w:t>Столбец «КСГ» справочника КСГ</w:t>
            </w:r>
          </w:p>
        </w:tc>
      </w:tr>
    </w:tbl>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720"/>
        <w:rPr>
          <w:sz w:val="28"/>
          <w:szCs w:val="28"/>
        </w:rPr>
      </w:pPr>
      <w:r w:rsidRPr="006C734B">
        <w:rPr>
          <w:b/>
          <w:i/>
          <w:sz w:val="28"/>
          <w:szCs w:val="28"/>
        </w:rPr>
        <w:t xml:space="preserve">Внимание: </w:t>
      </w:r>
      <w:r w:rsidRPr="006C734B">
        <w:rPr>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6C734B">
        <w:rPr>
          <w:sz w:val="28"/>
          <w:szCs w:val="28"/>
        </w:rPr>
        <w:t xml:space="preserve">. </w:t>
      </w:r>
    </w:p>
    <w:p w:rsidR="00FF5260" w:rsidRPr="006C734B" w:rsidRDefault="00FF5260" w:rsidP="00BC1FF2">
      <w:pPr>
        <w:spacing w:line="240" w:lineRule="auto"/>
        <w:ind w:firstLine="0"/>
        <w:jc w:val="center"/>
        <w:rPr>
          <w:sz w:val="28"/>
          <w:szCs w:val="28"/>
        </w:rPr>
      </w:pPr>
    </w:p>
    <w:p w:rsidR="00FF5260" w:rsidRPr="006C734B" w:rsidRDefault="00FF5260" w:rsidP="00BC1FF2">
      <w:pPr>
        <w:spacing w:line="240" w:lineRule="auto"/>
        <w:ind w:firstLine="0"/>
        <w:jc w:val="center"/>
        <w:rPr>
          <w:sz w:val="28"/>
          <w:szCs w:val="28"/>
        </w:rPr>
      </w:pPr>
      <w:r w:rsidRPr="006C734B">
        <w:rPr>
          <w:sz w:val="28"/>
          <w:szCs w:val="28"/>
        </w:rPr>
        <w:t>Пример из таблицы «</w:t>
      </w:r>
      <w:proofErr w:type="spellStart"/>
      <w:r w:rsidRPr="006C734B">
        <w:rPr>
          <w:sz w:val="28"/>
          <w:szCs w:val="28"/>
        </w:rPr>
        <w:t>Группировщик</w:t>
      </w:r>
      <w:proofErr w:type="spellEnd"/>
      <w:r w:rsidRPr="006C734B">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9"/>
        <w:gridCol w:w="2185"/>
        <w:gridCol w:w="2037"/>
        <w:gridCol w:w="876"/>
        <w:gridCol w:w="826"/>
        <w:gridCol w:w="1275"/>
        <w:gridCol w:w="958"/>
      </w:tblGrid>
      <w:tr w:rsidR="00FF5260" w:rsidRPr="00665542" w:rsidTr="009F469A">
        <w:trPr>
          <w:trHeight w:val="292"/>
          <w:tblHeader/>
        </w:trPr>
        <w:tc>
          <w:tcPr>
            <w:tcW w:w="920"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Код по МКБ-10</w:t>
            </w:r>
          </w:p>
        </w:tc>
        <w:tc>
          <w:tcPr>
            <w:tcW w:w="1093"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Код по МКБ-10 (2)</w:t>
            </w:r>
          </w:p>
        </w:tc>
        <w:tc>
          <w:tcPr>
            <w:tcW w:w="1019"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Код услуги</w:t>
            </w:r>
          </w:p>
        </w:tc>
        <w:tc>
          <w:tcPr>
            <w:tcW w:w="438" w:type="pct"/>
            <w:shd w:val="clear" w:color="auto" w:fill="FFFFFF"/>
            <w:noWrap/>
            <w:vAlign w:val="center"/>
          </w:tcPr>
          <w:p w:rsidR="00FF5260" w:rsidRPr="006C734B" w:rsidRDefault="00FF5260" w:rsidP="00BC1FF2">
            <w:pPr>
              <w:spacing w:line="240" w:lineRule="auto"/>
              <w:ind w:firstLine="0"/>
              <w:jc w:val="center"/>
              <w:rPr>
                <w:bCs/>
                <w:szCs w:val="24"/>
              </w:rPr>
            </w:pPr>
            <w:proofErr w:type="gramStart"/>
            <w:r w:rsidRPr="006C734B">
              <w:rPr>
                <w:bCs/>
                <w:szCs w:val="24"/>
              </w:rPr>
              <w:t>Воз-</w:t>
            </w:r>
            <w:proofErr w:type="spellStart"/>
            <w:r w:rsidRPr="006C734B">
              <w:rPr>
                <w:bCs/>
                <w:szCs w:val="24"/>
              </w:rPr>
              <w:t>раст</w:t>
            </w:r>
            <w:proofErr w:type="spellEnd"/>
            <w:proofErr w:type="gramEnd"/>
          </w:p>
        </w:tc>
        <w:tc>
          <w:tcPr>
            <w:tcW w:w="413"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Пол</w:t>
            </w:r>
          </w:p>
        </w:tc>
        <w:tc>
          <w:tcPr>
            <w:tcW w:w="638" w:type="pct"/>
            <w:shd w:val="clear" w:color="auto" w:fill="FFFFFF"/>
            <w:noWrap/>
            <w:vAlign w:val="center"/>
          </w:tcPr>
          <w:p w:rsidR="00FF5260" w:rsidRPr="006C734B" w:rsidRDefault="00FF5260" w:rsidP="00BC1FF2">
            <w:pPr>
              <w:spacing w:line="240" w:lineRule="auto"/>
              <w:ind w:firstLine="0"/>
              <w:jc w:val="center"/>
              <w:rPr>
                <w:bCs/>
                <w:szCs w:val="24"/>
              </w:rPr>
            </w:pPr>
            <w:proofErr w:type="spellStart"/>
            <w:proofErr w:type="gramStart"/>
            <w:r w:rsidRPr="006C734B">
              <w:rPr>
                <w:bCs/>
                <w:szCs w:val="24"/>
              </w:rPr>
              <w:t>Длитель-ность</w:t>
            </w:r>
            <w:proofErr w:type="spellEnd"/>
            <w:proofErr w:type="gramEnd"/>
          </w:p>
        </w:tc>
        <w:tc>
          <w:tcPr>
            <w:tcW w:w="479"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КСГ</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P05.0</w:t>
            </w:r>
          </w:p>
        </w:tc>
        <w:tc>
          <w:tcPr>
            <w:tcW w:w="1019" w:type="pct"/>
            <w:shd w:val="clear" w:color="auto" w:fill="FFFFFF"/>
            <w:vAlign w:val="bottom"/>
          </w:tcPr>
          <w:p w:rsidR="00FF5260" w:rsidRPr="006C734B" w:rsidRDefault="00FF5260" w:rsidP="00BC1FF2">
            <w:pPr>
              <w:spacing w:line="240" w:lineRule="auto"/>
              <w:ind w:firstLine="0"/>
              <w:rPr>
                <w:szCs w:val="24"/>
              </w:rPr>
            </w:pPr>
            <w:r w:rsidRPr="006C734B">
              <w:rPr>
                <w:szCs w:val="24"/>
              </w:rPr>
              <w:t>A16.19.010</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46</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P05.2</w:t>
            </w:r>
          </w:p>
        </w:tc>
        <w:tc>
          <w:tcPr>
            <w:tcW w:w="1019" w:type="pct"/>
            <w:shd w:val="clear" w:color="auto" w:fill="FFFFFF"/>
            <w:vAlign w:val="bottom"/>
          </w:tcPr>
          <w:p w:rsidR="00FF5260" w:rsidRPr="006C734B" w:rsidRDefault="00FF5260" w:rsidP="00BC1FF2">
            <w:pPr>
              <w:spacing w:line="240" w:lineRule="auto"/>
              <w:ind w:firstLine="0"/>
              <w:rPr>
                <w:szCs w:val="24"/>
              </w:rPr>
            </w:pPr>
            <w:r w:rsidRPr="006C734B">
              <w:rPr>
                <w:szCs w:val="24"/>
              </w:rPr>
              <w:t>A16.19.010</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46</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P07.3</w:t>
            </w:r>
          </w:p>
        </w:tc>
        <w:tc>
          <w:tcPr>
            <w:tcW w:w="1019" w:type="pct"/>
            <w:shd w:val="clear" w:color="auto" w:fill="FFFFFF"/>
            <w:vAlign w:val="bottom"/>
          </w:tcPr>
          <w:p w:rsidR="00FF5260" w:rsidRPr="006C734B" w:rsidRDefault="00FF5260" w:rsidP="00BC1FF2">
            <w:pPr>
              <w:spacing w:line="240" w:lineRule="auto"/>
              <w:ind w:firstLine="0"/>
              <w:rPr>
                <w:szCs w:val="24"/>
              </w:rPr>
            </w:pPr>
            <w:r w:rsidRPr="006C734B">
              <w:rPr>
                <w:szCs w:val="24"/>
              </w:rPr>
              <w:t>A16.19.010</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46</w:t>
            </w:r>
          </w:p>
        </w:tc>
      </w:tr>
      <w:tr w:rsidR="00FF5260" w:rsidRPr="00665542" w:rsidTr="00A64328">
        <w:trPr>
          <w:trHeight w:val="292"/>
        </w:trPr>
        <w:tc>
          <w:tcPr>
            <w:tcW w:w="920" w:type="pct"/>
            <w:shd w:val="clear" w:color="auto" w:fill="FFFFFF"/>
            <w:vAlign w:val="bottom"/>
          </w:tcPr>
          <w:p w:rsidR="00FF5260" w:rsidRPr="006C734B" w:rsidRDefault="00FF5260" w:rsidP="00BC1FF2">
            <w:pPr>
              <w:spacing w:line="240" w:lineRule="auto"/>
              <w:ind w:firstLine="0"/>
              <w:rPr>
                <w:szCs w:val="24"/>
              </w:rPr>
            </w:pPr>
            <w:r w:rsidRPr="006C734B">
              <w:rPr>
                <w:szCs w:val="24"/>
              </w:rPr>
              <w:t>T24.2</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T32.6</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295</w:t>
            </w:r>
          </w:p>
        </w:tc>
      </w:tr>
      <w:tr w:rsidR="00FF5260" w:rsidRPr="00665542" w:rsidTr="00A64328">
        <w:trPr>
          <w:trHeight w:val="292"/>
        </w:trPr>
        <w:tc>
          <w:tcPr>
            <w:tcW w:w="920" w:type="pct"/>
            <w:shd w:val="clear" w:color="auto" w:fill="FFFFFF"/>
            <w:vAlign w:val="bottom"/>
          </w:tcPr>
          <w:p w:rsidR="00FF5260" w:rsidRPr="006C734B" w:rsidRDefault="00FF5260" w:rsidP="00BC1FF2">
            <w:pPr>
              <w:spacing w:line="240" w:lineRule="auto"/>
              <w:ind w:firstLine="0"/>
              <w:rPr>
                <w:szCs w:val="24"/>
              </w:rPr>
            </w:pPr>
            <w:r w:rsidRPr="006C734B">
              <w:rPr>
                <w:szCs w:val="24"/>
              </w:rPr>
              <w:t>T30.2</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T32.1</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295</w:t>
            </w:r>
          </w:p>
        </w:tc>
      </w:tr>
      <w:tr w:rsidR="00FF5260" w:rsidRPr="00665542" w:rsidTr="00A64328">
        <w:trPr>
          <w:trHeight w:val="292"/>
        </w:trPr>
        <w:tc>
          <w:tcPr>
            <w:tcW w:w="920" w:type="pct"/>
            <w:shd w:val="clear" w:color="auto" w:fill="FFFFFF"/>
            <w:vAlign w:val="center"/>
          </w:tcPr>
          <w:p w:rsidR="00FF5260" w:rsidRPr="006C734B" w:rsidRDefault="00FF5260" w:rsidP="00BC1FF2">
            <w:pPr>
              <w:spacing w:line="240" w:lineRule="auto"/>
              <w:ind w:firstLine="0"/>
              <w:rPr>
                <w:szCs w:val="24"/>
              </w:rPr>
            </w:pPr>
            <w:r w:rsidRPr="006C734B">
              <w:rPr>
                <w:szCs w:val="24"/>
              </w:rPr>
              <w:t>I25.8</w:t>
            </w:r>
          </w:p>
        </w:tc>
        <w:tc>
          <w:tcPr>
            <w:tcW w:w="1093" w:type="pct"/>
            <w:shd w:val="clear" w:color="auto" w:fill="FFFFFF"/>
            <w:vAlign w:val="center"/>
          </w:tcPr>
          <w:p w:rsidR="00FF5260" w:rsidRPr="006C734B" w:rsidRDefault="00FF5260" w:rsidP="00BC1FF2">
            <w:pPr>
              <w:spacing w:line="240" w:lineRule="auto"/>
              <w:ind w:firstLine="0"/>
              <w:rPr>
                <w:szCs w:val="24"/>
              </w:rPr>
            </w:pPr>
          </w:p>
        </w:tc>
        <w:tc>
          <w:tcPr>
            <w:tcW w:w="1019" w:type="pct"/>
            <w:shd w:val="clear" w:color="auto" w:fill="FFFFFF"/>
            <w:vAlign w:val="center"/>
          </w:tcPr>
          <w:p w:rsidR="00FF5260" w:rsidRPr="006C734B" w:rsidRDefault="00FF5260" w:rsidP="00BC1FF2">
            <w:pPr>
              <w:spacing w:line="240" w:lineRule="auto"/>
              <w:ind w:firstLine="0"/>
              <w:rPr>
                <w:szCs w:val="24"/>
              </w:rPr>
            </w:pPr>
            <w:r w:rsidRPr="006C734B">
              <w:rPr>
                <w:szCs w:val="24"/>
              </w:rPr>
              <w:t>A06.10.006</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w:t>
            </w: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lang w:val="en-US"/>
              </w:rPr>
              <w:t>198</w:t>
            </w:r>
          </w:p>
        </w:tc>
      </w:tr>
      <w:tr w:rsidR="00FF5260" w:rsidRPr="00665542" w:rsidTr="00A64328">
        <w:trPr>
          <w:trHeight w:val="292"/>
        </w:trPr>
        <w:tc>
          <w:tcPr>
            <w:tcW w:w="920" w:type="pct"/>
            <w:shd w:val="clear" w:color="auto" w:fill="FFFFFF"/>
            <w:vAlign w:val="center"/>
          </w:tcPr>
          <w:p w:rsidR="00FF5260" w:rsidRPr="006C734B" w:rsidRDefault="00FF5260" w:rsidP="00BC1FF2">
            <w:pPr>
              <w:spacing w:line="240" w:lineRule="auto"/>
              <w:ind w:firstLine="0"/>
              <w:rPr>
                <w:szCs w:val="24"/>
              </w:rPr>
            </w:pPr>
            <w:r w:rsidRPr="006C734B">
              <w:rPr>
                <w:szCs w:val="24"/>
              </w:rPr>
              <w:t>I25.9</w:t>
            </w:r>
          </w:p>
        </w:tc>
        <w:tc>
          <w:tcPr>
            <w:tcW w:w="1093" w:type="pct"/>
            <w:shd w:val="clear" w:color="auto" w:fill="FFFFFF"/>
            <w:vAlign w:val="center"/>
          </w:tcPr>
          <w:p w:rsidR="00FF5260" w:rsidRPr="006C734B" w:rsidRDefault="00FF5260" w:rsidP="00BC1FF2">
            <w:pPr>
              <w:spacing w:line="240" w:lineRule="auto"/>
              <w:ind w:firstLine="0"/>
              <w:rPr>
                <w:szCs w:val="24"/>
              </w:rPr>
            </w:pPr>
          </w:p>
        </w:tc>
        <w:tc>
          <w:tcPr>
            <w:tcW w:w="1019" w:type="pct"/>
            <w:shd w:val="clear" w:color="auto" w:fill="FFFFFF"/>
            <w:vAlign w:val="center"/>
          </w:tcPr>
          <w:p w:rsidR="00FF5260" w:rsidRPr="006C734B" w:rsidRDefault="00FF5260" w:rsidP="00BC1FF2">
            <w:pPr>
              <w:spacing w:line="240" w:lineRule="auto"/>
              <w:ind w:firstLine="0"/>
              <w:rPr>
                <w:szCs w:val="24"/>
              </w:rPr>
            </w:pPr>
            <w:r w:rsidRPr="006C734B">
              <w:rPr>
                <w:szCs w:val="24"/>
              </w:rPr>
              <w:t>A06.10.006</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w:t>
            </w: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lang w:val="en-US"/>
              </w:rPr>
              <w:t>198</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S30.2</w:t>
            </w:r>
          </w:p>
        </w:tc>
        <w:tc>
          <w:tcPr>
            <w:tcW w:w="109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10</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T19.8</w:t>
            </w:r>
          </w:p>
        </w:tc>
        <w:tc>
          <w:tcPr>
            <w:tcW w:w="109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1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w:t>
            </w: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244</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C.</w:t>
            </w:r>
          </w:p>
        </w:tc>
        <w:tc>
          <w:tcPr>
            <w:tcW w:w="109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A16.20.004.001</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11</w:t>
            </w:r>
            <w:r w:rsidRPr="006C734B">
              <w:rPr>
                <w:szCs w:val="24"/>
                <w:lang w:val="en-US"/>
              </w:rPr>
              <w:t>8</w:t>
            </w:r>
          </w:p>
        </w:tc>
      </w:tr>
    </w:tbl>
    <w:p w:rsidR="00FF5260" w:rsidRPr="006C734B" w:rsidRDefault="00FF5260" w:rsidP="00BC1FF2">
      <w:pPr>
        <w:spacing w:line="240" w:lineRule="auto"/>
        <w:ind w:firstLine="0"/>
        <w:rPr>
          <w:sz w:val="28"/>
          <w:szCs w:val="28"/>
        </w:rPr>
      </w:pPr>
    </w:p>
    <w:p w:rsidR="00FF5260" w:rsidRPr="006C734B" w:rsidRDefault="00FF5260" w:rsidP="00C52AFF">
      <w:pPr>
        <w:pStyle w:val="4"/>
      </w:pPr>
      <w:r>
        <w:lastRenderedPageBreak/>
        <w:t>1</w:t>
      </w:r>
      <w:r w:rsidRPr="006C734B">
        <w:t xml:space="preserve">.4.1.1.Справочник категорий возраста (столбец «Возраст» </w:t>
      </w:r>
      <w:proofErr w:type="spellStart"/>
      <w:r w:rsidRPr="006C734B">
        <w:t>группировщика</w:t>
      </w:r>
      <w:proofErr w:type="spellEnd"/>
      <w:r w:rsidRPr="006C734B">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
        <w:gridCol w:w="8761"/>
      </w:tblGrid>
      <w:tr w:rsidR="00FF5260" w:rsidRPr="00665542" w:rsidTr="00C63317">
        <w:trPr>
          <w:trHeight w:val="292"/>
        </w:trPr>
        <w:tc>
          <w:tcPr>
            <w:tcW w:w="1020" w:type="dxa"/>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Код</w:t>
            </w:r>
          </w:p>
        </w:tc>
        <w:tc>
          <w:tcPr>
            <w:tcW w:w="8761" w:type="dxa"/>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Диапазон возраста</w:t>
            </w:r>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eastAsia="en-CA"/>
              </w:rPr>
              <w:t>1</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 xml:space="preserve">от 0 </w:t>
            </w:r>
            <w:proofErr w:type="spellStart"/>
            <w:r w:rsidRPr="006C734B">
              <w:rPr>
                <w:szCs w:val="24"/>
                <w:lang w:val="en-CA" w:eastAsia="en-CA"/>
              </w:rPr>
              <w:t>до</w:t>
            </w:r>
            <w:proofErr w:type="spellEnd"/>
            <w:r w:rsidRPr="006C734B">
              <w:rPr>
                <w:szCs w:val="24"/>
                <w:lang w:val="en-CA" w:eastAsia="en-CA"/>
              </w:rPr>
              <w:t xml:space="preserve"> 28 </w:t>
            </w:r>
            <w:proofErr w:type="spellStart"/>
            <w:r w:rsidRPr="006C734B">
              <w:rPr>
                <w:szCs w:val="24"/>
                <w:lang w:val="en-CA" w:eastAsia="en-CA"/>
              </w:rPr>
              <w:t>дней</w:t>
            </w:r>
            <w:proofErr w:type="spellEnd"/>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2</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 xml:space="preserve">от 29 </w:t>
            </w:r>
            <w:proofErr w:type="spellStart"/>
            <w:r w:rsidRPr="006C734B">
              <w:rPr>
                <w:szCs w:val="24"/>
                <w:lang w:val="en-CA" w:eastAsia="en-CA"/>
              </w:rPr>
              <w:t>до</w:t>
            </w:r>
            <w:proofErr w:type="spellEnd"/>
            <w:r w:rsidRPr="006C734B">
              <w:rPr>
                <w:szCs w:val="24"/>
                <w:lang w:val="en-CA" w:eastAsia="en-CA"/>
              </w:rPr>
              <w:t xml:space="preserve"> 90 </w:t>
            </w:r>
            <w:proofErr w:type="spellStart"/>
            <w:r w:rsidRPr="006C734B">
              <w:rPr>
                <w:szCs w:val="24"/>
                <w:lang w:val="en-CA" w:eastAsia="en-CA"/>
              </w:rPr>
              <w:t>дней</w:t>
            </w:r>
            <w:proofErr w:type="spellEnd"/>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3</w:t>
            </w:r>
          </w:p>
        </w:tc>
        <w:tc>
          <w:tcPr>
            <w:tcW w:w="8761" w:type="dxa"/>
            <w:vAlign w:val="bottom"/>
          </w:tcPr>
          <w:p w:rsidR="00FF5260" w:rsidRPr="006C734B" w:rsidRDefault="00FF5260" w:rsidP="00BC1FF2">
            <w:pPr>
              <w:spacing w:line="240" w:lineRule="auto"/>
              <w:ind w:firstLine="0"/>
              <w:rPr>
                <w:szCs w:val="24"/>
                <w:lang w:val="en-CA" w:eastAsia="en-CA"/>
              </w:rPr>
            </w:pPr>
            <w:r w:rsidRPr="006C734B">
              <w:rPr>
                <w:szCs w:val="24"/>
                <w:lang w:eastAsia="en-CA"/>
              </w:rPr>
              <w:t xml:space="preserve">от 91 дня </w:t>
            </w:r>
            <w:proofErr w:type="spellStart"/>
            <w:r w:rsidRPr="006C734B">
              <w:rPr>
                <w:szCs w:val="24"/>
                <w:lang w:val="en-CA" w:eastAsia="en-CA"/>
              </w:rPr>
              <w:t>до</w:t>
            </w:r>
            <w:proofErr w:type="spellEnd"/>
            <w:r w:rsidRPr="006C734B">
              <w:rPr>
                <w:szCs w:val="24"/>
                <w:lang w:val="en-CA" w:eastAsia="en-CA"/>
              </w:rPr>
              <w:t xml:space="preserve"> 1 </w:t>
            </w:r>
            <w:proofErr w:type="spellStart"/>
            <w:r w:rsidRPr="006C734B">
              <w:rPr>
                <w:szCs w:val="24"/>
                <w:lang w:val="en-CA" w:eastAsia="en-CA"/>
              </w:rPr>
              <w:t>года</w:t>
            </w:r>
            <w:proofErr w:type="spellEnd"/>
          </w:p>
        </w:tc>
      </w:tr>
      <w:tr w:rsidR="00FF5260" w:rsidRPr="00665542" w:rsidTr="00C63317">
        <w:trPr>
          <w:trHeight w:val="292"/>
        </w:trPr>
        <w:tc>
          <w:tcPr>
            <w:tcW w:w="1020" w:type="dxa"/>
            <w:noWrap/>
          </w:tcPr>
          <w:p w:rsidR="00FF5260" w:rsidRPr="006C734B" w:rsidRDefault="00FF5260" w:rsidP="00BC1FF2">
            <w:pPr>
              <w:spacing w:line="240" w:lineRule="auto"/>
              <w:ind w:firstLine="0"/>
              <w:rPr>
                <w:szCs w:val="24"/>
                <w:lang w:eastAsia="en-CA"/>
              </w:rPr>
            </w:pPr>
            <w:r w:rsidRPr="006C734B">
              <w:rPr>
                <w:szCs w:val="24"/>
              </w:rPr>
              <w:t>4</w:t>
            </w:r>
          </w:p>
        </w:tc>
        <w:tc>
          <w:tcPr>
            <w:tcW w:w="8761" w:type="dxa"/>
          </w:tcPr>
          <w:p w:rsidR="00FF5260" w:rsidRPr="006C734B" w:rsidRDefault="00FF5260" w:rsidP="00BC1FF2">
            <w:pPr>
              <w:spacing w:line="240" w:lineRule="auto"/>
              <w:ind w:firstLine="0"/>
              <w:rPr>
                <w:szCs w:val="24"/>
                <w:lang w:eastAsia="en-CA"/>
              </w:rPr>
            </w:pPr>
            <w:proofErr w:type="spellStart"/>
            <w:r w:rsidRPr="006C734B">
              <w:rPr>
                <w:szCs w:val="24"/>
                <w:lang w:val="en-US"/>
              </w:rPr>
              <w:t>от</w:t>
            </w:r>
            <w:proofErr w:type="spellEnd"/>
            <w:r w:rsidRPr="006C734B">
              <w:rPr>
                <w:szCs w:val="24"/>
                <w:lang w:val="en-US"/>
              </w:rPr>
              <w:t xml:space="preserve"> 0 </w:t>
            </w:r>
            <w:proofErr w:type="spellStart"/>
            <w:r w:rsidRPr="006C734B">
              <w:rPr>
                <w:szCs w:val="24"/>
                <w:lang w:val="en-US"/>
              </w:rPr>
              <w:t>дней</w:t>
            </w:r>
            <w:proofErr w:type="spellEnd"/>
            <w:r w:rsidRPr="006C734B">
              <w:rPr>
                <w:szCs w:val="24"/>
                <w:lang w:val="en-US"/>
              </w:rPr>
              <w:t xml:space="preserve"> </w:t>
            </w:r>
            <w:proofErr w:type="spellStart"/>
            <w:r w:rsidRPr="006C734B">
              <w:rPr>
                <w:szCs w:val="24"/>
                <w:lang w:val="en-US"/>
              </w:rPr>
              <w:t>до</w:t>
            </w:r>
            <w:proofErr w:type="spellEnd"/>
            <w:r w:rsidRPr="006C734B">
              <w:rPr>
                <w:szCs w:val="24"/>
                <w:lang w:val="en-US"/>
              </w:rPr>
              <w:t xml:space="preserve"> 2 </w:t>
            </w:r>
            <w:proofErr w:type="spellStart"/>
            <w:r w:rsidRPr="006C734B">
              <w:rPr>
                <w:szCs w:val="24"/>
                <w:lang w:val="en-US"/>
              </w:rPr>
              <w:t>лет</w:t>
            </w:r>
            <w:proofErr w:type="spellEnd"/>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eastAsia="en-CA"/>
              </w:rPr>
              <w:t>5</w:t>
            </w:r>
          </w:p>
        </w:tc>
        <w:tc>
          <w:tcPr>
            <w:tcW w:w="8761" w:type="dxa"/>
            <w:vAlign w:val="bottom"/>
          </w:tcPr>
          <w:p w:rsidR="00FF5260" w:rsidRPr="006C734B" w:rsidRDefault="00FF5260" w:rsidP="00BC1FF2">
            <w:pPr>
              <w:spacing w:line="240" w:lineRule="auto"/>
              <w:ind w:firstLine="0"/>
              <w:rPr>
                <w:szCs w:val="24"/>
                <w:lang w:val="en-CA" w:eastAsia="en-CA"/>
              </w:rPr>
            </w:pPr>
            <w:proofErr w:type="spellStart"/>
            <w:r w:rsidRPr="006C734B">
              <w:rPr>
                <w:szCs w:val="24"/>
                <w:lang w:val="en-CA" w:eastAsia="en-CA"/>
              </w:rPr>
              <w:t>от</w:t>
            </w:r>
            <w:proofErr w:type="spellEnd"/>
            <w:r w:rsidRPr="006C734B">
              <w:rPr>
                <w:szCs w:val="24"/>
                <w:lang w:val="en-CA" w:eastAsia="en-CA"/>
              </w:rPr>
              <w:t xml:space="preserve"> </w:t>
            </w:r>
            <w:r w:rsidRPr="006C734B">
              <w:rPr>
                <w:szCs w:val="24"/>
                <w:lang w:eastAsia="en-CA"/>
              </w:rPr>
              <w:t xml:space="preserve">0 дней до </w:t>
            </w:r>
            <w:r w:rsidRPr="006C734B">
              <w:rPr>
                <w:szCs w:val="24"/>
                <w:lang w:val="en-CA" w:eastAsia="en-CA"/>
              </w:rPr>
              <w:t xml:space="preserve">18 </w:t>
            </w:r>
            <w:proofErr w:type="spellStart"/>
            <w:r w:rsidRPr="006C734B">
              <w:rPr>
                <w:szCs w:val="24"/>
                <w:lang w:val="en-CA" w:eastAsia="en-CA"/>
              </w:rPr>
              <w:t>лет</w:t>
            </w:r>
            <w:proofErr w:type="spellEnd"/>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eastAsia="en-CA"/>
              </w:rPr>
              <w:t>6</w:t>
            </w:r>
          </w:p>
        </w:tc>
        <w:tc>
          <w:tcPr>
            <w:tcW w:w="8761" w:type="dxa"/>
            <w:vAlign w:val="bottom"/>
          </w:tcPr>
          <w:p w:rsidR="00FF5260" w:rsidRPr="006C734B" w:rsidRDefault="00FF5260" w:rsidP="00BC1FF2">
            <w:pPr>
              <w:spacing w:line="240" w:lineRule="auto"/>
              <w:ind w:firstLine="0"/>
              <w:rPr>
                <w:szCs w:val="24"/>
                <w:lang w:val="en-CA" w:eastAsia="en-CA"/>
              </w:rPr>
            </w:pPr>
            <w:r w:rsidRPr="006C734B">
              <w:rPr>
                <w:szCs w:val="24"/>
                <w:lang w:eastAsia="en-CA"/>
              </w:rPr>
              <w:t xml:space="preserve">старше 18 лет </w:t>
            </w:r>
          </w:p>
        </w:tc>
      </w:tr>
    </w:tbl>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720"/>
        <w:rPr>
          <w:sz w:val="28"/>
          <w:szCs w:val="28"/>
        </w:rPr>
      </w:pPr>
      <w:r w:rsidRPr="006C734B">
        <w:rPr>
          <w:sz w:val="28"/>
          <w:szCs w:val="28"/>
        </w:rPr>
        <w:t xml:space="preserve">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 </w:t>
      </w:r>
    </w:p>
    <w:p w:rsidR="00FF5260" w:rsidRPr="006C734B" w:rsidRDefault="00FF5260" w:rsidP="00BC1FF2">
      <w:pPr>
        <w:spacing w:line="240" w:lineRule="auto"/>
        <w:rPr>
          <w:sz w:val="28"/>
          <w:szCs w:val="28"/>
        </w:rPr>
      </w:pPr>
      <w:r w:rsidRPr="006C734B">
        <w:rPr>
          <w:b/>
          <w:i/>
          <w:sz w:val="28"/>
          <w:szCs w:val="28"/>
        </w:rPr>
        <w:t>1-й аспект применения:</w:t>
      </w:r>
      <w:r w:rsidRPr="006C734B">
        <w:rPr>
          <w:sz w:val="28"/>
          <w:szCs w:val="28"/>
        </w:rPr>
        <w:t xml:space="preserve"> диапазоны 1-3 используются для классификации случаев в КСГ 45 «Детская хирургия, уровень 1», КСГ 46 «Детская хирургия, уровень 2» и 109 «Лечение новорожденных с тяжелой патологией с применением аппаратных методов поддержки или замещения витальных функций»:</w:t>
      </w:r>
    </w:p>
    <w:p w:rsidR="00FF5260" w:rsidRPr="006C734B" w:rsidRDefault="00FF5260" w:rsidP="00717631">
      <w:pPr>
        <w:numPr>
          <w:ilvl w:val="0"/>
          <w:numId w:val="7"/>
        </w:numPr>
        <w:tabs>
          <w:tab w:val="left" w:pos="0"/>
        </w:tabs>
        <w:spacing w:after="160" w:line="240" w:lineRule="auto"/>
        <w:ind w:left="0" w:firstLine="709"/>
        <w:contextualSpacing/>
        <w:rPr>
          <w:sz w:val="28"/>
          <w:szCs w:val="28"/>
        </w:rPr>
      </w:pPr>
      <w:r w:rsidRPr="006C734B">
        <w:rPr>
          <w:sz w:val="28"/>
          <w:szCs w:val="28"/>
        </w:rPr>
        <w:t>при возрасте ребенка до 28 дней (код 1) случаи классифицируются в КСГ 46 или 109 по соответствующему коду номенклатуры, независимо от кода диагноза.</w:t>
      </w:r>
    </w:p>
    <w:p w:rsidR="00FF5260" w:rsidRPr="006C734B" w:rsidRDefault="00FF5260" w:rsidP="00717631">
      <w:pPr>
        <w:numPr>
          <w:ilvl w:val="0"/>
          <w:numId w:val="7"/>
        </w:numPr>
        <w:tabs>
          <w:tab w:val="left" w:pos="0"/>
        </w:tabs>
        <w:spacing w:after="160" w:line="240" w:lineRule="auto"/>
        <w:ind w:left="0" w:firstLine="709"/>
        <w:contextualSpacing/>
        <w:rPr>
          <w:sz w:val="28"/>
          <w:szCs w:val="28"/>
        </w:rPr>
      </w:pPr>
      <w:r w:rsidRPr="006C734B">
        <w:rPr>
          <w:sz w:val="28"/>
          <w:szCs w:val="28"/>
        </w:rPr>
        <w:t xml:space="preserve">если ребенок родился маловесным, то </w:t>
      </w:r>
      <w:r w:rsidRPr="006C734B">
        <w:rPr>
          <w:b/>
          <w:i/>
          <w:sz w:val="28"/>
          <w:szCs w:val="28"/>
        </w:rPr>
        <w:t xml:space="preserve">по тем же кодам </w:t>
      </w:r>
      <w:proofErr w:type="spellStart"/>
      <w:r w:rsidRPr="006C734B">
        <w:rPr>
          <w:b/>
          <w:i/>
          <w:sz w:val="28"/>
          <w:szCs w:val="28"/>
        </w:rPr>
        <w:t>номенклатуры</w:t>
      </w:r>
      <w:r w:rsidRPr="006C734B">
        <w:rPr>
          <w:sz w:val="28"/>
          <w:szCs w:val="28"/>
        </w:rPr>
        <w:t>случай</w:t>
      </w:r>
      <w:proofErr w:type="spellEnd"/>
      <w:r w:rsidRPr="006C734B">
        <w:rPr>
          <w:sz w:val="28"/>
          <w:szCs w:val="28"/>
        </w:rPr>
        <w:t xml:space="preserve"> классифицируется в КСГ 46 или 109 при возрасте </w:t>
      </w:r>
      <w:r w:rsidRPr="006C734B">
        <w:rPr>
          <w:b/>
          <w:i/>
          <w:sz w:val="28"/>
          <w:szCs w:val="28"/>
        </w:rPr>
        <w:t>до 90 дней (код 2)</w:t>
      </w:r>
      <w:r w:rsidRPr="006C734B">
        <w:rPr>
          <w:sz w:val="28"/>
          <w:szCs w:val="28"/>
        </w:rPr>
        <w:t xml:space="preserve">. </w:t>
      </w:r>
      <w:proofErr w:type="gramStart"/>
      <w:r w:rsidRPr="006C734B">
        <w:rPr>
          <w:sz w:val="28"/>
          <w:szCs w:val="28"/>
        </w:rPr>
        <w:t xml:space="preserve">При этом, признаком </w:t>
      </w:r>
      <w:proofErr w:type="spellStart"/>
      <w:r w:rsidRPr="006C734B">
        <w:rPr>
          <w:sz w:val="28"/>
          <w:szCs w:val="28"/>
        </w:rPr>
        <w:t>маловесности</w:t>
      </w:r>
      <w:proofErr w:type="spellEnd"/>
      <w:r w:rsidRPr="006C734B">
        <w:rPr>
          <w:sz w:val="28"/>
          <w:szCs w:val="28"/>
        </w:rPr>
        <w:t xml:space="preserve"> служит соответствующий код МКБ-10 (</w:t>
      </w:r>
      <w:r w:rsidRPr="006C734B">
        <w:rPr>
          <w:sz w:val="28"/>
          <w:szCs w:val="28"/>
          <w:lang w:val="en-CA"/>
        </w:rPr>
        <w:t>P</w:t>
      </w:r>
      <w:r w:rsidRPr="006C734B">
        <w:rPr>
          <w:sz w:val="28"/>
          <w:szCs w:val="28"/>
        </w:rPr>
        <w:t>05-</w:t>
      </w:r>
      <w:r w:rsidRPr="006C734B">
        <w:rPr>
          <w:sz w:val="28"/>
          <w:szCs w:val="28"/>
          <w:lang w:val="en-CA"/>
        </w:rPr>
        <w:t>P</w:t>
      </w:r>
      <w:r w:rsidRPr="006C734B">
        <w:rPr>
          <w:sz w:val="28"/>
          <w:szCs w:val="28"/>
        </w:rPr>
        <w:t>07), который используется как вторичный диагноз (</w:t>
      </w:r>
      <w:r w:rsidRPr="006C734B">
        <w:rPr>
          <w:sz w:val="28"/>
          <w:szCs w:val="28"/>
          <w:lang w:eastAsia="en-CA"/>
        </w:rPr>
        <w:t>Код по МКБ-10 (2)</w:t>
      </w:r>
      <w:r w:rsidRPr="006C734B">
        <w:rPr>
          <w:sz w:val="28"/>
          <w:szCs w:val="28"/>
        </w:rPr>
        <w:t>.</w:t>
      </w:r>
      <w:proofErr w:type="gramEnd"/>
      <w:r w:rsidRPr="006C734B">
        <w:rPr>
          <w:sz w:val="28"/>
          <w:szCs w:val="28"/>
        </w:rPr>
        <w:t xml:space="preserve"> Первичный диагноз может быть любой, </w:t>
      </w:r>
      <w:r w:rsidRPr="006C734B">
        <w:rPr>
          <w:b/>
          <w:i/>
          <w:sz w:val="28"/>
          <w:szCs w:val="28"/>
        </w:rPr>
        <w:t>который является основным поводом для госпитализации и проведения соответствующего хирургического вмешательства</w:t>
      </w:r>
      <w:r w:rsidRPr="006C734B">
        <w:rPr>
          <w:sz w:val="28"/>
          <w:szCs w:val="28"/>
        </w:rPr>
        <w:t>.</w:t>
      </w:r>
    </w:p>
    <w:p w:rsidR="00FF5260" w:rsidRPr="006C734B" w:rsidRDefault="00FF5260" w:rsidP="00717631">
      <w:pPr>
        <w:numPr>
          <w:ilvl w:val="0"/>
          <w:numId w:val="7"/>
        </w:numPr>
        <w:tabs>
          <w:tab w:val="left" w:pos="0"/>
        </w:tabs>
        <w:spacing w:after="160" w:line="240" w:lineRule="auto"/>
        <w:ind w:left="0" w:firstLine="709"/>
        <w:contextualSpacing/>
        <w:rPr>
          <w:sz w:val="28"/>
          <w:szCs w:val="28"/>
        </w:rPr>
      </w:pPr>
      <w:r w:rsidRPr="006C734B">
        <w:rPr>
          <w:sz w:val="28"/>
          <w:szCs w:val="28"/>
        </w:rPr>
        <w:t xml:space="preserve">при возрасте от </w:t>
      </w:r>
      <w:r w:rsidRPr="006C734B">
        <w:rPr>
          <w:b/>
          <w:i/>
          <w:sz w:val="28"/>
          <w:szCs w:val="28"/>
        </w:rPr>
        <w:t>91 дня до 1 года (код 3)</w:t>
      </w:r>
      <w:r w:rsidRPr="006C734B">
        <w:rPr>
          <w:sz w:val="28"/>
          <w:szCs w:val="28"/>
        </w:rPr>
        <w:t>, независимо от диагноза, случай классифицируется в КСГ 45 по коду номенклатуры.</w:t>
      </w:r>
    </w:p>
    <w:p w:rsidR="00FF5260" w:rsidRPr="006C734B" w:rsidRDefault="00FF5260" w:rsidP="003337C1">
      <w:pPr>
        <w:tabs>
          <w:tab w:val="left" w:pos="0"/>
        </w:tabs>
        <w:spacing w:line="240" w:lineRule="auto"/>
        <w:contextualSpacing/>
        <w:rPr>
          <w:sz w:val="28"/>
          <w:szCs w:val="28"/>
        </w:rPr>
      </w:pPr>
      <w:r w:rsidRPr="006C734B">
        <w:rPr>
          <w:sz w:val="28"/>
          <w:szCs w:val="28"/>
        </w:rPr>
        <w:t xml:space="preserve">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w:t>
      </w:r>
      <w:r w:rsidRPr="006C734B">
        <w:rPr>
          <w:sz w:val="28"/>
          <w:szCs w:val="28"/>
          <w:lang w:val="en-US"/>
        </w:rPr>
        <w:t>J</w:t>
      </w:r>
      <w:r w:rsidRPr="006C734B">
        <w:rPr>
          <w:sz w:val="28"/>
          <w:szCs w:val="28"/>
        </w:rPr>
        <w:t xml:space="preserve">20.6 «Острый бронхит, вызванный </w:t>
      </w:r>
      <w:proofErr w:type="spellStart"/>
      <w:r w:rsidRPr="006C734B">
        <w:rPr>
          <w:sz w:val="28"/>
          <w:szCs w:val="28"/>
        </w:rPr>
        <w:t>риновирусом</w:t>
      </w:r>
      <w:proofErr w:type="spellEnd"/>
      <w:r w:rsidRPr="006C734B">
        <w:rPr>
          <w:sz w:val="28"/>
          <w:szCs w:val="28"/>
        </w:rPr>
        <w:t xml:space="preserve">» при отсутствии дополнительного кода возраста 1 (дети до 28 дней) относится к КСГ 217 «Бронхит </w:t>
      </w:r>
      <w:proofErr w:type="spellStart"/>
      <w:r w:rsidRPr="006C734B">
        <w:rPr>
          <w:sz w:val="28"/>
          <w:szCs w:val="28"/>
        </w:rPr>
        <w:t>необструктивный</w:t>
      </w:r>
      <w:proofErr w:type="spellEnd"/>
      <w:r w:rsidRPr="006C734B">
        <w:rPr>
          <w:sz w:val="28"/>
          <w:szCs w:val="28"/>
        </w:rPr>
        <w:t>, симптомы и признаки, относящиеся к органам дыхания», при наличии кода 1 – к КСГ 113 «Другие нарушения, возникшие в перинатальном периоде (уровень 3)».</w:t>
      </w:r>
    </w:p>
    <w:p w:rsidR="00FF5260" w:rsidRPr="006C734B" w:rsidRDefault="00FF5260" w:rsidP="00BC1FF2">
      <w:pPr>
        <w:spacing w:line="240" w:lineRule="auto"/>
        <w:rPr>
          <w:b/>
          <w:i/>
          <w:sz w:val="28"/>
          <w:szCs w:val="28"/>
        </w:rPr>
      </w:pPr>
      <w:r w:rsidRPr="006C734B">
        <w:rPr>
          <w:b/>
          <w:i/>
          <w:sz w:val="28"/>
          <w:szCs w:val="28"/>
        </w:rPr>
        <w:t xml:space="preserve">2-й аспект применения: </w:t>
      </w:r>
      <w:r w:rsidRPr="006C734B">
        <w:rPr>
          <w:sz w:val="28"/>
          <w:szCs w:val="28"/>
        </w:rPr>
        <w:t>диапазон возраста 4 используется для</w:t>
      </w:r>
      <w:r>
        <w:rPr>
          <w:sz w:val="28"/>
          <w:szCs w:val="28"/>
        </w:rPr>
        <w:t xml:space="preserve"> </w:t>
      </w:r>
      <w:r w:rsidRPr="006C734B">
        <w:rPr>
          <w:sz w:val="28"/>
          <w:szCs w:val="28"/>
        </w:rPr>
        <w:t xml:space="preserve">классификации случаев в КСГ 316«Лечение с применением генно-инженерных биологических препаратов в случае отсутствия эффективности базисной </w:t>
      </w:r>
      <w:proofErr w:type="spellStart"/>
      <w:r w:rsidRPr="006C734B">
        <w:rPr>
          <w:sz w:val="28"/>
          <w:szCs w:val="28"/>
        </w:rPr>
        <w:t>терапии</w:t>
      </w:r>
      <w:proofErr w:type="gramStart"/>
      <w:r w:rsidRPr="006C734B">
        <w:rPr>
          <w:sz w:val="28"/>
          <w:szCs w:val="28"/>
        </w:rPr>
        <w:t>»к</w:t>
      </w:r>
      <w:proofErr w:type="gramEnd"/>
      <w:r w:rsidRPr="006C734B">
        <w:rPr>
          <w:sz w:val="28"/>
          <w:szCs w:val="28"/>
        </w:rPr>
        <w:t>руглосуточного</w:t>
      </w:r>
      <w:proofErr w:type="spellEnd"/>
      <w:r w:rsidRPr="006C734B">
        <w:rPr>
          <w:sz w:val="28"/>
          <w:szCs w:val="28"/>
        </w:rPr>
        <w:t xml:space="preserve"> стационара и 113«Лечение с применением генно-инженерных биологических препаратов» дневного стационара при проведении иммунизации против респираторно-синцитиальной вирусной (РСВ) инфекции с </w:t>
      </w:r>
      <w:r w:rsidRPr="006C734B">
        <w:rPr>
          <w:sz w:val="28"/>
          <w:szCs w:val="28"/>
        </w:rPr>
        <w:lastRenderedPageBreak/>
        <w:t>применением иммуноглобулина специфического (</w:t>
      </w:r>
      <w:proofErr w:type="spellStart"/>
      <w:r w:rsidRPr="006C734B">
        <w:rPr>
          <w:sz w:val="28"/>
          <w:szCs w:val="28"/>
        </w:rPr>
        <w:t>паливизумаб</w:t>
      </w:r>
      <w:proofErr w:type="spellEnd"/>
      <w:r w:rsidRPr="006C734B">
        <w:rPr>
          <w:sz w:val="28"/>
          <w:szCs w:val="28"/>
        </w:rPr>
        <w:t xml:space="preserve">) (А25.30.035). Дополнительным критерием отнесения в эту КСГ является возраст до 2 лет включительно. </w:t>
      </w:r>
    </w:p>
    <w:p w:rsidR="00FF5260" w:rsidRPr="006C734B" w:rsidRDefault="00FF5260" w:rsidP="00BC1FF2">
      <w:pPr>
        <w:spacing w:line="240" w:lineRule="auto"/>
        <w:rPr>
          <w:sz w:val="28"/>
          <w:szCs w:val="28"/>
        </w:rPr>
      </w:pPr>
      <w:r w:rsidRPr="006C734B">
        <w:rPr>
          <w:b/>
          <w:i/>
          <w:sz w:val="28"/>
          <w:szCs w:val="28"/>
        </w:rPr>
        <w:t>3-й аспект применения:</w:t>
      </w:r>
      <w:r w:rsidRPr="006C734B">
        <w:rPr>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6C734B">
        <w:rPr>
          <w:b/>
          <w:i/>
          <w:sz w:val="28"/>
          <w:szCs w:val="28"/>
        </w:rPr>
        <w:t>если случай хирургического вмешательства ребенку до одного года может быть классифицирован в КСГ 45 или КСГ 46 (приоритет), он классифицируется в эти группы</w:t>
      </w:r>
      <w:r w:rsidRPr="006C734B">
        <w:rPr>
          <w:sz w:val="28"/>
          <w:szCs w:val="28"/>
        </w:rPr>
        <w:t xml:space="preserve">. Во всех остальных случаях классификация осуществляется в </w:t>
      </w:r>
      <w:proofErr w:type="gramStart"/>
      <w:r w:rsidRPr="006C734B">
        <w:rPr>
          <w:sz w:val="28"/>
          <w:szCs w:val="28"/>
        </w:rPr>
        <w:t>соответствующие</w:t>
      </w:r>
      <w:proofErr w:type="gramEnd"/>
      <w:r w:rsidRPr="006C734B">
        <w:rPr>
          <w:sz w:val="28"/>
          <w:szCs w:val="28"/>
        </w:rPr>
        <w:t xml:space="preserve"> КСГ с применением кодов возраста 5-6.</w:t>
      </w:r>
    </w:p>
    <w:p w:rsidR="00FF5260" w:rsidRPr="006C734B" w:rsidRDefault="00FF5260" w:rsidP="00BC1FF2">
      <w:pPr>
        <w:spacing w:line="240" w:lineRule="auto"/>
        <w:rPr>
          <w:sz w:val="28"/>
          <w:szCs w:val="28"/>
        </w:rPr>
      </w:pPr>
    </w:p>
    <w:p w:rsidR="00FF5260" w:rsidRDefault="00FF5260" w:rsidP="00C52AFF">
      <w:pPr>
        <w:pStyle w:val="4"/>
      </w:pPr>
      <w:r>
        <w:t>1</w:t>
      </w:r>
      <w:r w:rsidRPr="006C734B">
        <w:t xml:space="preserve">.4.1.2. Справочник дополнительных классификационных критериев (столбец «Дополнительный классификационный критерий» </w:t>
      </w:r>
      <w:proofErr w:type="spellStart"/>
      <w:r w:rsidRPr="006C734B">
        <w:t>группировщика</w:t>
      </w:r>
      <w:proofErr w:type="spellEnd"/>
      <w:r w:rsidRPr="006C734B">
        <w:t>)</w:t>
      </w:r>
    </w:p>
    <w:p w:rsidR="00F3234B" w:rsidRPr="0019163C" w:rsidRDefault="00F3234B" w:rsidP="00F3234B">
      <w:pPr>
        <w:spacing w:line="240" w:lineRule="auto"/>
        <w:rPr>
          <w:color w:val="0070C0"/>
          <w:sz w:val="28"/>
          <w:szCs w:val="28"/>
        </w:rPr>
      </w:pPr>
      <w:r w:rsidRPr="0019163C">
        <w:rPr>
          <w:color w:val="0070C0"/>
          <w:sz w:val="28"/>
        </w:rPr>
        <w:t>В электронном формате реестра счетов дополнительные классификационные критерии заполняются в значении</w:t>
      </w:r>
      <w:r w:rsidR="00135D34" w:rsidRPr="00135D34">
        <w:rPr>
          <w:sz w:val="28"/>
        </w:rPr>
        <w:t xml:space="preserve"> </w:t>
      </w:r>
      <w:r w:rsidR="00135D34" w:rsidRPr="00F33C2C">
        <w:rPr>
          <w:sz w:val="28"/>
        </w:rPr>
        <w:t>элементов «</w:t>
      </w:r>
      <w:r w:rsidR="00135D34" w:rsidRPr="00F33C2C">
        <w:rPr>
          <w:sz w:val="28"/>
          <w:lang w:val="en-US"/>
        </w:rPr>
        <w:t>DKK</w:t>
      </w:r>
      <w:r w:rsidR="00135D34" w:rsidRPr="00F33C2C">
        <w:rPr>
          <w:sz w:val="28"/>
        </w:rPr>
        <w:t>1» и «</w:t>
      </w:r>
      <w:r w:rsidR="00135D34" w:rsidRPr="00F33C2C">
        <w:rPr>
          <w:sz w:val="28"/>
          <w:lang w:val="en-US"/>
        </w:rPr>
        <w:t>DKK</w:t>
      </w:r>
      <w:r w:rsidR="00135D34" w:rsidRPr="00F33C2C">
        <w:rPr>
          <w:sz w:val="28"/>
        </w:rPr>
        <w:t>2</w:t>
      </w:r>
      <w:r w:rsidR="00135D34">
        <w:rPr>
          <w:sz w:val="28"/>
        </w:rPr>
        <w:t>»</w:t>
      </w:r>
      <w:r w:rsidR="00135D34">
        <w:rPr>
          <w:rStyle w:val="af7"/>
          <w:sz w:val="28"/>
        </w:rPr>
        <w:footnoteReference w:id="6"/>
      </w:r>
      <w:r w:rsidRPr="0019163C">
        <w:rPr>
          <w:color w:val="0070C0"/>
          <w:sz w:val="28"/>
        </w:rPr>
        <w:t xml:space="preserve"> </w:t>
      </w:r>
      <w:r w:rsidRPr="00135D34">
        <w:rPr>
          <w:strike/>
          <w:color w:val="0070C0"/>
          <w:sz w:val="28"/>
        </w:rPr>
        <w:t>элемента «</w:t>
      </w:r>
      <w:r w:rsidRPr="00135D34">
        <w:rPr>
          <w:strike/>
          <w:color w:val="0070C0"/>
          <w:sz w:val="28"/>
          <w:szCs w:val="28"/>
          <w:lang w:val="en-US"/>
        </w:rPr>
        <w:t>COMENTSL</w:t>
      </w:r>
      <w:r w:rsidRPr="00135D34">
        <w:rPr>
          <w:strike/>
          <w:color w:val="0070C0"/>
          <w:sz w:val="28"/>
          <w:szCs w:val="28"/>
        </w:rPr>
        <w:t>»</w:t>
      </w:r>
      <w:r>
        <w:rPr>
          <w:rStyle w:val="af7"/>
          <w:color w:val="0070C0"/>
          <w:sz w:val="28"/>
          <w:szCs w:val="28"/>
        </w:rPr>
        <w:footnoteReference w:id="7"/>
      </w:r>
    </w:p>
    <w:p w:rsidR="00F3234B" w:rsidRPr="00F3234B" w:rsidRDefault="00F3234B" w:rsidP="00F3234B"/>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
        <w:gridCol w:w="8761"/>
      </w:tblGrid>
      <w:tr w:rsidR="00FF5260" w:rsidRPr="00665542" w:rsidTr="003C260C">
        <w:trPr>
          <w:trHeight w:val="428"/>
        </w:trPr>
        <w:tc>
          <w:tcPr>
            <w:tcW w:w="1020" w:type="dxa"/>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Код</w:t>
            </w:r>
          </w:p>
        </w:tc>
        <w:tc>
          <w:tcPr>
            <w:tcW w:w="8761" w:type="dxa"/>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Значение</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val="en-US" w:eastAsia="en-CA"/>
              </w:rPr>
            </w:pPr>
            <w:r w:rsidRPr="006C734B">
              <w:rPr>
                <w:szCs w:val="24"/>
                <w:lang w:val="en-US" w:eastAsia="en-CA"/>
              </w:rPr>
              <w:t>it1</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Оценка по шкале SOFA не менее 5 и непрерывное проведение искусственной вентиляции легких в течение 72 часов и более</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it2</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Непрерывное проведение искусственной вентиляции легких в течение 480 часов и более</w:t>
            </w:r>
          </w:p>
        </w:tc>
      </w:tr>
      <w:tr w:rsidR="00135D34" w:rsidRPr="00665542" w:rsidTr="00135D34">
        <w:trPr>
          <w:trHeight w:val="1073"/>
        </w:trPr>
        <w:tc>
          <w:tcPr>
            <w:tcW w:w="1020" w:type="dxa"/>
            <w:noWrap/>
            <w:vAlign w:val="bottom"/>
          </w:tcPr>
          <w:p w:rsidR="00135D34" w:rsidRPr="00135D34" w:rsidRDefault="00135D34" w:rsidP="00BC1FF2">
            <w:pPr>
              <w:spacing w:line="240" w:lineRule="auto"/>
              <w:ind w:firstLine="0"/>
              <w:rPr>
                <w:color w:val="4F81BD" w:themeColor="accent1"/>
                <w:szCs w:val="24"/>
                <w:lang w:val="en-CA" w:eastAsia="en-CA"/>
              </w:rPr>
            </w:pPr>
            <w:proofErr w:type="spellStart"/>
            <w:r w:rsidRPr="00135D34">
              <w:rPr>
                <w:color w:val="4F81BD" w:themeColor="accent1"/>
                <w:szCs w:val="24"/>
                <w:lang w:val="en-CA" w:eastAsia="en-CA"/>
              </w:rPr>
              <w:t>sh</w:t>
            </w:r>
            <w:proofErr w:type="spellEnd"/>
            <w:r w:rsidRPr="00135D34">
              <w:rPr>
                <w:color w:val="4F81BD" w:themeColor="accent1"/>
                <w:szCs w:val="24"/>
                <w:lang w:eastAsia="en-CA"/>
              </w:rPr>
              <w:t>001-</w:t>
            </w:r>
            <w:proofErr w:type="spellStart"/>
            <w:r w:rsidRPr="00135D34">
              <w:rPr>
                <w:color w:val="4F81BD" w:themeColor="accent1"/>
                <w:szCs w:val="24"/>
                <w:lang w:val="en-CA" w:eastAsia="en-CA"/>
              </w:rPr>
              <w:t>sh</w:t>
            </w:r>
            <w:proofErr w:type="spellEnd"/>
            <w:r w:rsidRPr="00135D34">
              <w:rPr>
                <w:color w:val="4F81BD" w:themeColor="accent1"/>
                <w:szCs w:val="24"/>
                <w:lang w:eastAsia="en-CA"/>
              </w:rPr>
              <w:t xml:space="preserve">425, </w:t>
            </w:r>
            <w:proofErr w:type="spellStart"/>
            <w:r w:rsidRPr="00135D34">
              <w:rPr>
                <w:color w:val="4F81BD" w:themeColor="accent1"/>
                <w:szCs w:val="24"/>
                <w:lang w:val="en-US" w:eastAsia="en-CA"/>
              </w:rPr>
              <w:t>sh</w:t>
            </w:r>
            <w:proofErr w:type="spellEnd"/>
            <w:r w:rsidRPr="00135D34">
              <w:rPr>
                <w:color w:val="4F81BD" w:themeColor="accent1"/>
                <w:szCs w:val="24"/>
                <w:lang w:eastAsia="en-CA"/>
              </w:rPr>
              <w:t>901, sh902</w:t>
            </w:r>
          </w:p>
        </w:tc>
        <w:tc>
          <w:tcPr>
            <w:tcW w:w="8761" w:type="dxa"/>
            <w:vAlign w:val="bottom"/>
          </w:tcPr>
          <w:p w:rsidR="00135D34" w:rsidRPr="00135D34" w:rsidRDefault="00135D34" w:rsidP="00135D34">
            <w:pPr>
              <w:spacing w:line="240" w:lineRule="auto"/>
              <w:ind w:firstLine="0"/>
              <w:rPr>
                <w:color w:val="4F81BD" w:themeColor="accent1"/>
                <w:szCs w:val="24"/>
                <w:lang w:eastAsia="en-CA"/>
              </w:rPr>
            </w:pPr>
            <w:r w:rsidRPr="00135D34">
              <w:rPr>
                <w:color w:val="4F81BD" w:themeColor="accent1"/>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r w:rsidRPr="00135D34">
              <w:rPr>
                <w:rStyle w:val="af7"/>
                <w:color w:val="4F81BD" w:themeColor="accent1"/>
                <w:szCs w:val="24"/>
                <w:lang w:eastAsia="en-CA"/>
              </w:rPr>
              <w:footnoteReference w:id="8"/>
            </w:r>
          </w:p>
        </w:tc>
      </w:tr>
      <w:tr w:rsidR="00FF5260" w:rsidRPr="00665542" w:rsidTr="00A84098">
        <w:trPr>
          <w:trHeight w:val="292"/>
        </w:trPr>
        <w:tc>
          <w:tcPr>
            <w:tcW w:w="1020" w:type="dxa"/>
            <w:noWrap/>
            <w:vAlign w:val="bottom"/>
          </w:tcPr>
          <w:p w:rsidR="00FF5260" w:rsidRPr="00135D34" w:rsidRDefault="00FF5260" w:rsidP="00BC1FF2">
            <w:pPr>
              <w:spacing w:line="240" w:lineRule="auto"/>
              <w:ind w:firstLine="0"/>
              <w:rPr>
                <w:strike/>
                <w:szCs w:val="24"/>
                <w:lang w:eastAsia="en-CA"/>
              </w:rPr>
            </w:pPr>
            <w:proofErr w:type="spellStart"/>
            <w:r w:rsidRPr="00135D34">
              <w:rPr>
                <w:strike/>
                <w:szCs w:val="24"/>
                <w:lang w:val="en-CA" w:eastAsia="en-CA"/>
              </w:rPr>
              <w:t>sh</w:t>
            </w:r>
            <w:proofErr w:type="spellEnd"/>
            <w:r w:rsidRPr="00135D34">
              <w:rPr>
                <w:strike/>
                <w:szCs w:val="24"/>
                <w:lang w:eastAsia="en-CA"/>
              </w:rPr>
              <w:t>001-</w:t>
            </w:r>
            <w:proofErr w:type="spellStart"/>
            <w:r w:rsidRPr="00135D34">
              <w:rPr>
                <w:strike/>
                <w:szCs w:val="24"/>
                <w:lang w:val="en-CA" w:eastAsia="en-CA"/>
              </w:rPr>
              <w:t>sh</w:t>
            </w:r>
            <w:proofErr w:type="spellEnd"/>
            <w:r w:rsidRPr="00135D34">
              <w:rPr>
                <w:strike/>
                <w:szCs w:val="24"/>
                <w:lang w:eastAsia="en-CA"/>
              </w:rPr>
              <w:t xml:space="preserve">264, </w:t>
            </w:r>
            <w:proofErr w:type="spellStart"/>
            <w:r w:rsidRPr="00135D34">
              <w:rPr>
                <w:strike/>
                <w:szCs w:val="24"/>
                <w:lang w:val="en-US" w:eastAsia="en-CA"/>
              </w:rPr>
              <w:t>sh</w:t>
            </w:r>
            <w:proofErr w:type="spellEnd"/>
            <w:r w:rsidRPr="00135D34">
              <w:rPr>
                <w:strike/>
                <w:szCs w:val="24"/>
                <w:lang w:eastAsia="en-CA"/>
              </w:rPr>
              <w:t>901, sh902</w:t>
            </w:r>
          </w:p>
        </w:tc>
        <w:tc>
          <w:tcPr>
            <w:tcW w:w="8761" w:type="dxa"/>
            <w:vAlign w:val="bottom"/>
          </w:tcPr>
          <w:p w:rsidR="00FF5260" w:rsidRPr="00135D34" w:rsidRDefault="00FF5260" w:rsidP="00BC1FF2">
            <w:pPr>
              <w:spacing w:line="240" w:lineRule="auto"/>
              <w:ind w:firstLine="0"/>
              <w:rPr>
                <w:strike/>
                <w:szCs w:val="24"/>
                <w:lang w:eastAsia="en-CA"/>
              </w:rPr>
            </w:pPr>
            <w:r w:rsidRPr="00135D34">
              <w:rPr>
                <w:strike/>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FF5260" w:rsidRPr="00665542" w:rsidTr="00A84098">
        <w:trPr>
          <w:trHeight w:val="292"/>
        </w:trPr>
        <w:tc>
          <w:tcPr>
            <w:tcW w:w="1020" w:type="dxa"/>
            <w:noWrap/>
          </w:tcPr>
          <w:p w:rsidR="00FF5260" w:rsidRPr="006C734B" w:rsidRDefault="00FF5260" w:rsidP="00BC1FF2">
            <w:pPr>
              <w:spacing w:line="240" w:lineRule="auto"/>
              <w:ind w:firstLine="0"/>
              <w:rPr>
                <w:szCs w:val="24"/>
                <w:lang w:val="en-US" w:eastAsia="en-CA"/>
              </w:rPr>
            </w:pPr>
            <w:r w:rsidRPr="006C734B">
              <w:rPr>
                <w:szCs w:val="24"/>
                <w:lang w:val="en-US"/>
              </w:rPr>
              <w:t>rb2</w:t>
            </w:r>
          </w:p>
        </w:tc>
        <w:tc>
          <w:tcPr>
            <w:tcW w:w="8761" w:type="dxa"/>
          </w:tcPr>
          <w:p w:rsidR="00FF5260" w:rsidRPr="006C734B" w:rsidRDefault="00FF5260" w:rsidP="00BC1FF2">
            <w:pPr>
              <w:spacing w:line="240" w:lineRule="auto"/>
              <w:ind w:firstLine="0"/>
              <w:rPr>
                <w:szCs w:val="24"/>
                <w:lang w:eastAsia="en-CA"/>
              </w:rPr>
            </w:pPr>
            <w:r w:rsidRPr="006C734B">
              <w:rPr>
                <w:szCs w:val="24"/>
              </w:rPr>
              <w:t>Оценка состояния пациента – 2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val="en-US" w:eastAsia="en-CA"/>
              </w:rPr>
            </w:pPr>
            <w:r w:rsidRPr="006C734B">
              <w:rPr>
                <w:szCs w:val="24"/>
                <w:lang w:val="en-US"/>
              </w:rPr>
              <w:t>rb3</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3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US"/>
              </w:rPr>
              <w:t>rb4</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4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US"/>
              </w:rPr>
              <w:t>rb5</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5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US"/>
              </w:rPr>
              <w:t>rb6</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6 балла по ШРМ</w:t>
            </w:r>
          </w:p>
        </w:tc>
      </w:tr>
    </w:tbl>
    <w:p w:rsidR="00FF5260" w:rsidRPr="0019163C" w:rsidRDefault="00FF5260" w:rsidP="0019163C">
      <w:pPr>
        <w:spacing w:line="240" w:lineRule="auto"/>
        <w:rPr>
          <w:color w:val="0070C0"/>
          <w:sz w:val="28"/>
          <w:szCs w:val="28"/>
        </w:rPr>
      </w:pPr>
    </w:p>
    <w:p w:rsidR="00FF5260" w:rsidRPr="006C734B" w:rsidRDefault="00FF5260" w:rsidP="00C52AFF">
      <w:pPr>
        <w:pStyle w:val="4"/>
      </w:pPr>
      <w:r>
        <w:t>1</w:t>
      </w:r>
      <w:r w:rsidRPr="006C734B">
        <w:t xml:space="preserve">.4.1.3. Особенности использования неполного кода МКБ-10 </w:t>
      </w:r>
    </w:p>
    <w:p w:rsidR="00FF5260" w:rsidRPr="006C734B" w:rsidRDefault="00FF5260" w:rsidP="00BC1FF2">
      <w:pPr>
        <w:spacing w:line="240" w:lineRule="auto"/>
        <w:ind w:firstLine="720"/>
        <w:rPr>
          <w:sz w:val="28"/>
          <w:szCs w:val="28"/>
          <w:lang w:eastAsia="en-CA"/>
        </w:rPr>
      </w:pPr>
      <w:r w:rsidRPr="006C734B">
        <w:rPr>
          <w:sz w:val="28"/>
          <w:szCs w:val="28"/>
        </w:rPr>
        <w:t xml:space="preserve">Если в </w:t>
      </w:r>
      <w:proofErr w:type="spellStart"/>
      <w:r w:rsidRPr="006C734B">
        <w:rPr>
          <w:sz w:val="28"/>
          <w:szCs w:val="28"/>
        </w:rPr>
        <w:t>Группировщике</w:t>
      </w:r>
      <w:proofErr w:type="spellEnd"/>
      <w:r w:rsidRPr="006C734B">
        <w:rPr>
          <w:sz w:val="28"/>
          <w:szCs w:val="28"/>
        </w:rPr>
        <w:t xml:space="preserve"> используется обозначение неполного кода МКБ-10 со знаком «</w:t>
      </w:r>
      <w:proofErr w:type="gramStart"/>
      <w:r w:rsidRPr="006C734B">
        <w:rPr>
          <w:sz w:val="28"/>
          <w:szCs w:val="28"/>
        </w:rPr>
        <w:t>.»</w:t>
      </w:r>
      <w:proofErr w:type="gramEnd"/>
      <w:r w:rsidRPr="006C734B">
        <w:rPr>
          <w:sz w:val="28"/>
          <w:szCs w:val="28"/>
        </w:rPr>
        <w:t>, это означает, что могут использоваться любые знаки после точки. Например, следующая запись означает, что код Номенклатуры</w:t>
      </w:r>
      <w:r w:rsidRPr="006C734B">
        <w:rPr>
          <w:sz w:val="28"/>
          <w:szCs w:val="28"/>
          <w:lang w:val="en-CA" w:eastAsia="en-CA"/>
        </w:rPr>
        <w:t>A</w:t>
      </w:r>
      <w:r w:rsidRPr="006C734B">
        <w:rPr>
          <w:sz w:val="28"/>
          <w:szCs w:val="28"/>
          <w:lang w:eastAsia="en-CA"/>
        </w:rPr>
        <w:t>16.20.011.004 классифицируется в КСГ 119 в комбинации с любым диагнозом класса «С»:</w:t>
      </w:r>
    </w:p>
    <w:p w:rsidR="00FF5260" w:rsidRPr="006C734B" w:rsidRDefault="00FF5260" w:rsidP="00BC1FF2">
      <w:pPr>
        <w:spacing w:line="240" w:lineRule="auto"/>
        <w:ind w:firstLine="720"/>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1365"/>
        <w:gridCol w:w="2358"/>
        <w:gridCol w:w="911"/>
        <w:gridCol w:w="727"/>
        <w:gridCol w:w="1758"/>
        <w:gridCol w:w="1079"/>
      </w:tblGrid>
      <w:tr w:rsidR="00FF5260" w:rsidRPr="00665542" w:rsidTr="0098503E">
        <w:trPr>
          <w:trHeight w:val="296"/>
          <w:jc w:val="center"/>
        </w:trPr>
        <w:tc>
          <w:tcPr>
            <w:tcW w:w="698"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Код по МКБ 10</w:t>
            </w:r>
          </w:p>
        </w:tc>
        <w:tc>
          <w:tcPr>
            <w:tcW w:w="717" w:type="pct"/>
            <w:noWrap/>
            <w:vAlign w:val="center"/>
          </w:tcPr>
          <w:p w:rsidR="00FF5260" w:rsidRPr="006C734B" w:rsidRDefault="00FF5260" w:rsidP="00BC1FF2">
            <w:pPr>
              <w:spacing w:line="240" w:lineRule="auto"/>
              <w:ind w:firstLine="0"/>
              <w:jc w:val="center"/>
              <w:rPr>
                <w:szCs w:val="24"/>
                <w:lang w:val="en-CA" w:eastAsia="en-CA"/>
              </w:rPr>
            </w:pPr>
          </w:p>
        </w:tc>
        <w:tc>
          <w:tcPr>
            <w:tcW w:w="1213"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Код услуги</w:t>
            </w:r>
          </w:p>
        </w:tc>
        <w:tc>
          <w:tcPr>
            <w:tcW w:w="489" w:type="pct"/>
            <w:noWrap/>
            <w:vAlign w:val="center"/>
          </w:tcPr>
          <w:p w:rsidR="00FF5260" w:rsidRPr="006C734B" w:rsidRDefault="00FF5260" w:rsidP="00BC1FF2">
            <w:pPr>
              <w:spacing w:line="240" w:lineRule="auto"/>
              <w:ind w:firstLine="0"/>
              <w:jc w:val="center"/>
              <w:rPr>
                <w:szCs w:val="24"/>
                <w:lang w:val="en-CA" w:eastAsia="en-CA"/>
              </w:rPr>
            </w:pPr>
          </w:p>
        </w:tc>
        <w:tc>
          <w:tcPr>
            <w:tcW w:w="397" w:type="pct"/>
            <w:noWrap/>
            <w:vAlign w:val="center"/>
          </w:tcPr>
          <w:p w:rsidR="00FF5260" w:rsidRPr="006C734B" w:rsidRDefault="00FF5260" w:rsidP="00BC1FF2">
            <w:pPr>
              <w:spacing w:line="240" w:lineRule="auto"/>
              <w:ind w:firstLine="0"/>
              <w:jc w:val="center"/>
              <w:rPr>
                <w:szCs w:val="24"/>
                <w:lang w:val="en-CA" w:eastAsia="en-CA"/>
              </w:rPr>
            </w:pPr>
          </w:p>
        </w:tc>
        <w:tc>
          <w:tcPr>
            <w:tcW w:w="913" w:type="pct"/>
            <w:noWrap/>
            <w:vAlign w:val="center"/>
          </w:tcPr>
          <w:p w:rsidR="00FF5260" w:rsidRPr="006C734B" w:rsidRDefault="00FF5260" w:rsidP="00BC1FF2">
            <w:pPr>
              <w:spacing w:line="240" w:lineRule="auto"/>
              <w:ind w:firstLine="0"/>
              <w:jc w:val="center"/>
              <w:rPr>
                <w:szCs w:val="24"/>
                <w:lang w:val="en-CA" w:eastAsia="en-CA"/>
              </w:rPr>
            </w:pPr>
          </w:p>
        </w:tc>
        <w:tc>
          <w:tcPr>
            <w:tcW w:w="573"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КСГ</w:t>
            </w:r>
          </w:p>
        </w:tc>
      </w:tr>
      <w:tr w:rsidR="00FF5260" w:rsidRPr="00665542" w:rsidTr="0098503E">
        <w:trPr>
          <w:trHeight w:val="296"/>
          <w:jc w:val="center"/>
        </w:trPr>
        <w:tc>
          <w:tcPr>
            <w:tcW w:w="698"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C.</w:t>
            </w:r>
          </w:p>
        </w:tc>
        <w:tc>
          <w:tcPr>
            <w:tcW w:w="717" w:type="pct"/>
            <w:noWrap/>
            <w:vAlign w:val="bottom"/>
          </w:tcPr>
          <w:p w:rsidR="00FF5260" w:rsidRPr="006C734B" w:rsidRDefault="00FF5260" w:rsidP="00BC1FF2">
            <w:pPr>
              <w:spacing w:line="240" w:lineRule="auto"/>
              <w:ind w:firstLine="0"/>
              <w:jc w:val="center"/>
              <w:rPr>
                <w:szCs w:val="24"/>
                <w:lang w:eastAsia="en-CA"/>
              </w:rPr>
            </w:pPr>
          </w:p>
        </w:tc>
        <w:tc>
          <w:tcPr>
            <w:tcW w:w="1213"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A16.20.011.004</w:t>
            </w:r>
          </w:p>
        </w:tc>
        <w:tc>
          <w:tcPr>
            <w:tcW w:w="489" w:type="pct"/>
            <w:noWrap/>
            <w:vAlign w:val="bottom"/>
          </w:tcPr>
          <w:p w:rsidR="00FF5260" w:rsidRPr="006C734B" w:rsidRDefault="00FF5260" w:rsidP="00BC1FF2">
            <w:pPr>
              <w:spacing w:line="240" w:lineRule="auto"/>
              <w:ind w:firstLine="0"/>
              <w:jc w:val="center"/>
              <w:rPr>
                <w:szCs w:val="24"/>
                <w:lang w:eastAsia="en-CA"/>
              </w:rPr>
            </w:pPr>
          </w:p>
        </w:tc>
        <w:tc>
          <w:tcPr>
            <w:tcW w:w="397" w:type="pct"/>
            <w:noWrap/>
            <w:vAlign w:val="bottom"/>
          </w:tcPr>
          <w:p w:rsidR="00FF5260" w:rsidRPr="006C734B" w:rsidRDefault="00FF5260" w:rsidP="00BC1FF2">
            <w:pPr>
              <w:spacing w:line="240" w:lineRule="auto"/>
              <w:ind w:firstLine="0"/>
              <w:jc w:val="center"/>
              <w:rPr>
                <w:szCs w:val="24"/>
                <w:lang w:eastAsia="en-CA"/>
              </w:rPr>
            </w:pPr>
          </w:p>
        </w:tc>
        <w:tc>
          <w:tcPr>
            <w:tcW w:w="913" w:type="pct"/>
            <w:noWrap/>
            <w:vAlign w:val="bottom"/>
          </w:tcPr>
          <w:p w:rsidR="00FF5260" w:rsidRPr="006C734B" w:rsidRDefault="00FF5260" w:rsidP="00BC1FF2">
            <w:pPr>
              <w:spacing w:line="240" w:lineRule="auto"/>
              <w:ind w:firstLine="0"/>
              <w:jc w:val="center"/>
              <w:rPr>
                <w:szCs w:val="24"/>
                <w:lang w:eastAsia="en-CA"/>
              </w:rPr>
            </w:pPr>
          </w:p>
        </w:tc>
        <w:tc>
          <w:tcPr>
            <w:tcW w:w="573" w:type="pct"/>
            <w:noWrap/>
            <w:vAlign w:val="bottom"/>
          </w:tcPr>
          <w:p w:rsidR="00FF5260" w:rsidRPr="006C734B" w:rsidRDefault="00FF5260" w:rsidP="00BC1FF2">
            <w:pPr>
              <w:spacing w:line="240" w:lineRule="auto"/>
              <w:ind w:firstLine="0"/>
              <w:jc w:val="center"/>
              <w:rPr>
                <w:szCs w:val="24"/>
                <w:lang w:val="en-US" w:eastAsia="en-CA"/>
              </w:rPr>
            </w:pPr>
            <w:r w:rsidRPr="006C734B">
              <w:rPr>
                <w:szCs w:val="24"/>
                <w:lang w:eastAsia="en-CA"/>
              </w:rPr>
              <w:t>11</w:t>
            </w:r>
            <w:r w:rsidRPr="006C734B">
              <w:rPr>
                <w:szCs w:val="24"/>
                <w:lang w:val="en-US" w:eastAsia="en-CA"/>
              </w:rPr>
              <w:t>9</w:t>
            </w:r>
          </w:p>
        </w:tc>
      </w:tr>
    </w:tbl>
    <w:p w:rsidR="00FF5260" w:rsidRPr="006C734B" w:rsidRDefault="00FF5260" w:rsidP="00BC1FF2">
      <w:pPr>
        <w:spacing w:line="240" w:lineRule="auto"/>
        <w:ind w:left="709" w:firstLine="0"/>
        <w:rPr>
          <w:b/>
          <w:sz w:val="28"/>
          <w:szCs w:val="28"/>
        </w:rPr>
      </w:pPr>
    </w:p>
    <w:p w:rsidR="00FF5260" w:rsidRPr="006C734B" w:rsidRDefault="00FF5260" w:rsidP="00C52AFF">
      <w:pPr>
        <w:pStyle w:val="4"/>
      </w:pPr>
      <w:r>
        <w:t>1</w:t>
      </w:r>
      <w:r w:rsidRPr="006C734B">
        <w:t>.4.1.4. Особенности использования диапазона кодов МКБ-10</w:t>
      </w:r>
    </w:p>
    <w:p w:rsidR="00FF5260" w:rsidRPr="006C734B" w:rsidRDefault="00FF5260" w:rsidP="00BC1FF2">
      <w:pPr>
        <w:spacing w:line="240" w:lineRule="auto"/>
        <w:ind w:firstLine="720"/>
        <w:rPr>
          <w:sz w:val="28"/>
          <w:szCs w:val="28"/>
          <w:lang w:eastAsia="en-CA"/>
        </w:rPr>
      </w:pPr>
      <w:r w:rsidRPr="006C734B">
        <w:rPr>
          <w:sz w:val="28"/>
          <w:szCs w:val="28"/>
        </w:rPr>
        <w:t xml:space="preserve">В </w:t>
      </w:r>
      <w:proofErr w:type="spellStart"/>
      <w:r w:rsidRPr="006C734B">
        <w:rPr>
          <w:sz w:val="28"/>
          <w:szCs w:val="28"/>
        </w:rPr>
        <w:t>Группировщике</w:t>
      </w:r>
      <w:proofErr w:type="spellEnd"/>
      <w:r w:rsidRPr="006C734B">
        <w:rPr>
          <w:sz w:val="28"/>
          <w:szCs w:val="28"/>
        </w:rPr>
        <w:t xml:space="preserve"> используется обозначение диапазона кодов МКБ-10 со знаком «</w:t>
      </w:r>
      <w:proofErr w:type="gramStart"/>
      <w:r w:rsidRPr="006C734B">
        <w:rPr>
          <w:sz w:val="28"/>
          <w:szCs w:val="28"/>
        </w:rPr>
        <w:t>-»</w:t>
      </w:r>
      <w:proofErr w:type="gramEnd"/>
      <w:r w:rsidRPr="006C734B">
        <w:rPr>
          <w:sz w:val="28"/>
          <w:szCs w:val="28"/>
        </w:rPr>
        <w:t xml:space="preserve"> (С00-С80), это означает, что могут использоваться любые коды МКБ-10, входящие в указанный диапазон кодов. Например, следующая запись означает, что схема лекарственной терапии </w:t>
      </w:r>
      <w:proofErr w:type="spellStart"/>
      <w:r w:rsidRPr="006C734B">
        <w:rPr>
          <w:sz w:val="28"/>
          <w:szCs w:val="28"/>
          <w:lang w:val="en-US"/>
        </w:rPr>
        <w:t>sh</w:t>
      </w:r>
      <w:proofErr w:type="spellEnd"/>
      <w:r w:rsidRPr="006C734B">
        <w:rPr>
          <w:sz w:val="28"/>
          <w:szCs w:val="28"/>
        </w:rPr>
        <w:t>053</w:t>
      </w:r>
      <w:r w:rsidRPr="006C734B">
        <w:rPr>
          <w:sz w:val="28"/>
          <w:szCs w:val="28"/>
          <w:lang w:eastAsia="en-CA"/>
        </w:rPr>
        <w:t xml:space="preserve"> классифицируется в КСГ148 в комбинации с любым диагнозом класса «С», входящим в диапазон </w:t>
      </w:r>
      <w:r w:rsidRPr="006C734B">
        <w:rPr>
          <w:sz w:val="28"/>
          <w:szCs w:val="28"/>
          <w:lang w:val="en-US" w:eastAsia="en-CA"/>
        </w:rPr>
        <w:t>C</w:t>
      </w:r>
      <w:r w:rsidRPr="006C734B">
        <w:rPr>
          <w:sz w:val="28"/>
          <w:szCs w:val="28"/>
          <w:lang w:eastAsia="en-CA"/>
        </w:rPr>
        <w:t>00-</w:t>
      </w:r>
      <w:r w:rsidRPr="006C734B">
        <w:rPr>
          <w:sz w:val="28"/>
          <w:szCs w:val="28"/>
          <w:lang w:val="en-US" w:eastAsia="en-CA"/>
        </w:rPr>
        <w:t>C</w:t>
      </w:r>
      <w:r w:rsidRPr="006C734B">
        <w:rPr>
          <w:sz w:val="28"/>
          <w:szCs w:val="28"/>
          <w:lang w:eastAsia="en-CA"/>
        </w:rPr>
        <w:t>80:</w:t>
      </w:r>
    </w:p>
    <w:p w:rsidR="00FF5260" w:rsidRPr="006C734B" w:rsidRDefault="00FF5260" w:rsidP="00BC1FF2">
      <w:pPr>
        <w:spacing w:line="240" w:lineRule="auto"/>
        <w:ind w:firstLine="720"/>
        <w:rPr>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65"/>
        <w:gridCol w:w="1164"/>
        <w:gridCol w:w="470"/>
        <w:gridCol w:w="636"/>
        <w:gridCol w:w="350"/>
        <w:gridCol w:w="1160"/>
        <w:gridCol w:w="436"/>
        <w:gridCol w:w="400"/>
        <w:gridCol w:w="2385"/>
        <w:gridCol w:w="688"/>
      </w:tblGrid>
      <w:tr w:rsidR="00FF5260" w:rsidRPr="00665542" w:rsidTr="00B72DA7">
        <w:trPr>
          <w:trHeight w:val="296"/>
          <w:jc w:val="center"/>
        </w:trPr>
        <w:tc>
          <w:tcPr>
            <w:tcW w:w="922"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Код по МКБ 10</w:t>
            </w:r>
          </w:p>
        </w:tc>
        <w:tc>
          <w:tcPr>
            <w:tcW w:w="233" w:type="pct"/>
            <w:noWrap/>
            <w:vAlign w:val="center"/>
          </w:tcPr>
          <w:p w:rsidR="00FF5260" w:rsidRPr="006C734B" w:rsidRDefault="00FF5260" w:rsidP="00BC1FF2">
            <w:pPr>
              <w:spacing w:line="240" w:lineRule="auto"/>
              <w:ind w:firstLine="0"/>
              <w:jc w:val="center"/>
              <w:rPr>
                <w:szCs w:val="24"/>
                <w:lang w:val="en-CA" w:eastAsia="en-CA"/>
              </w:rPr>
            </w:pPr>
          </w:p>
        </w:tc>
        <w:tc>
          <w:tcPr>
            <w:tcW w:w="582" w:type="pct"/>
            <w:noWrap/>
            <w:vAlign w:val="center"/>
          </w:tcPr>
          <w:p w:rsidR="00FF5260" w:rsidRPr="006C734B" w:rsidRDefault="00FF5260" w:rsidP="00BC1FF2">
            <w:pPr>
              <w:spacing w:line="240" w:lineRule="auto"/>
              <w:ind w:firstLine="0"/>
              <w:jc w:val="center"/>
              <w:rPr>
                <w:szCs w:val="24"/>
                <w:lang w:eastAsia="en-CA"/>
              </w:rPr>
            </w:pPr>
          </w:p>
        </w:tc>
        <w:tc>
          <w:tcPr>
            <w:tcW w:w="235" w:type="pct"/>
          </w:tcPr>
          <w:p w:rsidR="00FF5260" w:rsidRPr="006C734B" w:rsidRDefault="00FF5260" w:rsidP="00BC1FF2">
            <w:pPr>
              <w:spacing w:line="240" w:lineRule="auto"/>
              <w:ind w:firstLine="0"/>
              <w:jc w:val="center"/>
              <w:rPr>
                <w:szCs w:val="24"/>
                <w:lang w:eastAsia="en-CA"/>
              </w:rPr>
            </w:pPr>
          </w:p>
        </w:tc>
        <w:tc>
          <w:tcPr>
            <w:tcW w:w="318" w:type="pct"/>
          </w:tcPr>
          <w:p w:rsidR="00FF5260" w:rsidRPr="006C734B" w:rsidRDefault="00FF5260" w:rsidP="00BC1FF2">
            <w:pPr>
              <w:spacing w:line="240" w:lineRule="auto"/>
              <w:ind w:firstLine="0"/>
              <w:jc w:val="center"/>
              <w:rPr>
                <w:szCs w:val="24"/>
                <w:lang w:eastAsia="en-CA"/>
              </w:rPr>
            </w:pPr>
          </w:p>
        </w:tc>
        <w:tc>
          <w:tcPr>
            <w:tcW w:w="175" w:type="pct"/>
          </w:tcPr>
          <w:p w:rsidR="00FF5260" w:rsidRPr="006C734B" w:rsidRDefault="00FF5260" w:rsidP="00BC1FF2">
            <w:pPr>
              <w:spacing w:line="240" w:lineRule="auto"/>
              <w:ind w:firstLine="0"/>
              <w:jc w:val="center"/>
              <w:rPr>
                <w:szCs w:val="24"/>
                <w:lang w:eastAsia="en-CA"/>
              </w:rPr>
            </w:pPr>
          </w:p>
        </w:tc>
        <w:tc>
          <w:tcPr>
            <w:tcW w:w="580"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Возраст</w:t>
            </w:r>
          </w:p>
        </w:tc>
        <w:tc>
          <w:tcPr>
            <w:tcW w:w="218" w:type="pct"/>
          </w:tcPr>
          <w:p w:rsidR="00FF5260" w:rsidRPr="006C734B" w:rsidRDefault="00FF5260" w:rsidP="00BC1FF2">
            <w:pPr>
              <w:spacing w:line="240" w:lineRule="auto"/>
              <w:ind w:firstLine="0"/>
              <w:jc w:val="center"/>
              <w:rPr>
                <w:szCs w:val="24"/>
                <w:lang w:val="en-CA" w:eastAsia="en-CA"/>
              </w:rPr>
            </w:pPr>
          </w:p>
        </w:tc>
        <w:tc>
          <w:tcPr>
            <w:tcW w:w="200" w:type="pct"/>
            <w:noWrap/>
            <w:vAlign w:val="center"/>
          </w:tcPr>
          <w:p w:rsidR="00FF5260" w:rsidRPr="006C734B" w:rsidRDefault="00FF5260" w:rsidP="00BC1FF2">
            <w:pPr>
              <w:spacing w:line="240" w:lineRule="auto"/>
              <w:ind w:firstLine="0"/>
              <w:jc w:val="center"/>
              <w:rPr>
                <w:szCs w:val="24"/>
                <w:lang w:val="en-CA" w:eastAsia="en-CA"/>
              </w:rPr>
            </w:pPr>
          </w:p>
        </w:tc>
        <w:tc>
          <w:tcPr>
            <w:tcW w:w="1193"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Дополнительный</w:t>
            </w:r>
          </w:p>
          <w:p w:rsidR="00FF5260" w:rsidRPr="006C734B" w:rsidRDefault="00FF5260" w:rsidP="00BC1FF2">
            <w:pPr>
              <w:spacing w:line="240" w:lineRule="auto"/>
              <w:ind w:firstLine="0"/>
              <w:jc w:val="center"/>
              <w:rPr>
                <w:szCs w:val="24"/>
                <w:lang w:eastAsia="en-CA"/>
              </w:rPr>
            </w:pPr>
            <w:r w:rsidRPr="006C734B">
              <w:rPr>
                <w:szCs w:val="24"/>
                <w:lang w:eastAsia="en-CA"/>
              </w:rPr>
              <w:t>классификационный</w:t>
            </w:r>
          </w:p>
          <w:p w:rsidR="00FF5260" w:rsidRPr="006C734B" w:rsidRDefault="00FF5260" w:rsidP="00BC1FF2">
            <w:pPr>
              <w:spacing w:line="240" w:lineRule="auto"/>
              <w:ind w:firstLine="0"/>
              <w:jc w:val="center"/>
              <w:rPr>
                <w:szCs w:val="24"/>
                <w:lang w:eastAsia="en-CA"/>
              </w:rPr>
            </w:pPr>
            <w:r w:rsidRPr="006C734B">
              <w:rPr>
                <w:szCs w:val="24"/>
                <w:lang w:eastAsia="en-CA"/>
              </w:rPr>
              <w:t>критерий</w:t>
            </w:r>
          </w:p>
        </w:tc>
        <w:tc>
          <w:tcPr>
            <w:tcW w:w="345"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КСГ</w:t>
            </w:r>
          </w:p>
        </w:tc>
      </w:tr>
      <w:tr w:rsidR="00FF5260" w:rsidRPr="00665542" w:rsidTr="00B72DA7">
        <w:trPr>
          <w:trHeight w:val="296"/>
          <w:jc w:val="center"/>
        </w:trPr>
        <w:tc>
          <w:tcPr>
            <w:tcW w:w="922" w:type="pct"/>
            <w:noWrap/>
            <w:vAlign w:val="bottom"/>
          </w:tcPr>
          <w:p w:rsidR="00FF5260" w:rsidRPr="006C734B" w:rsidRDefault="00FF5260" w:rsidP="00BC1FF2">
            <w:pPr>
              <w:spacing w:line="240" w:lineRule="auto"/>
              <w:ind w:firstLine="0"/>
              <w:rPr>
                <w:szCs w:val="24"/>
                <w:lang w:eastAsia="en-CA"/>
              </w:rPr>
            </w:pPr>
            <w:r w:rsidRPr="006C734B">
              <w:rPr>
                <w:szCs w:val="24"/>
                <w:lang w:val="en-US" w:eastAsia="en-CA"/>
              </w:rPr>
              <w:t>C00-C80</w:t>
            </w:r>
          </w:p>
        </w:tc>
        <w:tc>
          <w:tcPr>
            <w:tcW w:w="233" w:type="pct"/>
            <w:noWrap/>
            <w:vAlign w:val="bottom"/>
          </w:tcPr>
          <w:p w:rsidR="00FF5260" w:rsidRPr="006C734B" w:rsidRDefault="00FF5260" w:rsidP="00BC1FF2">
            <w:pPr>
              <w:spacing w:line="240" w:lineRule="auto"/>
              <w:ind w:firstLine="0"/>
              <w:jc w:val="center"/>
              <w:rPr>
                <w:szCs w:val="24"/>
                <w:lang w:eastAsia="en-CA"/>
              </w:rPr>
            </w:pPr>
          </w:p>
        </w:tc>
        <w:tc>
          <w:tcPr>
            <w:tcW w:w="582" w:type="pct"/>
            <w:noWrap/>
            <w:vAlign w:val="bottom"/>
          </w:tcPr>
          <w:p w:rsidR="00FF5260" w:rsidRPr="006C734B" w:rsidRDefault="00FF5260" w:rsidP="00BC1FF2">
            <w:pPr>
              <w:spacing w:line="240" w:lineRule="auto"/>
              <w:ind w:firstLine="0"/>
              <w:jc w:val="center"/>
              <w:rPr>
                <w:szCs w:val="24"/>
                <w:lang w:eastAsia="en-CA"/>
              </w:rPr>
            </w:pPr>
          </w:p>
        </w:tc>
        <w:tc>
          <w:tcPr>
            <w:tcW w:w="235" w:type="pct"/>
          </w:tcPr>
          <w:p w:rsidR="00FF5260" w:rsidRPr="006C734B" w:rsidRDefault="00FF5260" w:rsidP="00BC1FF2">
            <w:pPr>
              <w:spacing w:line="240" w:lineRule="auto"/>
              <w:ind w:firstLine="0"/>
              <w:jc w:val="center"/>
              <w:rPr>
                <w:szCs w:val="24"/>
                <w:lang w:eastAsia="en-CA"/>
              </w:rPr>
            </w:pPr>
          </w:p>
        </w:tc>
        <w:tc>
          <w:tcPr>
            <w:tcW w:w="318" w:type="pct"/>
          </w:tcPr>
          <w:p w:rsidR="00FF5260" w:rsidRPr="006C734B" w:rsidRDefault="00FF5260" w:rsidP="00BC1FF2">
            <w:pPr>
              <w:spacing w:line="240" w:lineRule="auto"/>
              <w:ind w:firstLine="0"/>
              <w:jc w:val="center"/>
              <w:rPr>
                <w:szCs w:val="24"/>
                <w:lang w:eastAsia="en-CA"/>
              </w:rPr>
            </w:pPr>
          </w:p>
        </w:tc>
        <w:tc>
          <w:tcPr>
            <w:tcW w:w="175" w:type="pct"/>
          </w:tcPr>
          <w:p w:rsidR="00FF5260" w:rsidRPr="006C734B" w:rsidRDefault="00FF5260" w:rsidP="00BC1FF2">
            <w:pPr>
              <w:spacing w:line="240" w:lineRule="auto"/>
              <w:ind w:firstLine="0"/>
              <w:jc w:val="center"/>
              <w:rPr>
                <w:szCs w:val="24"/>
                <w:lang w:eastAsia="en-CA"/>
              </w:rPr>
            </w:pPr>
          </w:p>
        </w:tc>
        <w:tc>
          <w:tcPr>
            <w:tcW w:w="580"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6</w:t>
            </w:r>
          </w:p>
        </w:tc>
        <w:tc>
          <w:tcPr>
            <w:tcW w:w="218" w:type="pct"/>
          </w:tcPr>
          <w:p w:rsidR="00FF5260" w:rsidRPr="006C734B" w:rsidRDefault="00FF5260" w:rsidP="00BC1FF2">
            <w:pPr>
              <w:spacing w:line="240" w:lineRule="auto"/>
              <w:ind w:firstLine="0"/>
              <w:jc w:val="center"/>
              <w:rPr>
                <w:szCs w:val="24"/>
                <w:lang w:eastAsia="en-CA"/>
              </w:rPr>
            </w:pPr>
          </w:p>
        </w:tc>
        <w:tc>
          <w:tcPr>
            <w:tcW w:w="200" w:type="pct"/>
            <w:noWrap/>
            <w:vAlign w:val="bottom"/>
          </w:tcPr>
          <w:p w:rsidR="00FF5260" w:rsidRPr="006C734B" w:rsidRDefault="00FF5260" w:rsidP="00BC1FF2">
            <w:pPr>
              <w:spacing w:line="240" w:lineRule="auto"/>
              <w:ind w:firstLine="0"/>
              <w:jc w:val="center"/>
              <w:rPr>
                <w:szCs w:val="24"/>
                <w:lang w:eastAsia="en-CA"/>
              </w:rPr>
            </w:pPr>
          </w:p>
        </w:tc>
        <w:tc>
          <w:tcPr>
            <w:tcW w:w="1193"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sh053</w:t>
            </w:r>
          </w:p>
        </w:tc>
        <w:tc>
          <w:tcPr>
            <w:tcW w:w="345" w:type="pct"/>
            <w:noWrap/>
            <w:vAlign w:val="bottom"/>
          </w:tcPr>
          <w:p w:rsidR="00FF5260" w:rsidRPr="006C734B" w:rsidRDefault="00FF5260" w:rsidP="00BC1FF2">
            <w:pPr>
              <w:spacing w:line="240" w:lineRule="auto"/>
              <w:ind w:firstLine="0"/>
              <w:jc w:val="center"/>
              <w:rPr>
                <w:szCs w:val="24"/>
                <w:lang w:val="en-US" w:eastAsia="en-CA"/>
              </w:rPr>
            </w:pPr>
            <w:r w:rsidRPr="006C734B">
              <w:rPr>
                <w:szCs w:val="24"/>
                <w:lang w:eastAsia="en-CA"/>
              </w:rPr>
              <w:t>148</w:t>
            </w:r>
          </w:p>
        </w:tc>
      </w:tr>
    </w:tbl>
    <w:p w:rsidR="00FF5260" w:rsidRPr="006C734B" w:rsidRDefault="00FF5260" w:rsidP="00BC1FF2">
      <w:pPr>
        <w:spacing w:line="240" w:lineRule="auto"/>
        <w:ind w:firstLine="720"/>
        <w:rPr>
          <w:sz w:val="28"/>
          <w:szCs w:val="28"/>
          <w:lang w:eastAsia="en-CA"/>
        </w:rPr>
      </w:pPr>
    </w:p>
    <w:p w:rsidR="00FF5260" w:rsidRPr="006C734B" w:rsidRDefault="00FF5260" w:rsidP="00C52AFF">
      <w:pPr>
        <w:pStyle w:val="4"/>
      </w:pPr>
      <w:r>
        <w:t>1</w:t>
      </w:r>
      <w:r w:rsidRPr="006C734B">
        <w:t>.4.1.5. Описание алгоритма группировки с применением таблицы «</w:t>
      </w:r>
      <w:proofErr w:type="spellStart"/>
      <w:r w:rsidRPr="006C734B">
        <w:t>Группировщик</w:t>
      </w:r>
      <w:proofErr w:type="spellEnd"/>
      <w:r w:rsidRPr="006C734B">
        <w:t>»</w:t>
      </w:r>
    </w:p>
    <w:p w:rsidR="00FF5260" w:rsidRPr="006C734B" w:rsidRDefault="00FF5260" w:rsidP="00BC1FF2">
      <w:pPr>
        <w:spacing w:line="240" w:lineRule="auto"/>
        <w:ind w:firstLine="720"/>
        <w:rPr>
          <w:sz w:val="28"/>
          <w:szCs w:val="28"/>
        </w:rPr>
      </w:pPr>
      <w:r w:rsidRPr="006C734B">
        <w:rPr>
          <w:sz w:val="28"/>
          <w:szCs w:val="28"/>
        </w:rPr>
        <w:t>По каждому случаю в реестре пролеченных больных классификационные критерии КСГ и их комбинации анализируются с помощью таблицы «</w:t>
      </w:r>
      <w:proofErr w:type="spellStart"/>
      <w:r w:rsidRPr="006C734B">
        <w:rPr>
          <w:sz w:val="28"/>
          <w:szCs w:val="28"/>
        </w:rPr>
        <w:t>Группировщик</w:t>
      </w:r>
      <w:proofErr w:type="spellEnd"/>
      <w:r w:rsidRPr="006C734B">
        <w:rPr>
          <w:sz w:val="28"/>
          <w:szCs w:val="28"/>
        </w:rPr>
        <w:t>» по следующему алгоритму:</w:t>
      </w:r>
    </w:p>
    <w:p w:rsidR="00FF5260" w:rsidRPr="006C734B" w:rsidRDefault="00FF5260" w:rsidP="00BC1FF2">
      <w:pPr>
        <w:spacing w:line="240" w:lineRule="auto"/>
        <w:rPr>
          <w:b/>
          <w:i/>
          <w:sz w:val="28"/>
          <w:szCs w:val="28"/>
        </w:rPr>
      </w:pPr>
      <w:r w:rsidRPr="006C734B">
        <w:rPr>
          <w:b/>
          <w:i/>
          <w:sz w:val="28"/>
          <w:szCs w:val="28"/>
        </w:rPr>
        <w:t xml:space="preserve">Шаг 1 (обязательный) – Определение КСГ по коду терапевтического диагноза: </w:t>
      </w:r>
    </w:p>
    <w:p w:rsidR="00FF5260" w:rsidRPr="006C734B" w:rsidRDefault="00FF5260" w:rsidP="00BC1FF2">
      <w:pPr>
        <w:spacing w:line="240" w:lineRule="auto"/>
        <w:rPr>
          <w:sz w:val="28"/>
          <w:szCs w:val="28"/>
        </w:rPr>
      </w:pPr>
      <w:r w:rsidRPr="006C734B">
        <w:rPr>
          <w:sz w:val="28"/>
          <w:szCs w:val="28"/>
        </w:rPr>
        <w:t xml:space="preserve">Пункт 1. По коду терапевтического диагноза определяется </w:t>
      </w:r>
      <w:r w:rsidRPr="006C734B">
        <w:rPr>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«Код по МКБ-10 (2)», то классификация осуществляется с учетом второго диагноза.</w:t>
      </w:r>
    </w:p>
    <w:p w:rsidR="00FF5260" w:rsidRPr="006C734B" w:rsidRDefault="00FF5260" w:rsidP="00BC1FF2">
      <w:pPr>
        <w:spacing w:line="240" w:lineRule="auto"/>
        <w:rPr>
          <w:i/>
          <w:sz w:val="28"/>
          <w:szCs w:val="28"/>
        </w:rPr>
      </w:pPr>
      <w:r w:rsidRPr="006C734B">
        <w:rPr>
          <w:b/>
          <w:i/>
          <w:sz w:val="28"/>
          <w:szCs w:val="28"/>
        </w:rPr>
        <w:t>Внимание:</w:t>
      </w:r>
      <w:r w:rsidRPr="006C734B">
        <w:rPr>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6C734B">
        <w:rPr>
          <w:b/>
          <w:i/>
          <w:sz w:val="28"/>
          <w:szCs w:val="28"/>
        </w:rPr>
        <w:t>только на основании Шага 2</w:t>
      </w:r>
      <w:r w:rsidRPr="006C734B">
        <w:rPr>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rsidR="00FF5260" w:rsidRPr="006C734B" w:rsidRDefault="00FF5260" w:rsidP="00BC1FF2">
      <w:pPr>
        <w:spacing w:line="240" w:lineRule="auto"/>
        <w:rPr>
          <w:b/>
          <w:i/>
          <w:sz w:val="28"/>
          <w:szCs w:val="28"/>
        </w:rPr>
      </w:pPr>
      <w:r w:rsidRPr="006C734B">
        <w:rPr>
          <w:sz w:val="28"/>
          <w:szCs w:val="28"/>
        </w:rPr>
        <w:t xml:space="preserve">Пункт 2. Если в списке одна КСГ, то группировка окончена и </w:t>
      </w:r>
      <w:r w:rsidRPr="006C734B">
        <w:rPr>
          <w:b/>
          <w:i/>
          <w:sz w:val="28"/>
          <w:szCs w:val="28"/>
        </w:rPr>
        <w:t>случай классифицирован по коду диагноза, далее – переход к Шагу 2 (при наличии кода услуги, влияющей на группировку).</w:t>
      </w:r>
    </w:p>
    <w:p w:rsidR="00FF5260" w:rsidRPr="006C734B" w:rsidRDefault="00FF5260" w:rsidP="00BC1FF2">
      <w:pPr>
        <w:spacing w:line="240" w:lineRule="auto"/>
        <w:rPr>
          <w:sz w:val="28"/>
          <w:szCs w:val="28"/>
        </w:rPr>
      </w:pPr>
      <w:r w:rsidRPr="006C734B">
        <w:rPr>
          <w:sz w:val="28"/>
          <w:szCs w:val="28"/>
        </w:rPr>
        <w:t xml:space="preserve">Пункт 3. Если в списке больше одной КСГ, то </w:t>
      </w:r>
      <w:r w:rsidRPr="006C734B">
        <w:rPr>
          <w:b/>
          <w:i/>
          <w:sz w:val="28"/>
          <w:szCs w:val="28"/>
        </w:rPr>
        <w:t>проверяются другие классификационные критерии</w:t>
      </w:r>
      <w:r w:rsidRPr="006C734B">
        <w:rPr>
          <w:sz w:val="28"/>
          <w:szCs w:val="28"/>
        </w:rPr>
        <w:t>. Если критерий не влияет, то он не рассматривается.</w:t>
      </w:r>
    </w:p>
    <w:p w:rsidR="00FF5260" w:rsidRPr="006C734B" w:rsidRDefault="00FF5260" w:rsidP="00BC1FF2">
      <w:pPr>
        <w:spacing w:line="240" w:lineRule="auto"/>
        <w:rPr>
          <w:sz w:val="28"/>
          <w:szCs w:val="28"/>
        </w:rPr>
      </w:pPr>
      <w:r w:rsidRPr="006C734B">
        <w:rPr>
          <w:sz w:val="28"/>
          <w:szCs w:val="28"/>
        </w:rPr>
        <w:t xml:space="preserve">Пункт 4. Если критерий влияет, то из </w:t>
      </w:r>
      <w:r w:rsidRPr="006C734B">
        <w:rPr>
          <w:b/>
          <w:i/>
          <w:sz w:val="28"/>
          <w:szCs w:val="28"/>
        </w:rPr>
        <w:t>списка КСГ (п. 1) выбираются группы, соответствующие данному критерию.</w:t>
      </w:r>
    </w:p>
    <w:p w:rsidR="00FF5260" w:rsidRPr="006C734B" w:rsidRDefault="00FF5260" w:rsidP="00BC1FF2">
      <w:pPr>
        <w:spacing w:line="240" w:lineRule="auto"/>
        <w:rPr>
          <w:sz w:val="28"/>
          <w:szCs w:val="28"/>
        </w:rPr>
      </w:pPr>
      <w:r w:rsidRPr="006C734B">
        <w:rPr>
          <w:sz w:val="28"/>
          <w:szCs w:val="28"/>
        </w:rPr>
        <w:t xml:space="preserve">Пункт 5. Если выбрана одна КСГ, то </w:t>
      </w:r>
      <w:r w:rsidRPr="006C734B">
        <w:rPr>
          <w:b/>
          <w:i/>
          <w:sz w:val="28"/>
          <w:szCs w:val="28"/>
        </w:rPr>
        <w:t>группировка окончена.</w:t>
      </w:r>
    </w:p>
    <w:p w:rsidR="00FF5260" w:rsidRPr="006C734B" w:rsidRDefault="00FF5260" w:rsidP="00BC1FF2">
      <w:pPr>
        <w:spacing w:line="240" w:lineRule="auto"/>
        <w:rPr>
          <w:sz w:val="28"/>
          <w:szCs w:val="28"/>
        </w:rPr>
      </w:pPr>
      <w:r w:rsidRPr="006C734B">
        <w:rPr>
          <w:sz w:val="28"/>
          <w:szCs w:val="28"/>
        </w:rPr>
        <w:lastRenderedPageBreak/>
        <w:t xml:space="preserve">Пункт 6. Если больше одной КСГ, то </w:t>
      </w:r>
      <w:r w:rsidRPr="006C734B">
        <w:rPr>
          <w:b/>
          <w:i/>
          <w:sz w:val="28"/>
          <w:szCs w:val="28"/>
        </w:rPr>
        <w:t>проверяются другие критерии.</w:t>
      </w:r>
    </w:p>
    <w:p w:rsidR="00FF5260" w:rsidRPr="006C734B" w:rsidRDefault="00FF5260" w:rsidP="00BC1FF2">
      <w:pPr>
        <w:spacing w:line="240" w:lineRule="auto"/>
        <w:rPr>
          <w:sz w:val="28"/>
          <w:szCs w:val="28"/>
        </w:rPr>
      </w:pPr>
      <w:r w:rsidRPr="006C734B">
        <w:rPr>
          <w:sz w:val="28"/>
          <w:szCs w:val="28"/>
        </w:rPr>
        <w:t xml:space="preserve">Пункт 7. После проверки других критериев, </w:t>
      </w:r>
      <w:r w:rsidRPr="006C734B">
        <w:rPr>
          <w:b/>
          <w:i/>
          <w:sz w:val="28"/>
          <w:szCs w:val="28"/>
        </w:rPr>
        <w:t>окончательно определяется КСГ по коду диагноза</w:t>
      </w:r>
      <w:r w:rsidRPr="006C734B">
        <w:rPr>
          <w:sz w:val="28"/>
          <w:szCs w:val="28"/>
        </w:rPr>
        <w:t>.</w:t>
      </w:r>
    </w:p>
    <w:p w:rsidR="00FF5260" w:rsidRPr="006C734B" w:rsidRDefault="00FF5260" w:rsidP="00BC1FF2">
      <w:pPr>
        <w:spacing w:line="240" w:lineRule="auto"/>
        <w:rPr>
          <w:b/>
          <w:i/>
          <w:sz w:val="28"/>
          <w:szCs w:val="28"/>
        </w:rPr>
      </w:pPr>
      <w:r w:rsidRPr="006C734B">
        <w:rPr>
          <w:sz w:val="28"/>
          <w:szCs w:val="28"/>
        </w:rPr>
        <w:t>В ситуации, когда код диагноза и код услуги в рамках одного пролеченного случая находятся в одной строке таблицы «</w:t>
      </w:r>
      <w:proofErr w:type="spellStart"/>
      <w:r w:rsidRPr="006C734B">
        <w:rPr>
          <w:sz w:val="28"/>
          <w:szCs w:val="28"/>
        </w:rPr>
        <w:t>Группировщик</w:t>
      </w:r>
      <w:proofErr w:type="spellEnd"/>
      <w:r w:rsidRPr="006C734B">
        <w:rPr>
          <w:sz w:val="28"/>
          <w:szCs w:val="28"/>
        </w:rPr>
        <w:t xml:space="preserve">» (см. пример выше, КСГ № 46 или КСГ № 119),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6C734B">
        <w:rPr>
          <w:b/>
          <w:i/>
          <w:sz w:val="28"/>
          <w:szCs w:val="28"/>
        </w:rPr>
        <w:t>отнесение случая к КСГ осуществляться с учетом кода диагноза по МКБ-10 и кода услуги по Номенклатуре одновременно.</w:t>
      </w:r>
    </w:p>
    <w:p w:rsidR="00FF5260" w:rsidRPr="006C734B" w:rsidRDefault="00FF5260" w:rsidP="00BC1FF2">
      <w:pPr>
        <w:spacing w:line="240" w:lineRule="auto"/>
        <w:ind w:firstLine="568"/>
        <w:rPr>
          <w:b/>
          <w:i/>
          <w:sz w:val="28"/>
          <w:szCs w:val="28"/>
        </w:rPr>
      </w:pPr>
      <w:r w:rsidRPr="006C734B">
        <w:rPr>
          <w:b/>
          <w:i/>
          <w:sz w:val="28"/>
          <w:szCs w:val="28"/>
        </w:rPr>
        <w:t xml:space="preserve">Шаг 2 (при наличии услуги, влияющей на группировку) – Определение КСГ по коду услуги: </w:t>
      </w:r>
    </w:p>
    <w:p w:rsidR="00FF5260" w:rsidRPr="006C734B" w:rsidRDefault="00FF5260" w:rsidP="00BC1FF2">
      <w:pPr>
        <w:spacing w:line="240" w:lineRule="auto"/>
        <w:ind w:firstLine="720"/>
        <w:rPr>
          <w:sz w:val="28"/>
          <w:szCs w:val="28"/>
        </w:rPr>
      </w:pPr>
      <w:r w:rsidRPr="006C734B">
        <w:rPr>
          <w:sz w:val="28"/>
          <w:szCs w:val="28"/>
        </w:rPr>
        <w:t>Пункт 1. По коду услуги определяется список КСГ, к которой может быть отнесен данный случай.</w:t>
      </w:r>
    </w:p>
    <w:p w:rsidR="00FF5260" w:rsidRPr="006C734B" w:rsidRDefault="00FF5260" w:rsidP="00BC1FF2">
      <w:pPr>
        <w:spacing w:line="240" w:lineRule="auto"/>
        <w:ind w:firstLine="720"/>
        <w:rPr>
          <w:sz w:val="28"/>
          <w:szCs w:val="28"/>
        </w:rPr>
      </w:pPr>
      <w:r w:rsidRPr="006C734B">
        <w:rPr>
          <w:sz w:val="28"/>
          <w:szCs w:val="28"/>
        </w:rPr>
        <w:t>Пункт 2. Если в списке одна КСГ, то группировка окончена и случай классифицирован по коду услуги.</w:t>
      </w:r>
    </w:p>
    <w:p w:rsidR="00FF5260" w:rsidRPr="006C734B" w:rsidRDefault="00FF5260" w:rsidP="00BC1FF2">
      <w:pPr>
        <w:spacing w:line="240" w:lineRule="auto"/>
        <w:ind w:firstLine="720"/>
        <w:rPr>
          <w:sz w:val="28"/>
          <w:szCs w:val="28"/>
        </w:rPr>
      </w:pPr>
      <w:r w:rsidRPr="006C734B">
        <w:rPr>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rsidR="00FF5260" w:rsidRPr="006C734B" w:rsidRDefault="00FF5260" w:rsidP="00BC1FF2">
      <w:pPr>
        <w:spacing w:line="240" w:lineRule="auto"/>
        <w:ind w:firstLine="720"/>
        <w:rPr>
          <w:sz w:val="28"/>
          <w:szCs w:val="28"/>
        </w:rPr>
      </w:pPr>
      <w:r w:rsidRPr="006C734B">
        <w:rPr>
          <w:sz w:val="28"/>
          <w:szCs w:val="28"/>
        </w:rPr>
        <w:t>Пункт 4. Если критерий влияет, то из списка КСГ (п.1) выбираются группы, соответствующие данному критерию.</w:t>
      </w:r>
    </w:p>
    <w:p w:rsidR="00FF5260" w:rsidRPr="006C734B" w:rsidRDefault="00FF5260" w:rsidP="00BC1FF2">
      <w:pPr>
        <w:spacing w:line="240" w:lineRule="auto"/>
        <w:ind w:firstLine="720"/>
        <w:rPr>
          <w:sz w:val="28"/>
          <w:szCs w:val="28"/>
        </w:rPr>
      </w:pPr>
      <w:r w:rsidRPr="006C734B">
        <w:rPr>
          <w:sz w:val="28"/>
          <w:szCs w:val="28"/>
        </w:rPr>
        <w:t>Пункт 5. Если выбрана одна КСГ, то группировка окончена.</w:t>
      </w:r>
    </w:p>
    <w:p w:rsidR="00FF5260" w:rsidRPr="006C734B" w:rsidRDefault="00FF5260" w:rsidP="00BC1FF2">
      <w:pPr>
        <w:spacing w:line="240" w:lineRule="auto"/>
        <w:ind w:firstLine="720"/>
        <w:rPr>
          <w:sz w:val="28"/>
          <w:szCs w:val="28"/>
        </w:rPr>
      </w:pPr>
      <w:r w:rsidRPr="006C734B">
        <w:rPr>
          <w:sz w:val="28"/>
          <w:szCs w:val="28"/>
        </w:rPr>
        <w:t>Пункт 6. Если больше одной КСГ, то проверяются другие критерии.</w:t>
      </w:r>
    </w:p>
    <w:p w:rsidR="00FF5260" w:rsidRPr="006C734B" w:rsidRDefault="00FF5260" w:rsidP="00BC1FF2">
      <w:pPr>
        <w:spacing w:line="240" w:lineRule="auto"/>
        <w:ind w:firstLine="720"/>
        <w:rPr>
          <w:sz w:val="28"/>
          <w:szCs w:val="28"/>
        </w:rPr>
      </w:pPr>
      <w:r w:rsidRPr="006C734B">
        <w:rPr>
          <w:sz w:val="28"/>
          <w:szCs w:val="28"/>
        </w:rPr>
        <w:t>Пункт 7. После проверки других критериев, определяется КСГ по коду услуги.</w:t>
      </w:r>
    </w:p>
    <w:p w:rsidR="00FF5260" w:rsidRPr="006C734B" w:rsidRDefault="00FF5260" w:rsidP="00BC1FF2">
      <w:pPr>
        <w:spacing w:line="240" w:lineRule="auto"/>
        <w:ind w:firstLine="720"/>
        <w:rPr>
          <w:b/>
          <w:i/>
          <w:sz w:val="28"/>
          <w:szCs w:val="28"/>
        </w:rPr>
      </w:pPr>
      <w:r w:rsidRPr="006C734B">
        <w:rPr>
          <w:b/>
          <w:i/>
          <w:sz w:val="28"/>
          <w:szCs w:val="28"/>
        </w:rPr>
        <w:t xml:space="preserve">Шаг 3 (при наличии услуги, влияющей на группировку) – </w:t>
      </w:r>
      <w:proofErr w:type="gramStart"/>
      <w:r w:rsidRPr="006C734B">
        <w:rPr>
          <w:b/>
          <w:i/>
          <w:sz w:val="28"/>
          <w:szCs w:val="28"/>
        </w:rPr>
        <w:t>Окончательное</w:t>
      </w:r>
      <w:proofErr w:type="gramEnd"/>
      <w:r w:rsidRPr="006C734B">
        <w:rPr>
          <w:b/>
          <w:i/>
          <w:sz w:val="28"/>
          <w:szCs w:val="28"/>
        </w:rPr>
        <w:t xml:space="preserve"> отнесения случая к КСГ.</w:t>
      </w:r>
    </w:p>
    <w:p w:rsidR="00FF5260" w:rsidRPr="006C734B" w:rsidRDefault="00FF5260" w:rsidP="00BC1FF2">
      <w:pPr>
        <w:spacing w:line="240" w:lineRule="auto"/>
        <w:ind w:firstLine="720"/>
        <w:rPr>
          <w:sz w:val="28"/>
          <w:szCs w:val="28"/>
        </w:rPr>
      </w:pPr>
      <w:r w:rsidRPr="006C734B">
        <w:rPr>
          <w:sz w:val="28"/>
          <w:szCs w:val="28"/>
        </w:rPr>
        <w:t xml:space="preserve">В ряде случаев, если пациенту оказывалось оперативное лечение, но </w:t>
      </w:r>
      <w:proofErr w:type="spellStart"/>
      <w:r w:rsidRPr="006C734B">
        <w:rPr>
          <w:sz w:val="28"/>
          <w:szCs w:val="28"/>
        </w:rPr>
        <w:t>затратоемкость</w:t>
      </w:r>
      <w:proofErr w:type="spellEnd"/>
      <w:r w:rsidRPr="006C734B">
        <w:rPr>
          <w:sz w:val="28"/>
          <w:szCs w:val="28"/>
        </w:rPr>
        <w:t xml:space="preserve"> группы, к которой данный случай был отнесен на основании кода услуги по Номенклатуре, меньше </w:t>
      </w:r>
      <w:proofErr w:type="spellStart"/>
      <w:r w:rsidRPr="006C734B">
        <w:rPr>
          <w:sz w:val="28"/>
          <w:szCs w:val="28"/>
        </w:rPr>
        <w:t>затратоемкости</w:t>
      </w:r>
      <w:proofErr w:type="spellEnd"/>
      <w:r w:rsidRPr="006C734B">
        <w:rPr>
          <w:sz w:val="28"/>
          <w:szCs w:val="28"/>
        </w:rPr>
        <w:t xml:space="preserve">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rsidR="00FF5260" w:rsidRPr="006C734B" w:rsidRDefault="00FF5260" w:rsidP="00BC1FF2">
      <w:pPr>
        <w:spacing w:line="240" w:lineRule="auto"/>
        <w:ind w:firstLine="720"/>
        <w:rPr>
          <w:i/>
          <w:sz w:val="28"/>
          <w:szCs w:val="28"/>
        </w:rPr>
      </w:pPr>
      <w:r w:rsidRPr="006C734B">
        <w:rPr>
          <w:b/>
          <w:i/>
          <w:sz w:val="28"/>
          <w:szCs w:val="28"/>
        </w:rPr>
        <w:t xml:space="preserve">Внимание: </w:t>
      </w:r>
      <w:r w:rsidRPr="006C734B">
        <w:rPr>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6C734B">
        <w:rPr>
          <w:i/>
          <w:sz w:val="28"/>
          <w:szCs w:val="28"/>
        </w:rPr>
        <w:t>приведенным</w:t>
      </w:r>
      <w:proofErr w:type="gramEnd"/>
      <w:r w:rsidRPr="006C734B">
        <w:rPr>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rsidR="00FF5260" w:rsidRPr="006C734B" w:rsidRDefault="00FF5260" w:rsidP="00BC1FF2">
      <w:pPr>
        <w:spacing w:line="240" w:lineRule="auto"/>
        <w:ind w:firstLine="720"/>
        <w:rPr>
          <w:i/>
          <w:sz w:val="28"/>
          <w:szCs w:val="28"/>
        </w:rPr>
      </w:pPr>
    </w:p>
    <w:p w:rsidR="00FF5260" w:rsidRPr="006C734B" w:rsidRDefault="00FF5260" w:rsidP="00E70FEE">
      <w:pPr>
        <w:pStyle w:val="3"/>
      </w:pPr>
      <w:r w:rsidRPr="006C734B">
        <w:t xml:space="preserve">Перечень КСГ, в </w:t>
      </w:r>
      <w:proofErr w:type="gramStart"/>
      <w:r w:rsidRPr="006C734B">
        <w:t>которых</w:t>
      </w:r>
      <w:proofErr w:type="gramEnd"/>
      <w:r w:rsidRPr="006C734B">
        <w:t xml:space="preserve"> не предусмотрена возможность выбора между критерием диагноза и услуги</w:t>
      </w:r>
    </w:p>
    <w:p w:rsidR="00FF5260" w:rsidRPr="006C734B" w:rsidRDefault="00FF5260" w:rsidP="00BC1FF2">
      <w:pPr>
        <w:spacing w:line="240" w:lineRule="auto"/>
        <w:ind w:firstLine="0"/>
        <w:rPr>
          <w:b/>
          <w:sz w:val="28"/>
          <w:szCs w:val="28"/>
        </w:rPr>
      </w:pP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658"/>
        <w:gridCol w:w="736"/>
        <w:gridCol w:w="709"/>
        <w:gridCol w:w="3260"/>
        <w:gridCol w:w="778"/>
      </w:tblGrid>
      <w:tr w:rsidR="00FF5260" w:rsidRPr="00665542" w:rsidTr="00665542">
        <w:trPr>
          <w:trHeight w:val="20"/>
          <w:tblHeader/>
        </w:trPr>
        <w:tc>
          <w:tcPr>
            <w:tcW w:w="5103" w:type="dxa"/>
            <w:gridSpan w:val="3"/>
          </w:tcPr>
          <w:p w:rsidR="00FF5260" w:rsidRPr="00665542" w:rsidRDefault="00FF5260" w:rsidP="00665542">
            <w:pPr>
              <w:spacing w:line="240" w:lineRule="auto"/>
              <w:ind w:firstLine="0"/>
              <w:jc w:val="center"/>
              <w:rPr>
                <w:szCs w:val="24"/>
                <w:lang w:eastAsia="ru-RU"/>
              </w:rPr>
            </w:pPr>
            <w:r w:rsidRPr="00665542">
              <w:rPr>
                <w:sz w:val="22"/>
                <w:szCs w:val="24"/>
                <w:lang w:eastAsia="ru-RU"/>
              </w:rPr>
              <w:t>Однозначный выбор при оказании услуги, входящей в КСГ</w:t>
            </w:r>
          </w:p>
        </w:tc>
        <w:tc>
          <w:tcPr>
            <w:tcW w:w="4747" w:type="dxa"/>
            <w:gridSpan w:val="3"/>
            <w:noWrap/>
          </w:tcPr>
          <w:p w:rsidR="00FF5260" w:rsidRPr="00665542" w:rsidRDefault="00FF5260" w:rsidP="00665542">
            <w:pPr>
              <w:spacing w:line="240" w:lineRule="auto"/>
              <w:ind w:firstLine="0"/>
              <w:jc w:val="center"/>
              <w:rPr>
                <w:szCs w:val="24"/>
                <w:lang w:eastAsia="ru-RU"/>
              </w:rPr>
            </w:pPr>
            <w:r w:rsidRPr="00665542">
              <w:rPr>
                <w:sz w:val="22"/>
                <w:szCs w:val="24"/>
                <w:lang w:eastAsia="ru-RU"/>
              </w:rPr>
              <w:t>Однозначный выбор в отсутствие оказанной услуги</w:t>
            </w:r>
          </w:p>
        </w:tc>
      </w:tr>
      <w:tr w:rsidR="00FF5260" w:rsidRPr="00665542" w:rsidTr="00665542">
        <w:trPr>
          <w:trHeight w:val="20"/>
          <w:tblHeader/>
        </w:trPr>
        <w:tc>
          <w:tcPr>
            <w:tcW w:w="709"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w:t>
            </w:r>
          </w:p>
        </w:tc>
        <w:tc>
          <w:tcPr>
            <w:tcW w:w="3658" w:type="dxa"/>
          </w:tcPr>
          <w:p w:rsidR="00FF5260" w:rsidRPr="00665542" w:rsidRDefault="00FF5260" w:rsidP="00665542">
            <w:pPr>
              <w:spacing w:line="240" w:lineRule="auto"/>
              <w:ind w:firstLine="0"/>
              <w:jc w:val="center"/>
              <w:rPr>
                <w:szCs w:val="24"/>
                <w:lang w:eastAsia="ru-RU"/>
              </w:rPr>
            </w:pPr>
            <w:proofErr w:type="gramStart"/>
            <w:r w:rsidRPr="00665542">
              <w:rPr>
                <w:sz w:val="22"/>
                <w:szCs w:val="24"/>
                <w:lang w:eastAsia="ru-RU"/>
              </w:rPr>
              <w:t>Наименование КСГ, сформированной по услуге</w:t>
            </w:r>
            <w:proofErr w:type="gramEnd"/>
          </w:p>
        </w:tc>
        <w:tc>
          <w:tcPr>
            <w:tcW w:w="736"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КЗ</w:t>
            </w:r>
          </w:p>
        </w:tc>
        <w:tc>
          <w:tcPr>
            <w:tcW w:w="709" w:type="dxa"/>
            <w:noWrap/>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w:t>
            </w:r>
          </w:p>
        </w:tc>
        <w:tc>
          <w:tcPr>
            <w:tcW w:w="3260" w:type="dxa"/>
          </w:tcPr>
          <w:p w:rsidR="00FF5260" w:rsidRPr="00665542" w:rsidRDefault="00FF5260" w:rsidP="00665542">
            <w:pPr>
              <w:spacing w:line="240" w:lineRule="auto"/>
              <w:ind w:firstLine="0"/>
              <w:jc w:val="center"/>
              <w:rPr>
                <w:szCs w:val="24"/>
                <w:lang w:eastAsia="ru-RU"/>
              </w:rPr>
            </w:pPr>
            <w:r w:rsidRPr="00665542">
              <w:rPr>
                <w:sz w:val="22"/>
                <w:szCs w:val="24"/>
                <w:lang w:eastAsia="ru-RU"/>
              </w:rPr>
              <w:t xml:space="preserve">Наименование КСГ, </w:t>
            </w:r>
            <w:proofErr w:type="gramStart"/>
            <w:r w:rsidRPr="00665542">
              <w:rPr>
                <w:sz w:val="22"/>
                <w:szCs w:val="24"/>
                <w:lang w:eastAsia="ru-RU"/>
              </w:rPr>
              <w:t>сформированной</w:t>
            </w:r>
            <w:proofErr w:type="gramEnd"/>
            <w:r w:rsidRPr="00665542">
              <w:rPr>
                <w:sz w:val="22"/>
                <w:szCs w:val="24"/>
                <w:lang w:eastAsia="ru-RU"/>
              </w:rPr>
              <w:t xml:space="preserve"> по диагнозу</w:t>
            </w:r>
          </w:p>
        </w:tc>
        <w:tc>
          <w:tcPr>
            <w:tcW w:w="778"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КЗ</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Операции на женских половых </w:t>
            </w:r>
            <w:r w:rsidRPr="00665542">
              <w:rPr>
                <w:sz w:val="22"/>
                <w:szCs w:val="24"/>
                <w:lang w:eastAsia="ru-RU"/>
              </w:rPr>
              <w:lastRenderedPageBreak/>
              <w:t>органах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lastRenderedPageBreak/>
              <w:t>0,39</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w:t>
            </w:r>
            <w:r w:rsidRPr="00665542">
              <w:rPr>
                <w:sz w:val="22"/>
                <w:szCs w:val="24"/>
                <w:lang w:eastAsia="ru-RU"/>
              </w:rPr>
              <w:lastRenderedPageBreak/>
              <w:t xml:space="preserve">новообразования, новообразования </w:t>
            </w:r>
            <w:proofErr w:type="spellStart"/>
            <w:r w:rsidRPr="00665542">
              <w:rPr>
                <w:sz w:val="22"/>
                <w:szCs w:val="24"/>
                <w:lang w:val="en-US" w:eastAsia="ru-RU"/>
              </w:rPr>
              <w:t>insitu</w:t>
            </w:r>
            <w:proofErr w:type="spellEnd"/>
            <w:r w:rsidRPr="00665542">
              <w:rPr>
                <w:sz w:val="22"/>
                <w:szCs w:val="24"/>
                <w:lang w:eastAsia="ru-RU"/>
              </w:rPr>
              <w:t>, неопределенного и неизвестного характера женских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lastRenderedPageBreak/>
              <w:t>0,89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lastRenderedPageBreak/>
              <w:t>12</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женских половых органах (уровень 2)</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0,58</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proofErr w:type="spellStart"/>
            <w:r w:rsidRPr="00665542">
              <w:rPr>
                <w:sz w:val="22"/>
                <w:szCs w:val="24"/>
                <w:lang w:val="en-US" w:eastAsia="ru-RU"/>
              </w:rPr>
              <w:t>insitu</w:t>
            </w:r>
            <w:proofErr w:type="spellEnd"/>
            <w:r w:rsidRPr="00665542">
              <w:rPr>
                <w:sz w:val="22"/>
                <w:szCs w:val="24"/>
                <w:lang w:eastAsia="ru-RU"/>
              </w:rPr>
              <w:t>, неопределенного и неизвестного характера женских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0,89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женских половых органах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0,39</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10</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Другие болезни, врожденные аномалии, повреждения женских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0,46</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76</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кишечнике и анальной области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0,84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18</w:t>
            </w:r>
          </w:p>
        </w:tc>
        <w:tc>
          <w:tcPr>
            <w:tcW w:w="3260" w:type="dxa"/>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Воспалительные</w:t>
            </w:r>
            <w:proofErr w:type="spellEnd"/>
            <w:r w:rsidRPr="00665542">
              <w:rPr>
                <w:sz w:val="22"/>
                <w:szCs w:val="24"/>
                <w:lang w:val="en-US" w:eastAsia="ru-RU"/>
              </w:rPr>
              <w:t xml:space="preserve"> </w:t>
            </w:r>
            <w:proofErr w:type="spellStart"/>
            <w:r w:rsidRPr="00665542">
              <w:rPr>
                <w:sz w:val="22"/>
                <w:szCs w:val="24"/>
                <w:lang w:val="en-US" w:eastAsia="ru-RU"/>
              </w:rPr>
              <w:t>заболевания</w:t>
            </w:r>
            <w:proofErr w:type="spellEnd"/>
            <w:r w:rsidRPr="00665542">
              <w:rPr>
                <w:sz w:val="22"/>
                <w:szCs w:val="24"/>
                <w:lang w:val="en-US" w:eastAsia="ru-RU"/>
              </w:rPr>
              <w:t xml:space="preserve"> </w:t>
            </w:r>
            <w:proofErr w:type="spellStart"/>
            <w:r w:rsidRPr="00665542">
              <w:rPr>
                <w:sz w:val="22"/>
                <w:szCs w:val="24"/>
                <w:lang w:val="en-US" w:eastAsia="ru-RU"/>
              </w:rPr>
              <w:t>кишечника</w:t>
            </w:r>
            <w:proofErr w:type="spellEnd"/>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2,01</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77</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кишечнике и анальной области (уровень 2)</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1,74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18</w:t>
            </w:r>
          </w:p>
        </w:tc>
        <w:tc>
          <w:tcPr>
            <w:tcW w:w="3260" w:type="dxa"/>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Воспалительные</w:t>
            </w:r>
            <w:proofErr w:type="spellEnd"/>
            <w:r w:rsidRPr="00665542">
              <w:rPr>
                <w:sz w:val="22"/>
                <w:szCs w:val="24"/>
                <w:lang w:val="en-US" w:eastAsia="ru-RU"/>
              </w:rPr>
              <w:t xml:space="preserve"> </w:t>
            </w:r>
            <w:proofErr w:type="spellStart"/>
            <w:r w:rsidRPr="00665542">
              <w:rPr>
                <w:sz w:val="22"/>
                <w:szCs w:val="24"/>
                <w:lang w:val="en-US" w:eastAsia="ru-RU"/>
              </w:rPr>
              <w:t>заболевания</w:t>
            </w:r>
            <w:proofErr w:type="spellEnd"/>
            <w:r w:rsidRPr="00665542">
              <w:rPr>
                <w:sz w:val="22"/>
                <w:szCs w:val="24"/>
                <w:lang w:val="en-US" w:eastAsia="ru-RU"/>
              </w:rPr>
              <w:t xml:space="preserve"> </w:t>
            </w:r>
            <w:proofErr w:type="spellStart"/>
            <w:r w:rsidRPr="00665542">
              <w:rPr>
                <w:sz w:val="22"/>
                <w:szCs w:val="24"/>
                <w:lang w:val="en-US" w:eastAsia="ru-RU"/>
              </w:rPr>
              <w:t>кишечника</w:t>
            </w:r>
            <w:proofErr w:type="spellEnd"/>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2,01</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173</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органе зрения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0,49</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179</w:t>
            </w:r>
          </w:p>
        </w:tc>
        <w:tc>
          <w:tcPr>
            <w:tcW w:w="3260" w:type="dxa"/>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Болезни</w:t>
            </w:r>
            <w:proofErr w:type="spellEnd"/>
            <w:r w:rsidRPr="00665542">
              <w:rPr>
                <w:sz w:val="22"/>
                <w:szCs w:val="24"/>
                <w:lang w:val="en-US" w:eastAsia="ru-RU"/>
              </w:rPr>
              <w:t xml:space="preserve"> </w:t>
            </w:r>
            <w:proofErr w:type="spellStart"/>
            <w:r w:rsidRPr="00665542">
              <w:rPr>
                <w:sz w:val="22"/>
                <w:szCs w:val="24"/>
                <w:lang w:val="en-US" w:eastAsia="ru-RU"/>
              </w:rPr>
              <w:t>глаза</w:t>
            </w:r>
            <w:proofErr w:type="spellEnd"/>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0,51</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301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органах полости рта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0,74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300</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Болезни полости рта, слюнных желез и челюстей, врожденные аномалии лица и шеи, взрослые</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0,89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301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органах полости рта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0,74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207</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Болезни полости рта, слюнных желез и челюстей, врожденные аномалии лица и шеи, дети</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0,79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245</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мужских половых органах, взрослые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1,2</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242</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proofErr w:type="spellStart"/>
            <w:r w:rsidRPr="00665542">
              <w:rPr>
                <w:sz w:val="22"/>
                <w:szCs w:val="24"/>
                <w:lang w:val="en-US" w:eastAsia="ru-RU"/>
              </w:rPr>
              <w:t>insitu</w:t>
            </w:r>
            <w:proofErr w:type="spellEnd"/>
            <w:r w:rsidRPr="00665542">
              <w:rPr>
                <w:sz w:val="22"/>
                <w:szCs w:val="24"/>
                <w:lang w:eastAsia="ru-RU"/>
              </w:rPr>
              <w:t>, неопределенного и неизвестного характера мочевых органов и мужских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0,64</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35</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мужских половых органах, дети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0,97</w:t>
            </w:r>
          </w:p>
        </w:tc>
        <w:tc>
          <w:tcPr>
            <w:tcW w:w="709" w:type="dxa"/>
            <w:noWrap/>
          </w:tcPr>
          <w:p w:rsidR="00FF5260" w:rsidRPr="00665542" w:rsidRDefault="00FF5260" w:rsidP="00665542">
            <w:pPr>
              <w:spacing w:line="240" w:lineRule="auto"/>
              <w:ind w:firstLine="0"/>
              <w:rPr>
                <w:szCs w:val="24"/>
                <w:lang w:eastAsia="ru-RU"/>
              </w:rPr>
            </w:pPr>
            <w:r w:rsidRPr="00665542">
              <w:rPr>
                <w:sz w:val="22"/>
                <w:szCs w:val="24"/>
                <w:lang w:val="en-US" w:eastAsia="ru-RU"/>
              </w:rPr>
              <w:t>244</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Другие болезни, врожденные аномалии, повреждения мочевой системы и мужских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0,67</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256</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коже, подкожной клетчатке, придатках кожи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0,55</w:t>
            </w:r>
          </w:p>
        </w:tc>
        <w:tc>
          <w:tcPr>
            <w:tcW w:w="709" w:type="dxa"/>
            <w:noWrap/>
          </w:tcPr>
          <w:p w:rsidR="00FF5260" w:rsidRPr="00665542" w:rsidRDefault="00FF5260" w:rsidP="00665542">
            <w:pPr>
              <w:spacing w:line="240" w:lineRule="auto"/>
              <w:ind w:firstLine="0"/>
              <w:rPr>
                <w:szCs w:val="24"/>
                <w:lang w:eastAsia="ru-RU"/>
              </w:rPr>
            </w:pPr>
            <w:r w:rsidRPr="00665542">
              <w:rPr>
                <w:sz w:val="22"/>
                <w:szCs w:val="24"/>
                <w:lang w:val="en-US" w:eastAsia="ru-RU"/>
              </w:rPr>
              <w:t>271</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proofErr w:type="spellStart"/>
            <w:r w:rsidRPr="00665542">
              <w:rPr>
                <w:sz w:val="22"/>
                <w:szCs w:val="24"/>
                <w:lang w:val="en-US" w:eastAsia="ru-RU"/>
              </w:rPr>
              <w:t>insitu</w:t>
            </w:r>
            <w:proofErr w:type="spellEnd"/>
            <w:r w:rsidRPr="00665542">
              <w:rPr>
                <w:sz w:val="22"/>
                <w:szCs w:val="24"/>
                <w:lang w:eastAsia="ru-RU"/>
              </w:rPr>
              <w:t xml:space="preserve"> кожи, жировой ткани и другие болезни кожи</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w:t>
            </w:r>
          </w:p>
        </w:tc>
      </w:tr>
    </w:tbl>
    <w:p w:rsidR="00FF5260" w:rsidRPr="006C734B" w:rsidRDefault="00FF5260" w:rsidP="00BC1FF2">
      <w:pPr>
        <w:spacing w:line="240" w:lineRule="auto"/>
        <w:ind w:firstLine="0"/>
        <w:rPr>
          <w:sz w:val="28"/>
          <w:szCs w:val="28"/>
          <w:lang w:val="en-US"/>
        </w:rPr>
      </w:pPr>
    </w:p>
    <w:p w:rsidR="00FF5260" w:rsidRPr="006C734B" w:rsidRDefault="00FF5260" w:rsidP="00BC1FF2">
      <w:pPr>
        <w:spacing w:line="240" w:lineRule="auto"/>
        <w:rPr>
          <w:sz w:val="28"/>
          <w:szCs w:val="28"/>
        </w:rPr>
      </w:pPr>
    </w:p>
    <w:p w:rsidR="00FF5260" w:rsidRPr="006C734B" w:rsidRDefault="00FF5260" w:rsidP="00E70FEE">
      <w:pPr>
        <w:pStyle w:val="3"/>
      </w:pPr>
      <w:r w:rsidRPr="006C734B">
        <w:t>Влияние кода диагноза по МКБ-10 на группировку</w:t>
      </w:r>
    </w:p>
    <w:p w:rsidR="00FF5260" w:rsidRPr="006C734B" w:rsidRDefault="00FF5260" w:rsidP="00BC1FF2">
      <w:pPr>
        <w:spacing w:line="240" w:lineRule="auto"/>
        <w:ind w:left="-142" w:right="-1" w:firstLine="851"/>
        <w:contextualSpacing/>
        <w:rPr>
          <w:sz w:val="28"/>
          <w:szCs w:val="28"/>
        </w:rPr>
      </w:pPr>
      <w:r w:rsidRPr="006C734B">
        <w:rPr>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6C734B">
        <w:rPr>
          <w:sz w:val="28"/>
          <w:szCs w:val="28"/>
        </w:rPr>
        <w:t>Группировщиком</w:t>
      </w:r>
      <w:proofErr w:type="spellEnd"/>
      <w:r w:rsidRPr="006C734B">
        <w:rPr>
          <w:sz w:val="28"/>
          <w:szCs w:val="28"/>
        </w:rPr>
        <w:t xml:space="preserve"> таким образом, что в одной строке </w:t>
      </w:r>
      <w:proofErr w:type="spellStart"/>
      <w:r w:rsidRPr="006C734B">
        <w:rPr>
          <w:sz w:val="28"/>
          <w:szCs w:val="28"/>
        </w:rPr>
        <w:t>Группировщика</w:t>
      </w:r>
      <w:proofErr w:type="spellEnd"/>
      <w:r w:rsidRPr="006C734B">
        <w:rPr>
          <w:sz w:val="28"/>
          <w:szCs w:val="28"/>
        </w:rPr>
        <w:t xml:space="preserve"> приведен код номенклатуры и код диагноза. </w:t>
      </w:r>
      <w:r w:rsidRPr="006C734B">
        <w:rPr>
          <w:sz w:val="28"/>
          <w:szCs w:val="28"/>
          <w:lang w:val="en-US"/>
        </w:rPr>
        <w:t> </w:t>
      </w:r>
      <w:r w:rsidRPr="006C734B">
        <w:rPr>
          <w:sz w:val="28"/>
          <w:szCs w:val="28"/>
        </w:rPr>
        <w:t>Пример:</w:t>
      </w:r>
    </w:p>
    <w:p w:rsidR="00FF5260" w:rsidRPr="006C734B" w:rsidRDefault="00FF5260" w:rsidP="00BC1FF2">
      <w:pPr>
        <w:spacing w:line="240" w:lineRule="auto"/>
        <w:ind w:left="-142" w:right="-1" w:firstLine="851"/>
        <w:contextualSpacing/>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0"/>
        <w:gridCol w:w="888"/>
        <w:gridCol w:w="1733"/>
        <w:gridCol w:w="1275"/>
        <w:gridCol w:w="710"/>
        <w:gridCol w:w="1443"/>
        <w:gridCol w:w="966"/>
        <w:gridCol w:w="2091"/>
      </w:tblGrid>
      <w:tr w:rsidR="00FF5260" w:rsidRPr="00665542" w:rsidTr="00665542">
        <w:tc>
          <w:tcPr>
            <w:tcW w:w="445"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t>Код</w:t>
            </w:r>
            <w:proofErr w:type="spellEnd"/>
            <w:r w:rsidRPr="00665542">
              <w:rPr>
                <w:bCs/>
                <w:sz w:val="22"/>
                <w:szCs w:val="24"/>
                <w:lang w:val="en-US"/>
              </w:rPr>
              <w:t xml:space="preserve"> </w:t>
            </w:r>
            <w:proofErr w:type="spellStart"/>
            <w:r w:rsidRPr="00665542">
              <w:rPr>
                <w:bCs/>
                <w:sz w:val="22"/>
                <w:szCs w:val="24"/>
                <w:lang w:val="en-US"/>
              </w:rPr>
              <w:t>по</w:t>
            </w:r>
            <w:proofErr w:type="spellEnd"/>
            <w:r w:rsidRPr="00665542">
              <w:rPr>
                <w:bCs/>
                <w:sz w:val="22"/>
                <w:szCs w:val="24"/>
                <w:lang w:val="en-US"/>
              </w:rPr>
              <w:t xml:space="preserve"> </w:t>
            </w:r>
            <w:r w:rsidRPr="00665542">
              <w:rPr>
                <w:bCs/>
                <w:sz w:val="22"/>
                <w:szCs w:val="24"/>
                <w:lang w:val="en-US"/>
              </w:rPr>
              <w:lastRenderedPageBreak/>
              <w:t>МКБ-10</w:t>
            </w:r>
          </w:p>
        </w:tc>
        <w:tc>
          <w:tcPr>
            <w:tcW w:w="444"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lastRenderedPageBreak/>
              <w:t>Код</w:t>
            </w:r>
            <w:proofErr w:type="spellEnd"/>
            <w:r w:rsidRPr="00665542">
              <w:rPr>
                <w:bCs/>
                <w:sz w:val="22"/>
                <w:szCs w:val="24"/>
                <w:lang w:val="en-US"/>
              </w:rPr>
              <w:t xml:space="preserve"> </w:t>
            </w:r>
            <w:proofErr w:type="spellStart"/>
            <w:r w:rsidRPr="00665542">
              <w:rPr>
                <w:bCs/>
                <w:sz w:val="22"/>
                <w:szCs w:val="24"/>
                <w:lang w:val="en-US"/>
              </w:rPr>
              <w:t>по</w:t>
            </w:r>
            <w:proofErr w:type="spellEnd"/>
            <w:r w:rsidRPr="00665542">
              <w:rPr>
                <w:bCs/>
                <w:sz w:val="22"/>
                <w:szCs w:val="24"/>
                <w:lang w:val="en-US"/>
              </w:rPr>
              <w:t xml:space="preserve"> </w:t>
            </w:r>
            <w:r w:rsidRPr="00665542">
              <w:rPr>
                <w:bCs/>
                <w:sz w:val="22"/>
                <w:szCs w:val="24"/>
                <w:lang w:val="en-US"/>
              </w:rPr>
              <w:lastRenderedPageBreak/>
              <w:t>МКБ-10 (2)</w:t>
            </w:r>
          </w:p>
        </w:tc>
        <w:tc>
          <w:tcPr>
            <w:tcW w:w="867"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lastRenderedPageBreak/>
              <w:t>Код</w:t>
            </w:r>
            <w:proofErr w:type="spellEnd"/>
            <w:r w:rsidRPr="00665542">
              <w:rPr>
                <w:bCs/>
                <w:sz w:val="22"/>
                <w:szCs w:val="24"/>
                <w:lang w:val="en-US"/>
              </w:rPr>
              <w:t xml:space="preserve"> </w:t>
            </w:r>
            <w:proofErr w:type="spellStart"/>
            <w:r w:rsidRPr="00665542">
              <w:rPr>
                <w:bCs/>
                <w:sz w:val="22"/>
                <w:szCs w:val="24"/>
                <w:lang w:val="en-US"/>
              </w:rPr>
              <w:t>услуги</w:t>
            </w:r>
            <w:proofErr w:type="spellEnd"/>
          </w:p>
        </w:tc>
        <w:tc>
          <w:tcPr>
            <w:tcW w:w="638"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t>Возраст</w:t>
            </w:r>
            <w:proofErr w:type="spellEnd"/>
          </w:p>
        </w:tc>
        <w:tc>
          <w:tcPr>
            <w:tcW w:w="355"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t>Пол</w:t>
            </w:r>
            <w:proofErr w:type="spellEnd"/>
          </w:p>
        </w:tc>
        <w:tc>
          <w:tcPr>
            <w:tcW w:w="722"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t>Длитель-</w:t>
            </w:r>
            <w:r w:rsidRPr="00665542">
              <w:rPr>
                <w:bCs/>
                <w:sz w:val="22"/>
                <w:szCs w:val="24"/>
                <w:lang w:val="en-US"/>
              </w:rPr>
              <w:lastRenderedPageBreak/>
              <w:t>ность</w:t>
            </w:r>
            <w:proofErr w:type="spellEnd"/>
          </w:p>
        </w:tc>
        <w:tc>
          <w:tcPr>
            <w:tcW w:w="483"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lastRenderedPageBreak/>
              <w:t>КСГ</w:t>
            </w:r>
          </w:p>
        </w:tc>
        <w:tc>
          <w:tcPr>
            <w:tcW w:w="1046" w:type="pct"/>
            <w:shd w:val="clear" w:color="auto" w:fill="FFFFFF"/>
            <w:vAlign w:val="center"/>
          </w:tcPr>
          <w:p w:rsidR="00FF5260" w:rsidRPr="00665542" w:rsidRDefault="00FF5260" w:rsidP="00665542">
            <w:pPr>
              <w:spacing w:line="240" w:lineRule="auto"/>
              <w:ind w:firstLine="0"/>
              <w:jc w:val="center"/>
              <w:rPr>
                <w:bCs/>
                <w:szCs w:val="24"/>
                <w:lang w:val="en-US"/>
              </w:rPr>
            </w:pPr>
            <w:proofErr w:type="spellStart"/>
            <w:r w:rsidRPr="00665542">
              <w:rPr>
                <w:bCs/>
                <w:sz w:val="22"/>
                <w:szCs w:val="24"/>
                <w:lang w:val="en-US"/>
              </w:rPr>
              <w:t>Комментарий</w:t>
            </w:r>
            <w:proofErr w:type="spellEnd"/>
          </w:p>
        </w:tc>
      </w:tr>
      <w:tr w:rsidR="00FF5260" w:rsidRPr="00665542" w:rsidTr="00665542">
        <w:tc>
          <w:tcPr>
            <w:tcW w:w="445" w:type="pct"/>
            <w:shd w:val="clear" w:color="auto" w:fill="FFFFFF"/>
          </w:tcPr>
          <w:p w:rsidR="00FF5260" w:rsidRPr="00665542" w:rsidRDefault="00FF5260" w:rsidP="00665542">
            <w:pPr>
              <w:spacing w:line="240" w:lineRule="auto"/>
              <w:ind w:firstLine="0"/>
              <w:rPr>
                <w:szCs w:val="24"/>
                <w:lang w:val="en-US"/>
              </w:rPr>
            </w:pPr>
          </w:p>
        </w:tc>
        <w:tc>
          <w:tcPr>
            <w:tcW w:w="444" w:type="pct"/>
            <w:shd w:val="clear" w:color="auto" w:fill="FFFFFF"/>
          </w:tcPr>
          <w:p w:rsidR="00FF5260" w:rsidRPr="00665542" w:rsidRDefault="00FF5260" w:rsidP="00665542">
            <w:pPr>
              <w:spacing w:line="240" w:lineRule="auto"/>
              <w:ind w:firstLine="0"/>
              <w:rPr>
                <w:szCs w:val="24"/>
                <w:lang w:val="en-US"/>
              </w:rPr>
            </w:pPr>
          </w:p>
        </w:tc>
        <w:tc>
          <w:tcPr>
            <w:tcW w:w="867" w:type="pct"/>
            <w:shd w:val="clear" w:color="auto" w:fill="FFFFFF"/>
          </w:tcPr>
          <w:p w:rsidR="00FF5260" w:rsidRPr="00665542" w:rsidRDefault="00FF5260" w:rsidP="00665542">
            <w:pPr>
              <w:spacing w:line="240" w:lineRule="auto"/>
              <w:ind w:firstLine="0"/>
              <w:rPr>
                <w:szCs w:val="24"/>
              </w:rPr>
            </w:pPr>
            <w:r w:rsidRPr="00665542">
              <w:rPr>
                <w:sz w:val="22"/>
                <w:szCs w:val="24"/>
                <w:lang w:val="en-US"/>
              </w:rPr>
              <w:t>A16.09.00</w:t>
            </w:r>
            <w:r w:rsidRPr="00665542">
              <w:rPr>
                <w:sz w:val="22"/>
                <w:szCs w:val="24"/>
              </w:rPr>
              <w:t>7</w:t>
            </w:r>
          </w:p>
        </w:tc>
        <w:tc>
          <w:tcPr>
            <w:tcW w:w="638" w:type="pct"/>
            <w:shd w:val="clear" w:color="auto" w:fill="FFFFFF"/>
          </w:tcPr>
          <w:p w:rsidR="00FF5260" w:rsidRPr="00665542" w:rsidRDefault="00FF5260" w:rsidP="00665542">
            <w:pPr>
              <w:spacing w:line="240" w:lineRule="auto"/>
              <w:ind w:firstLine="0"/>
              <w:rPr>
                <w:szCs w:val="24"/>
                <w:lang w:val="en-US"/>
              </w:rPr>
            </w:pPr>
          </w:p>
        </w:tc>
        <w:tc>
          <w:tcPr>
            <w:tcW w:w="355" w:type="pct"/>
            <w:shd w:val="clear" w:color="auto" w:fill="FFFFFF"/>
          </w:tcPr>
          <w:p w:rsidR="00FF5260" w:rsidRPr="00665542" w:rsidRDefault="00FF5260" w:rsidP="00665542">
            <w:pPr>
              <w:spacing w:line="240" w:lineRule="auto"/>
              <w:ind w:firstLine="0"/>
              <w:rPr>
                <w:szCs w:val="24"/>
                <w:lang w:val="en-US"/>
              </w:rPr>
            </w:pPr>
          </w:p>
        </w:tc>
        <w:tc>
          <w:tcPr>
            <w:tcW w:w="722" w:type="pct"/>
            <w:shd w:val="clear" w:color="auto" w:fill="FFFFFF"/>
          </w:tcPr>
          <w:p w:rsidR="00FF5260" w:rsidRPr="00665542" w:rsidRDefault="00FF5260" w:rsidP="00665542">
            <w:pPr>
              <w:spacing w:line="240" w:lineRule="auto"/>
              <w:ind w:firstLine="0"/>
              <w:rPr>
                <w:szCs w:val="24"/>
                <w:lang w:val="en-US"/>
              </w:rPr>
            </w:pPr>
          </w:p>
        </w:tc>
        <w:tc>
          <w:tcPr>
            <w:tcW w:w="483" w:type="pct"/>
            <w:shd w:val="clear" w:color="auto" w:fill="FFFFFF"/>
          </w:tcPr>
          <w:p w:rsidR="00FF5260" w:rsidRPr="00665542" w:rsidRDefault="00FF5260" w:rsidP="00665542">
            <w:pPr>
              <w:spacing w:line="240" w:lineRule="auto"/>
              <w:ind w:firstLine="0"/>
              <w:rPr>
                <w:szCs w:val="24"/>
              </w:rPr>
            </w:pPr>
            <w:r w:rsidRPr="00665542">
              <w:rPr>
                <w:sz w:val="22"/>
                <w:szCs w:val="24"/>
                <w:lang w:val="en-US"/>
              </w:rPr>
              <w:t>225</w:t>
            </w:r>
          </w:p>
        </w:tc>
        <w:tc>
          <w:tcPr>
            <w:tcW w:w="1046" w:type="pct"/>
            <w:shd w:val="clear" w:color="auto" w:fill="FFFFFF"/>
          </w:tcPr>
          <w:p w:rsidR="00FF5260" w:rsidRPr="00665542" w:rsidRDefault="00FF5260" w:rsidP="00665542">
            <w:pPr>
              <w:spacing w:line="240" w:lineRule="auto"/>
              <w:ind w:firstLine="0"/>
              <w:jc w:val="left"/>
              <w:rPr>
                <w:szCs w:val="24"/>
              </w:rPr>
            </w:pPr>
            <w:r w:rsidRPr="00665542">
              <w:rPr>
                <w:sz w:val="22"/>
                <w:szCs w:val="24"/>
              </w:rPr>
              <w:t xml:space="preserve">Диагноз не влияет на группировку, и случай </w:t>
            </w:r>
            <w:r w:rsidRPr="00665542">
              <w:rPr>
                <w:sz w:val="22"/>
                <w:szCs w:val="24"/>
                <w:lang w:val="en-US"/>
              </w:rPr>
              <w:t> </w:t>
            </w:r>
            <w:r w:rsidRPr="00665542">
              <w:rPr>
                <w:sz w:val="22"/>
                <w:szCs w:val="24"/>
              </w:rPr>
              <w:t xml:space="preserve">относится к КСГ 225 независимо от диагноза </w:t>
            </w:r>
          </w:p>
        </w:tc>
      </w:tr>
      <w:tr w:rsidR="00FF5260" w:rsidRPr="00665542" w:rsidTr="00665542">
        <w:tc>
          <w:tcPr>
            <w:tcW w:w="445" w:type="pct"/>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C.</w:t>
            </w:r>
          </w:p>
        </w:tc>
        <w:tc>
          <w:tcPr>
            <w:tcW w:w="444" w:type="pct"/>
            <w:shd w:val="clear" w:color="auto" w:fill="FFFFFF"/>
          </w:tcPr>
          <w:p w:rsidR="00FF5260" w:rsidRPr="00665542" w:rsidRDefault="00FF5260" w:rsidP="00665542">
            <w:pPr>
              <w:spacing w:line="240" w:lineRule="auto"/>
              <w:ind w:firstLine="0"/>
              <w:rPr>
                <w:szCs w:val="24"/>
                <w:lang w:val="en-US"/>
              </w:rPr>
            </w:pPr>
          </w:p>
        </w:tc>
        <w:tc>
          <w:tcPr>
            <w:tcW w:w="867" w:type="pct"/>
            <w:shd w:val="clear" w:color="auto" w:fill="FFFFFF"/>
          </w:tcPr>
          <w:p w:rsidR="00FF5260" w:rsidRPr="00665542" w:rsidRDefault="00FF5260" w:rsidP="00665542">
            <w:pPr>
              <w:spacing w:line="240" w:lineRule="auto"/>
              <w:ind w:firstLine="0"/>
              <w:rPr>
                <w:szCs w:val="24"/>
              </w:rPr>
            </w:pPr>
            <w:r w:rsidRPr="00665542">
              <w:rPr>
                <w:sz w:val="22"/>
                <w:szCs w:val="24"/>
                <w:lang w:val="en-US"/>
              </w:rPr>
              <w:t>A16.09.00</w:t>
            </w:r>
            <w:r w:rsidRPr="00665542">
              <w:rPr>
                <w:sz w:val="22"/>
                <w:szCs w:val="24"/>
              </w:rPr>
              <w:t>7</w:t>
            </w:r>
          </w:p>
        </w:tc>
        <w:tc>
          <w:tcPr>
            <w:tcW w:w="638" w:type="pct"/>
            <w:shd w:val="clear" w:color="auto" w:fill="FFFFFF"/>
          </w:tcPr>
          <w:p w:rsidR="00FF5260" w:rsidRPr="00665542" w:rsidRDefault="00FF5260" w:rsidP="00665542">
            <w:pPr>
              <w:spacing w:line="240" w:lineRule="auto"/>
              <w:ind w:firstLine="0"/>
              <w:rPr>
                <w:szCs w:val="24"/>
                <w:lang w:val="en-US"/>
              </w:rPr>
            </w:pPr>
          </w:p>
        </w:tc>
        <w:tc>
          <w:tcPr>
            <w:tcW w:w="355" w:type="pct"/>
            <w:shd w:val="clear" w:color="auto" w:fill="FFFFFF"/>
          </w:tcPr>
          <w:p w:rsidR="00FF5260" w:rsidRPr="00665542" w:rsidRDefault="00FF5260" w:rsidP="00665542">
            <w:pPr>
              <w:spacing w:line="240" w:lineRule="auto"/>
              <w:ind w:firstLine="0"/>
              <w:rPr>
                <w:szCs w:val="24"/>
                <w:lang w:val="en-US"/>
              </w:rPr>
            </w:pPr>
          </w:p>
        </w:tc>
        <w:tc>
          <w:tcPr>
            <w:tcW w:w="722" w:type="pct"/>
            <w:shd w:val="clear" w:color="auto" w:fill="FFFFFF"/>
          </w:tcPr>
          <w:p w:rsidR="00FF5260" w:rsidRPr="00665542" w:rsidRDefault="00FF5260" w:rsidP="00665542">
            <w:pPr>
              <w:spacing w:line="240" w:lineRule="auto"/>
              <w:ind w:firstLine="0"/>
              <w:rPr>
                <w:szCs w:val="24"/>
                <w:lang w:val="en-US"/>
              </w:rPr>
            </w:pPr>
          </w:p>
        </w:tc>
        <w:tc>
          <w:tcPr>
            <w:tcW w:w="483" w:type="pct"/>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141</w:t>
            </w:r>
          </w:p>
        </w:tc>
        <w:tc>
          <w:tcPr>
            <w:tcW w:w="1046" w:type="pct"/>
            <w:shd w:val="clear" w:color="auto" w:fill="FFFFFF"/>
          </w:tcPr>
          <w:p w:rsidR="00FF5260" w:rsidRPr="00665542" w:rsidRDefault="00FF5260" w:rsidP="00665542">
            <w:pPr>
              <w:spacing w:line="240" w:lineRule="auto"/>
              <w:ind w:firstLine="0"/>
              <w:jc w:val="left"/>
              <w:rPr>
                <w:szCs w:val="24"/>
              </w:rPr>
            </w:pPr>
            <w:r w:rsidRPr="00665542">
              <w:rPr>
                <w:sz w:val="22"/>
                <w:szCs w:val="24"/>
              </w:rPr>
              <w:t>Случай относится к КСГ 141 при комбинации кода услуги и любого диагноза, входящего в класс «С»</w:t>
            </w:r>
          </w:p>
        </w:tc>
      </w:tr>
    </w:tbl>
    <w:p w:rsidR="00FF5260" w:rsidRPr="006C734B" w:rsidRDefault="00FF5260" w:rsidP="00BC1FF2">
      <w:pPr>
        <w:pStyle w:val="1"/>
      </w:pPr>
    </w:p>
    <w:p w:rsidR="00FF5260" w:rsidRDefault="00FF5260" w:rsidP="00BC1FF2">
      <w:pPr>
        <w:pStyle w:val="2"/>
      </w:pPr>
      <w:r>
        <w:t xml:space="preserve">2. Особенности формирования </w:t>
      </w:r>
      <w:proofErr w:type="gramStart"/>
      <w:r>
        <w:t>отдельных</w:t>
      </w:r>
      <w:proofErr w:type="gramEnd"/>
      <w:r>
        <w:t xml:space="preserve"> КСГ</w:t>
      </w:r>
    </w:p>
    <w:p w:rsidR="00FF5260" w:rsidRPr="005022B6" w:rsidRDefault="00FF5260" w:rsidP="005022B6">
      <w:pPr>
        <w:spacing w:line="240" w:lineRule="auto"/>
        <w:rPr>
          <w:sz w:val="28"/>
          <w:szCs w:val="28"/>
        </w:rPr>
      </w:pPr>
      <w:r w:rsidRPr="005022B6">
        <w:rPr>
          <w:sz w:val="28"/>
          <w:szCs w:val="28"/>
        </w:rPr>
        <w:t>В данном разделе более подробно описаны алгоритмы формирования отдельных групп, имеющих определенные особенности.</w:t>
      </w:r>
    </w:p>
    <w:p w:rsidR="00FF5260" w:rsidRPr="005022B6" w:rsidRDefault="00FF5260" w:rsidP="005022B6">
      <w:pPr>
        <w:spacing w:line="240" w:lineRule="auto"/>
        <w:rPr>
          <w:sz w:val="28"/>
          <w:szCs w:val="28"/>
        </w:rPr>
      </w:pPr>
      <w:r w:rsidRPr="005022B6">
        <w:rPr>
          <w:sz w:val="28"/>
          <w:szCs w:val="28"/>
        </w:rPr>
        <w:t>При этом базовый алгоритм отнесения для всех КСГ определяется таблицей «</w:t>
      </w:r>
      <w:proofErr w:type="spellStart"/>
      <w:r w:rsidRPr="005022B6">
        <w:rPr>
          <w:sz w:val="28"/>
          <w:szCs w:val="28"/>
        </w:rPr>
        <w:t>Группировщик</w:t>
      </w:r>
      <w:proofErr w:type="spellEnd"/>
      <w:r w:rsidRPr="005022B6">
        <w:rPr>
          <w:sz w:val="28"/>
          <w:szCs w:val="28"/>
        </w:rPr>
        <w:t>».</w:t>
      </w:r>
    </w:p>
    <w:p w:rsidR="00FF5260" w:rsidRPr="006C734B" w:rsidRDefault="00FF5260" w:rsidP="00BC1FF2">
      <w:pPr>
        <w:pStyle w:val="2"/>
      </w:pPr>
      <w:r>
        <w:t>2</w:t>
      </w:r>
      <w:r w:rsidRPr="006C734B">
        <w:t>.1. КСГ 67 «Грипп, вирус гриппа идентифицирован»</w:t>
      </w:r>
    </w:p>
    <w:p w:rsidR="00FF5260" w:rsidRPr="006C734B" w:rsidRDefault="00FF5260" w:rsidP="00BC1FF2">
      <w:pPr>
        <w:spacing w:line="240" w:lineRule="auto"/>
        <w:ind w:firstLine="720"/>
        <w:rPr>
          <w:sz w:val="28"/>
          <w:szCs w:val="28"/>
        </w:rPr>
      </w:pPr>
      <w:r w:rsidRPr="006C734B">
        <w:rPr>
          <w:sz w:val="28"/>
          <w:szCs w:val="28"/>
        </w:rPr>
        <w:t xml:space="preserve">Отнесение к данной КСГ производится по комбинации кода МКБ-10 и кодов </w:t>
      </w:r>
      <w:proofErr w:type="spellStart"/>
      <w:r w:rsidRPr="006C734B">
        <w:rPr>
          <w:sz w:val="28"/>
          <w:szCs w:val="28"/>
        </w:rPr>
        <w:t>Номенклатуры</w:t>
      </w:r>
      <w:proofErr w:type="gramStart"/>
      <w:r w:rsidRPr="006C734B">
        <w:rPr>
          <w:sz w:val="28"/>
          <w:szCs w:val="28"/>
        </w:rPr>
        <w:t>.П</w:t>
      </w:r>
      <w:proofErr w:type="gramEnd"/>
      <w:r w:rsidRPr="006C734B">
        <w:rPr>
          <w:sz w:val="28"/>
          <w:szCs w:val="28"/>
        </w:rPr>
        <w:t>ри</w:t>
      </w:r>
      <w:proofErr w:type="spellEnd"/>
      <w:r w:rsidRPr="006C734B">
        <w:rPr>
          <w:sz w:val="28"/>
          <w:szCs w:val="28"/>
        </w:rPr>
        <w:t xml:space="preserve"> идентификации вируса гриппа другими методами (закодированными как услуги, не являющиеся </w:t>
      </w:r>
      <w:proofErr w:type="spellStart"/>
      <w:r w:rsidRPr="006C734B">
        <w:rPr>
          <w:sz w:val="28"/>
          <w:szCs w:val="28"/>
        </w:rPr>
        <w:t>класификационными</w:t>
      </w:r>
      <w:proofErr w:type="spellEnd"/>
      <w:r w:rsidRPr="006C734B">
        <w:rPr>
          <w:sz w:val="28"/>
          <w:szCs w:val="28"/>
        </w:rPr>
        <w:t xml:space="preserve"> критериями отнесения случая к КСГ 67) и при </w:t>
      </w:r>
      <w:proofErr w:type="spellStart"/>
      <w:r w:rsidRPr="006C734B">
        <w:rPr>
          <w:sz w:val="28"/>
          <w:szCs w:val="28"/>
        </w:rPr>
        <w:t>неидентифицированном</w:t>
      </w:r>
      <w:proofErr w:type="spellEnd"/>
      <w:r w:rsidRPr="006C734B">
        <w:rPr>
          <w:sz w:val="28"/>
          <w:szCs w:val="28"/>
        </w:rPr>
        <w:t xml:space="preserve"> вирусе гриппа случай классифицируется в КСГ 65 «Респираторные инфекции верхних дыхательных путей с осложнениями, взрослые» или КСГ 66 «Респираторные инфекции верхних дыхательных путей, дети» в зависимости от возраста пациента».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5"/>
        <w:gridCol w:w="3141"/>
        <w:gridCol w:w="2893"/>
        <w:gridCol w:w="2677"/>
      </w:tblGrid>
      <w:tr w:rsidR="00FF5260" w:rsidRPr="00665542" w:rsidTr="00665542">
        <w:trPr>
          <w:trHeight w:val="20"/>
          <w:tblHeader/>
        </w:trPr>
        <w:tc>
          <w:tcPr>
            <w:tcW w:w="643" w:type="pct"/>
            <w:vAlign w:val="center"/>
          </w:tcPr>
          <w:p w:rsidR="00FF5260" w:rsidRPr="00665542" w:rsidRDefault="00FF5260" w:rsidP="00665542">
            <w:pPr>
              <w:spacing w:line="240" w:lineRule="auto"/>
              <w:ind w:firstLine="0"/>
              <w:jc w:val="center"/>
              <w:rPr>
                <w:sz w:val="28"/>
                <w:szCs w:val="24"/>
              </w:rPr>
            </w:pPr>
            <w:r w:rsidRPr="00665542">
              <w:rPr>
                <w:sz w:val="28"/>
                <w:szCs w:val="24"/>
              </w:rPr>
              <w:t xml:space="preserve">Код </w:t>
            </w:r>
            <w:proofErr w:type="spellStart"/>
            <w:proofErr w:type="gramStart"/>
            <w:r w:rsidRPr="00665542">
              <w:rPr>
                <w:sz w:val="28"/>
                <w:szCs w:val="24"/>
              </w:rPr>
              <w:t>диа</w:t>
            </w:r>
            <w:proofErr w:type="spellEnd"/>
            <w:r w:rsidRPr="00665542">
              <w:rPr>
                <w:sz w:val="28"/>
                <w:szCs w:val="24"/>
                <w:lang w:val="en-US"/>
              </w:rPr>
              <w:t>-</w:t>
            </w:r>
            <w:proofErr w:type="spellStart"/>
            <w:r w:rsidRPr="00665542">
              <w:rPr>
                <w:sz w:val="28"/>
                <w:szCs w:val="24"/>
              </w:rPr>
              <w:t>гноза</w:t>
            </w:r>
            <w:proofErr w:type="spellEnd"/>
            <w:proofErr w:type="gramEnd"/>
          </w:p>
        </w:tc>
        <w:tc>
          <w:tcPr>
            <w:tcW w:w="1571" w:type="pct"/>
            <w:vAlign w:val="center"/>
          </w:tcPr>
          <w:p w:rsidR="00FF5260" w:rsidRPr="00665542" w:rsidRDefault="00FF5260" w:rsidP="00665542">
            <w:pPr>
              <w:spacing w:line="240" w:lineRule="auto"/>
              <w:ind w:firstLine="0"/>
              <w:jc w:val="center"/>
              <w:rPr>
                <w:sz w:val="28"/>
                <w:szCs w:val="24"/>
              </w:rPr>
            </w:pPr>
            <w:r w:rsidRPr="00665542">
              <w:rPr>
                <w:sz w:val="28"/>
                <w:szCs w:val="24"/>
              </w:rPr>
              <w:t>Наименование диагноза</w:t>
            </w:r>
          </w:p>
        </w:tc>
        <w:tc>
          <w:tcPr>
            <w:tcW w:w="1447" w:type="pct"/>
            <w:vAlign w:val="center"/>
          </w:tcPr>
          <w:p w:rsidR="00FF5260" w:rsidRPr="00665542" w:rsidRDefault="00FF5260" w:rsidP="00665542">
            <w:pPr>
              <w:spacing w:line="240" w:lineRule="auto"/>
              <w:ind w:firstLine="0"/>
              <w:jc w:val="center"/>
              <w:rPr>
                <w:sz w:val="28"/>
                <w:szCs w:val="24"/>
              </w:rPr>
            </w:pPr>
            <w:r w:rsidRPr="00665542">
              <w:rPr>
                <w:sz w:val="28"/>
                <w:szCs w:val="24"/>
              </w:rPr>
              <w:t>Код услуги</w:t>
            </w:r>
          </w:p>
        </w:tc>
        <w:tc>
          <w:tcPr>
            <w:tcW w:w="1339" w:type="pct"/>
            <w:vAlign w:val="center"/>
          </w:tcPr>
          <w:p w:rsidR="00FF5260" w:rsidRPr="00665542" w:rsidRDefault="00FF5260" w:rsidP="00665542">
            <w:pPr>
              <w:spacing w:line="240" w:lineRule="auto"/>
              <w:ind w:left="-109" w:firstLine="0"/>
              <w:jc w:val="center"/>
              <w:rPr>
                <w:sz w:val="28"/>
                <w:szCs w:val="24"/>
              </w:rPr>
            </w:pPr>
            <w:r w:rsidRPr="00665542">
              <w:rPr>
                <w:sz w:val="28"/>
                <w:szCs w:val="24"/>
              </w:rPr>
              <w:t>Наименование услуги</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 xml:space="preserve">Грипп, вызванный определенным идентифицированным </w:t>
            </w:r>
            <w:r w:rsidRPr="00665542">
              <w:rPr>
                <w:sz w:val="28"/>
                <w:szCs w:val="24"/>
              </w:rPr>
              <w:lastRenderedPageBreak/>
              <w:t>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lastRenderedPageBreak/>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С) в </w:t>
            </w:r>
            <w:r w:rsidRPr="00665542">
              <w:rPr>
                <w:sz w:val="28"/>
                <w:szCs w:val="24"/>
              </w:rPr>
              <w:lastRenderedPageBreak/>
              <w:t>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А</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А)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В</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ротоглотки</w:t>
            </w:r>
          </w:p>
        </w:tc>
      </w:tr>
      <w:tr w:rsidR="00FF5260" w:rsidRPr="00665542" w:rsidTr="00665542">
        <w:trPr>
          <w:trHeight w:val="20"/>
        </w:trPr>
        <w:tc>
          <w:tcPr>
            <w:tcW w:w="643" w:type="pct"/>
          </w:tcPr>
          <w:p w:rsidR="00FF5260" w:rsidRPr="00665542" w:rsidRDefault="00FF5260" w:rsidP="00665542">
            <w:pPr>
              <w:pStyle w:val="afffff8"/>
              <w:shd w:val="clear" w:color="auto" w:fill="auto"/>
              <w:rPr>
                <w:szCs w:val="28"/>
              </w:rPr>
            </w:pPr>
            <w:r w:rsidRPr="00665542">
              <w:rPr>
                <w:sz w:val="24"/>
                <w:szCs w:val="24"/>
                <w:lang w:val="en-US"/>
              </w:rPr>
              <w:t>J09</w:t>
            </w:r>
          </w:p>
        </w:tc>
        <w:tc>
          <w:tcPr>
            <w:tcW w:w="1571" w:type="pct"/>
          </w:tcPr>
          <w:p w:rsidR="00FF5260" w:rsidRPr="00665542" w:rsidRDefault="00FF5260" w:rsidP="00665542">
            <w:pPr>
              <w:pStyle w:val="afffff8"/>
              <w:shd w:val="clear" w:color="auto" w:fill="auto"/>
              <w:rPr>
                <w:szCs w:val="28"/>
              </w:rPr>
            </w:pPr>
            <w:r w:rsidRPr="00665542">
              <w:rPr>
                <w:sz w:val="24"/>
                <w:szCs w:val="24"/>
                <w:lang w:eastAsia="ru-RU"/>
              </w:rPr>
              <w:t>Грипп, вызванный определенным идентифицированным вирусом гриппа</w:t>
            </w: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w:t>
            </w:r>
            <w:proofErr w:type="gramStart"/>
            <w:r w:rsidRPr="00665542">
              <w:rPr>
                <w:sz w:val="24"/>
                <w:szCs w:val="24"/>
                <w:lang w:eastAsia="ru-RU"/>
              </w:rPr>
              <w:t xml:space="preserve"> С</w:t>
            </w:r>
            <w:proofErr w:type="gramEnd"/>
            <w:r w:rsidRPr="00665542">
              <w:rPr>
                <w:sz w:val="24"/>
                <w:szCs w:val="24"/>
              </w:rPr>
              <w:t>(</w:t>
            </w:r>
            <w:proofErr w:type="spellStart"/>
            <w:r w:rsidRPr="00665542">
              <w:rPr>
                <w:sz w:val="24"/>
                <w:szCs w:val="24"/>
                <w:lang w:val="en-US"/>
              </w:rPr>
              <w:t>Influenzavirus</w:t>
            </w:r>
            <w:proofErr w:type="spellEnd"/>
            <w:r w:rsidRPr="00665542">
              <w:rPr>
                <w:sz w:val="24"/>
                <w:szCs w:val="24"/>
                <w:lang w:eastAsia="ru-RU"/>
              </w:rPr>
              <w:t>С) в мазках со слизистой оболочки ротоглотки методом ПЦР</w:t>
            </w:r>
          </w:p>
        </w:tc>
      </w:tr>
      <w:tr w:rsidR="00FF5260" w:rsidRPr="00665542" w:rsidTr="00665542">
        <w:trPr>
          <w:trHeight w:val="1779"/>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носоглотки методом ПЦР</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С) в мазках со слизистой оболочки носоглотки методом ПЦР</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А</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А) в мазках со слизистой оболочки ротоглотки методом ПЦР</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В</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ротоглотки</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w:t>
            </w:r>
            <w:proofErr w:type="gramStart"/>
            <w:r w:rsidRPr="00665542">
              <w:rPr>
                <w:sz w:val="24"/>
                <w:szCs w:val="24"/>
                <w:lang w:eastAsia="ru-RU"/>
              </w:rPr>
              <w:t xml:space="preserve"> С</w:t>
            </w:r>
            <w:proofErr w:type="gramEnd"/>
            <w:r w:rsidRPr="00665542">
              <w:rPr>
                <w:sz w:val="24"/>
                <w:szCs w:val="24"/>
              </w:rPr>
              <w:t>(</w:t>
            </w:r>
            <w:proofErr w:type="spellStart"/>
            <w:r w:rsidRPr="00665542">
              <w:rPr>
                <w:sz w:val="24"/>
                <w:szCs w:val="24"/>
                <w:lang w:val="en-US"/>
              </w:rPr>
              <w:t>Influenzavirus</w:t>
            </w:r>
            <w:proofErr w:type="spellEnd"/>
            <w:r w:rsidRPr="00665542">
              <w:rPr>
                <w:sz w:val="24"/>
                <w:szCs w:val="24"/>
                <w:lang w:eastAsia="ru-RU"/>
              </w:rPr>
              <w:t>С)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носоглотки методом ПЦР</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С) в мазках со слизистой оболочки носоглотки методом ПЦР</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А</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А) в мазках со слизистой оболочки ротоглотки методом ПЦР</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В</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ротоглотки</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w:t>
            </w:r>
            <w:proofErr w:type="gramStart"/>
            <w:r w:rsidRPr="00665542">
              <w:rPr>
                <w:sz w:val="24"/>
                <w:szCs w:val="24"/>
                <w:lang w:eastAsia="ru-RU"/>
              </w:rPr>
              <w:t xml:space="preserve"> С</w:t>
            </w:r>
            <w:proofErr w:type="gramEnd"/>
            <w:r w:rsidRPr="00665542">
              <w:rPr>
                <w:sz w:val="24"/>
                <w:szCs w:val="24"/>
              </w:rPr>
              <w:t>(</w:t>
            </w:r>
            <w:proofErr w:type="spellStart"/>
            <w:r w:rsidRPr="00665542">
              <w:rPr>
                <w:sz w:val="24"/>
                <w:szCs w:val="24"/>
                <w:lang w:val="en-US"/>
              </w:rPr>
              <w:t>Influenzavirus</w:t>
            </w:r>
            <w:proofErr w:type="spellEnd"/>
            <w:r w:rsidRPr="00665542">
              <w:rPr>
                <w:sz w:val="24"/>
                <w:szCs w:val="24"/>
                <w:lang w:eastAsia="ru-RU"/>
              </w:rPr>
              <w:t>С)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С) в мазках со слизистой оболочки носоглотки методом ПЦР</w:t>
            </w:r>
          </w:p>
          <w:p w:rsidR="00FF5260" w:rsidRPr="00665542" w:rsidRDefault="00FF5260" w:rsidP="00665542">
            <w:pPr>
              <w:spacing w:line="240" w:lineRule="auto"/>
              <w:ind w:firstLine="0"/>
              <w:jc w:val="left"/>
              <w:rPr>
                <w:sz w:val="28"/>
                <w:szCs w:val="24"/>
              </w:rPr>
            </w:pP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 xml:space="preserve">угими респираторными проявлениями, вирус </w:t>
            </w:r>
            <w:r w:rsidRPr="00665542">
              <w:rPr>
                <w:sz w:val="28"/>
                <w:szCs w:val="24"/>
              </w:rPr>
              <w:lastRenderedPageBreak/>
              <w:t>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lastRenderedPageBreak/>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А</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А) в </w:t>
            </w:r>
            <w:r w:rsidRPr="00665542">
              <w:rPr>
                <w:sz w:val="28"/>
                <w:szCs w:val="24"/>
              </w:rPr>
              <w:lastRenderedPageBreak/>
              <w:t>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В</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ротоглотки</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w:t>
            </w:r>
            <w:proofErr w:type="gramStart"/>
            <w:r w:rsidRPr="00665542">
              <w:rPr>
                <w:sz w:val="24"/>
                <w:szCs w:val="24"/>
                <w:lang w:eastAsia="ru-RU"/>
              </w:rPr>
              <w:t xml:space="preserve"> С</w:t>
            </w:r>
            <w:proofErr w:type="gramEnd"/>
            <w:r w:rsidRPr="00665542">
              <w:rPr>
                <w:sz w:val="24"/>
                <w:szCs w:val="24"/>
              </w:rPr>
              <w:t>(</w:t>
            </w:r>
            <w:proofErr w:type="spellStart"/>
            <w:r w:rsidRPr="00665542">
              <w:rPr>
                <w:sz w:val="24"/>
                <w:szCs w:val="24"/>
                <w:lang w:val="en-US"/>
              </w:rPr>
              <w:t>Influenzavirus</w:t>
            </w:r>
            <w:proofErr w:type="spellEnd"/>
            <w:r w:rsidRPr="00665542">
              <w:rPr>
                <w:sz w:val="24"/>
                <w:szCs w:val="24"/>
                <w:lang w:eastAsia="ru-RU"/>
              </w:rPr>
              <w:t>С)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A) в мазках со слизистой оболочки носоглотки методом ПЦР</w:t>
            </w:r>
          </w:p>
        </w:tc>
      </w:tr>
      <w:tr w:rsidR="00FF5260" w:rsidRPr="00665542" w:rsidTr="00665542">
        <w:trPr>
          <w:trHeight w:val="1825"/>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носоглотки методом ПЦР</w:t>
            </w:r>
          </w:p>
        </w:tc>
      </w:tr>
      <w:tr w:rsidR="00FF5260" w:rsidRPr="00665542" w:rsidTr="00665542">
        <w:trPr>
          <w:trHeight w:val="1709"/>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С) в мазках со слизистой оболочки носоглотки методом ПЦР</w:t>
            </w:r>
          </w:p>
        </w:tc>
      </w:tr>
      <w:tr w:rsidR="00FF5260" w:rsidRPr="00665542" w:rsidTr="00665542">
        <w:trPr>
          <w:trHeight w:val="1692"/>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А</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А) в мазках со слизистой оболочки ротоглотки методом ПЦР</w:t>
            </w:r>
          </w:p>
        </w:tc>
      </w:tr>
      <w:tr w:rsidR="00FF5260" w:rsidRPr="00665542" w:rsidTr="00665542">
        <w:trPr>
          <w:trHeight w:val="1322"/>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w:t>
            </w:r>
            <w:proofErr w:type="gramStart"/>
            <w:r w:rsidRPr="00665542">
              <w:rPr>
                <w:sz w:val="28"/>
                <w:szCs w:val="24"/>
              </w:rPr>
              <w:t xml:space="preserve"> В</w:t>
            </w:r>
            <w:proofErr w:type="gramEnd"/>
            <w:r w:rsidRPr="00665542">
              <w:rPr>
                <w:sz w:val="28"/>
                <w:szCs w:val="24"/>
              </w:rPr>
              <w:t xml:space="preserve"> (</w:t>
            </w:r>
            <w:proofErr w:type="spellStart"/>
            <w:r w:rsidRPr="00665542">
              <w:rPr>
                <w:sz w:val="28"/>
                <w:szCs w:val="24"/>
              </w:rPr>
              <w:t>Influenza</w:t>
            </w:r>
            <w:proofErr w:type="spellEnd"/>
            <w:r w:rsidRPr="00665542">
              <w:rPr>
                <w:sz w:val="28"/>
                <w:szCs w:val="24"/>
              </w:rPr>
              <w:t xml:space="preserve"> </w:t>
            </w:r>
            <w:proofErr w:type="spellStart"/>
            <w:r w:rsidRPr="00665542">
              <w:rPr>
                <w:sz w:val="28"/>
                <w:szCs w:val="24"/>
              </w:rPr>
              <w:t>virus</w:t>
            </w:r>
            <w:proofErr w:type="spellEnd"/>
            <w:r w:rsidRPr="00665542">
              <w:rPr>
                <w:sz w:val="28"/>
                <w:szCs w:val="24"/>
              </w:rPr>
              <w:t xml:space="preserve"> В) в мазках со слизистой оболочки ротоглотки</w:t>
            </w:r>
          </w:p>
        </w:tc>
      </w:tr>
      <w:tr w:rsidR="00FF5260" w:rsidRPr="00665542" w:rsidTr="00665542">
        <w:trPr>
          <w:trHeight w:val="1692"/>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w:t>
            </w:r>
            <w:proofErr w:type="gramStart"/>
            <w:r w:rsidRPr="00665542">
              <w:rPr>
                <w:sz w:val="28"/>
                <w:szCs w:val="24"/>
              </w:rPr>
              <w:t>пп с др</w:t>
            </w:r>
            <w:proofErr w:type="gramEnd"/>
            <w:r w:rsidRPr="00665542">
              <w:rPr>
                <w:sz w:val="28"/>
                <w:szCs w:val="24"/>
              </w:rPr>
              <w:t>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w:t>
            </w:r>
            <w:proofErr w:type="gramStart"/>
            <w:r w:rsidRPr="00665542">
              <w:rPr>
                <w:sz w:val="24"/>
                <w:szCs w:val="24"/>
                <w:lang w:eastAsia="ru-RU"/>
              </w:rPr>
              <w:t xml:space="preserve"> С</w:t>
            </w:r>
            <w:proofErr w:type="gramEnd"/>
            <w:r w:rsidRPr="00665542">
              <w:rPr>
                <w:sz w:val="24"/>
                <w:szCs w:val="24"/>
              </w:rPr>
              <w:t>(</w:t>
            </w:r>
            <w:proofErr w:type="spellStart"/>
            <w:r w:rsidRPr="00665542">
              <w:rPr>
                <w:sz w:val="24"/>
                <w:szCs w:val="24"/>
                <w:lang w:val="en-US"/>
              </w:rPr>
              <w:t>Influenzavirus</w:t>
            </w:r>
            <w:proofErr w:type="spellEnd"/>
            <w:r w:rsidRPr="00665542">
              <w:rPr>
                <w:sz w:val="24"/>
                <w:szCs w:val="24"/>
                <w:lang w:eastAsia="ru-RU"/>
              </w:rPr>
              <w:t>С) в мазках со слизистой оболочки ротоглотки методом ПЦР</w:t>
            </w:r>
          </w:p>
        </w:tc>
      </w:tr>
    </w:tbl>
    <w:p w:rsidR="00FF5260" w:rsidRDefault="00FF5260" w:rsidP="00BC1FF2">
      <w:pPr>
        <w:pStyle w:val="2"/>
      </w:pPr>
      <w:bookmarkStart w:id="2" w:name="_Toc405365118"/>
    </w:p>
    <w:p w:rsidR="00FF5260" w:rsidRPr="006C734B" w:rsidRDefault="00FF5260" w:rsidP="00BC1FF2">
      <w:pPr>
        <w:pStyle w:val="2"/>
      </w:pPr>
      <w:r>
        <w:t>2</w:t>
      </w:r>
      <w:r w:rsidRPr="006C734B">
        <w:t>.2. КСГ 233 «Тяжелая множественная и сочетанная травма (</w:t>
      </w:r>
      <w:proofErr w:type="spellStart"/>
      <w:r w:rsidRPr="006C734B">
        <w:t>политравма</w:t>
      </w:r>
      <w:proofErr w:type="spellEnd"/>
      <w:r w:rsidRPr="006C734B">
        <w:t>)»</w:t>
      </w:r>
    </w:p>
    <w:bookmarkEnd w:id="2"/>
    <w:p w:rsidR="00FF5260" w:rsidRPr="006C734B" w:rsidRDefault="00FF5260" w:rsidP="00BC1FF2">
      <w:pPr>
        <w:spacing w:line="240" w:lineRule="auto"/>
        <w:rPr>
          <w:sz w:val="28"/>
          <w:szCs w:val="28"/>
        </w:rPr>
      </w:pPr>
      <w:r w:rsidRPr="006C734B">
        <w:rPr>
          <w:sz w:val="28"/>
          <w:szCs w:val="28"/>
        </w:rPr>
        <w:t xml:space="preserve">Дополнительные критерии отнесения: комбинация диагнозов плюс диагноз, характеризующий тяжесть состояния. </w:t>
      </w:r>
    </w:p>
    <w:p w:rsidR="00FF5260" w:rsidRPr="006C734B" w:rsidRDefault="00FF5260" w:rsidP="00BC1FF2">
      <w:pPr>
        <w:spacing w:line="240" w:lineRule="auto"/>
        <w:ind w:firstLine="720"/>
        <w:rPr>
          <w:b/>
          <w:i/>
          <w:sz w:val="28"/>
          <w:szCs w:val="28"/>
        </w:rPr>
      </w:pPr>
      <w:r w:rsidRPr="006C734B">
        <w:rPr>
          <w:sz w:val="28"/>
          <w:szCs w:val="28"/>
        </w:rPr>
        <w:t xml:space="preserve">В эту группу относятся </w:t>
      </w:r>
      <w:r w:rsidRPr="006C734B">
        <w:rPr>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3" w:name="OLE_LINK33"/>
      <w:r w:rsidRPr="006C734B">
        <w:rPr>
          <w:b/>
          <w:i/>
          <w:sz w:val="28"/>
          <w:szCs w:val="28"/>
        </w:rPr>
        <w:t>J94.2, J94.8, J94.9, J93, J93.0, J93.1, J93.8, J93.9, J96.0, N17, T79.4</w:t>
      </w:r>
      <w:bookmarkEnd w:id="3"/>
      <w:r w:rsidRPr="006C734B">
        <w:rPr>
          <w:b/>
          <w:i/>
          <w:sz w:val="28"/>
          <w:szCs w:val="28"/>
        </w:rPr>
        <w:t>, R57.1, R57.8.</w:t>
      </w:r>
      <w:r w:rsidRPr="006C734B">
        <w:rPr>
          <w:sz w:val="28"/>
          <w:szCs w:val="28"/>
        </w:rPr>
        <w:t> </w:t>
      </w:r>
    </w:p>
    <w:p w:rsidR="00FF5260" w:rsidRPr="006C734B" w:rsidRDefault="00FF5260" w:rsidP="00BC1FF2">
      <w:pPr>
        <w:spacing w:line="240" w:lineRule="auto"/>
        <w:ind w:firstLine="720"/>
        <w:rPr>
          <w:sz w:val="28"/>
          <w:szCs w:val="28"/>
        </w:rPr>
      </w:pPr>
      <w:r w:rsidRPr="006C734B">
        <w:rPr>
          <w:sz w:val="28"/>
          <w:szCs w:val="28"/>
        </w:rPr>
        <w:t xml:space="preserve">Распределение кодов МКБ-10, </w:t>
      </w:r>
      <w:r w:rsidRPr="006C734B">
        <w:rPr>
          <w:b/>
          <w:i/>
          <w:sz w:val="28"/>
          <w:szCs w:val="28"/>
        </w:rPr>
        <w:t>которые участвуют в формировании группы 233 «</w:t>
      </w:r>
      <w:proofErr w:type="spellStart"/>
      <w:r w:rsidRPr="006C734B">
        <w:rPr>
          <w:b/>
          <w:i/>
          <w:sz w:val="28"/>
          <w:szCs w:val="28"/>
        </w:rPr>
        <w:t>Политравма</w:t>
      </w:r>
      <w:proofErr w:type="spellEnd"/>
      <w:r w:rsidRPr="006C734B">
        <w:rPr>
          <w:b/>
          <w:i/>
          <w:sz w:val="28"/>
          <w:szCs w:val="28"/>
        </w:rPr>
        <w:t>»</w:t>
      </w:r>
      <w:r w:rsidRPr="006C734B">
        <w:rPr>
          <w:i/>
          <w:sz w:val="28"/>
          <w:szCs w:val="28"/>
        </w:rPr>
        <w:t>,</w:t>
      </w:r>
      <w:r w:rsidRPr="006C734B">
        <w:rPr>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6C734B">
        <w:rPr>
          <w:sz w:val="28"/>
          <w:szCs w:val="28"/>
        </w:rPr>
        <w:t>анатомич</w:t>
      </w:r>
      <w:proofErr w:type="spellEnd"/>
      <w:r w:rsidRPr="006C734B">
        <w:rPr>
          <w:sz w:val="28"/>
          <w:szCs w:val="28"/>
        </w:rPr>
        <w:t>. области»).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842"/>
        <w:gridCol w:w="6379"/>
      </w:tblGrid>
      <w:tr w:rsidR="00FF5260" w:rsidRPr="00665542"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Код</w:t>
            </w:r>
            <w:proofErr w:type="spellEnd"/>
            <w:r w:rsidRPr="00665542">
              <w:rPr>
                <w:sz w:val="22"/>
                <w:szCs w:val="24"/>
                <w:lang w:val="en-US"/>
              </w:rPr>
              <w:t xml:space="preserve"> </w:t>
            </w:r>
            <w:proofErr w:type="spellStart"/>
            <w:r w:rsidRPr="00665542">
              <w:rPr>
                <w:sz w:val="22"/>
                <w:szCs w:val="24"/>
                <w:lang w:val="en-US"/>
              </w:rPr>
              <w:t>анатомич</w:t>
            </w:r>
            <w:proofErr w:type="spellEnd"/>
            <w:r w:rsidRPr="00665542">
              <w:rPr>
                <w:sz w:val="22"/>
                <w:szCs w:val="24"/>
                <w:lang w:val="en-US"/>
              </w:rPr>
              <w:t xml:space="preserve">. </w:t>
            </w:r>
            <w:proofErr w:type="spellStart"/>
            <w:r w:rsidRPr="00665542">
              <w:rPr>
                <w:sz w:val="22"/>
                <w:szCs w:val="24"/>
                <w:lang w:val="en-US"/>
              </w:rPr>
              <w:t>области</w:t>
            </w:r>
            <w:proofErr w:type="spellEnd"/>
          </w:p>
        </w:tc>
        <w:tc>
          <w:tcPr>
            <w:tcW w:w="1842"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Анатоми-ческая</w:t>
            </w:r>
            <w:proofErr w:type="spellEnd"/>
            <w:r w:rsidRPr="00665542">
              <w:rPr>
                <w:sz w:val="22"/>
                <w:szCs w:val="24"/>
                <w:lang w:val="en-US"/>
              </w:rPr>
              <w:t xml:space="preserve"> </w:t>
            </w:r>
            <w:proofErr w:type="spellStart"/>
            <w:r w:rsidRPr="00665542">
              <w:rPr>
                <w:sz w:val="22"/>
                <w:szCs w:val="24"/>
                <w:lang w:val="en-US"/>
              </w:rPr>
              <w:t>область</w:t>
            </w:r>
            <w:proofErr w:type="spellEnd"/>
          </w:p>
        </w:tc>
        <w:tc>
          <w:tcPr>
            <w:tcW w:w="6379"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Коды</w:t>
            </w:r>
            <w:proofErr w:type="spellEnd"/>
            <w:r w:rsidRPr="00665542">
              <w:rPr>
                <w:sz w:val="22"/>
                <w:szCs w:val="24"/>
                <w:lang w:val="en-US"/>
              </w:rPr>
              <w:t xml:space="preserve"> МКБ-10</w:t>
            </w:r>
          </w:p>
        </w:tc>
      </w:tr>
      <w:tr w:rsidR="00FF5260" w:rsidRPr="009039BA"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Т1</w:t>
            </w:r>
          </w:p>
        </w:tc>
        <w:tc>
          <w:tcPr>
            <w:tcW w:w="1842"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Голова</w:t>
            </w:r>
            <w:proofErr w:type="spellEnd"/>
            <w:r w:rsidRPr="00665542">
              <w:rPr>
                <w:sz w:val="22"/>
                <w:szCs w:val="24"/>
                <w:lang w:val="en-US"/>
              </w:rPr>
              <w:t>/</w:t>
            </w:r>
            <w:proofErr w:type="spellStart"/>
            <w:r w:rsidRPr="00665542">
              <w:rPr>
                <w:sz w:val="22"/>
                <w:szCs w:val="24"/>
                <w:lang w:val="en-US"/>
              </w:rPr>
              <w:t>шея</w:t>
            </w:r>
            <w:proofErr w:type="spellEnd"/>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 xml:space="preserve">S02.0, S02.1, S04.0, S05.7, S06.1, S06.2, S06.3, S06.4, S06.5, S06.6, S06.7, S07.0, S07.1, S07.8, S09.0, S11.0, S11.1, S11.2, S11.7, S15.0, S15.1, S15.2, S15.3, S15.7, S15.8, S15.9, S17.0, S17.8, S18 </w:t>
            </w:r>
          </w:p>
        </w:tc>
      </w:tr>
      <w:tr w:rsidR="00FF5260" w:rsidRPr="009039BA"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Т2</w:t>
            </w:r>
          </w:p>
        </w:tc>
        <w:tc>
          <w:tcPr>
            <w:tcW w:w="1842"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Позвоночник</w:t>
            </w:r>
            <w:proofErr w:type="spellEnd"/>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S12.0, S12.9, S13.0, S13.1, S13.3, S14.0, S14.3, S22.0, S23.0, S23.1, S24.0, S32.0, S32.1, S33.0, S33.1, S33.2, S33.4, S34.0, S34.3, S34.4</w:t>
            </w:r>
          </w:p>
        </w:tc>
      </w:tr>
      <w:tr w:rsidR="00FF5260" w:rsidRPr="009039BA"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Т3</w:t>
            </w:r>
          </w:p>
        </w:tc>
        <w:tc>
          <w:tcPr>
            <w:tcW w:w="1842"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Грудная</w:t>
            </w:r>
            <w:proofErr w:type="spellEnd"/>
            <w:r w:rsidRPr="00665542">
              <w:rPr>
                <w:sz w:val="22"/>
                <w:szCs w:val="24"/>
                <w:lang w:val="en-US"/>
              </w:rPr>
              <w:t xml:space="preserve"> </w:t>
            </w:r>
            <w:proofErr w:type="spellStart"/>
            <w:r w:rsidRPr="00665542">
              <w:rPr>
                <w:sz w:val="22"/>
                <w:szCs w:val="24"/>
                <w:lang w:val="en-US"/>
              </w:rPr>
              <w:t>клетка</w:t>
            </w:r>
            <w:proofErr w:type="spellEnd"/>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S22.2, S22.4, S22.5, S25.0, S25.1, S25.2, S25.3, S25.4, S25.5, S25.7, S25.8, S25.9, S26.0, S27.0, S27.1, S27.2, S27.4, S27.5, S27.6, S27.8, S28.0, S28.1</w:t>
            </w:r>
          </w:p>
        </w:tc>
      </w:tr>
      <w:tr w:rsidR="00FF5260" w:rsidRPr="009039BA"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Т4</w:t>
            </w:r>
          </w:p>
        </w:tc>
        <w:tc>
          <w:tcPr>
            <w:tcW w:w="1842" w:type="dxa"/>
            <w:shd w:val="clear" w:color="auto" w:fill="FFFFFF"/>
          </w:tcPr>
          <w:p w:rsidR="00FF5260" w:rsidRPr="00665542" w:rsidRDefault="00FF5260" w:rsidP="00665542">
            <w:pPr>
              <w:spacing w:line="240" w:lineRule="auto"/>
              <w:ind w:firstLine="0"/>
              <w:rPr>
                <w:szCs w:val="24"/>
                <w:lang w:val="en-US"/>
              </w:rPr>
            </w:pPr>
            <w:proofErr w:type="spellStart"/>
            <w:r w:rsidRPr="00665542">
              <w:rPr>
                <w:sz w:val="22"/>
                <w:szCs w:val="24"/>
                <w:lang w:val="en-US"/>
              </w:rPr>
              <w:t>Живот</w:t>
            </w:r>
            <w:proofErr w:type="spellEnd"/>
            <w:r w:rsidRPr="00665542">
              <w:rPr>
                <w:sz w:val="22"/>
                <w:szCs w:val="24"/>
                <w:lang w:val="en-US"/>
              </w:rPr>
              <w:t xml:space="preserve"> </w:t>
            </w:r>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S35.0, S35.1, S35.2, S35.3, S35.4, S35.5, S35.7, S35.8, S35.9, S36.0, S36.1, S36.2, S36.3, S36.4, S36.5, S36.8, S36.9, S37.0, S38.3</w:t>
            </w:r>
          </w:p>
        </w:tc>
      </w:tr>
      <w:tr w:rsidR="00FF5260" w:rsidRPr="009039BA"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Т5</w:t>
            </w:r>
          </w:p>
        </w:tc>
        <w:tc>
          <w:tcPr>
            <w:tcW w:w="1842" w:type="dxa"/>
            <w:shd w:val="clear" w:color="auto" w:fill="FFFFFF"/>
          </w:tcPr>
          <w:p w:rsidR="00FF5260" w:rsidRPr="00665542" w:rsidRDefault="00FF5260" w:rsidP="00665542">
            <w:pPr>
              <w:spacing w:line="240" w:lineRule="auto"/>
              <w:ind w:firstLine="0"/>
              <w:rPr>
                <w:szCs w:val="24"/>
                <w:lang w:val="en-US"/>
              </w:rPr>
            </w:pPr>
            <w:proofErr w:type="spellStart"/>
            <w:r w:rsidRPr="00665542">
              <w:rPr>
                <w:sz w:val="22"/>
                <w:szCs w:val="24"/>
                <w:lang w:val="en-US"/>
              </w:rPr>
              <w:t>Таз</w:t>
            </w:r>
            <w:proofErr w:type="spellEnd"/>
            <w:r w:rsidRPr="00665542">
              <w:rPr>
                <w:sz w:val="22"/>
                <w:szCs w:val="24"/>
                <w:lang w:val="en-US"/>
              </w:rPr>
              <w:t xml:space="preserve"> </w:t>
            </w:r>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S32.3, S32.4, S32.5, S36.6, S37.1, S37.2, S37.4, S37.5, S37.6, S37.8, S38.0, S38.2</w:t>
            </w:r>
          </w:p>
        </w:tc>
      </w:tr>
      <w:tr w:rsidR="00FF5260" w:rsidRPr="009039BA"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lastRenderedPageBreak/>
              <w:t>Т6</w:t>
            </w:r>
          </w:p>
        </w:tc>
        <w:tc>
          <w:tcPr>
            <w:tcW w:w="1842" w:type="dxa"/>
            <w:shd w:val="clear" w:color="auto" w:fill="FFFFFF"/>
          </w:tcPr>
          <w:p w:rsidR="00FF5260" w:rsidRPr="00665542" w:rsidRDefault="00FF5260" w:rsidP="00665542">
            <w:pPr>
              <w:spacing w:line="240" w:lineRule="auto"/>
              <w:ind w:firstLine="0"/>
              <w:rPr>
                <w:szCs w:val="24"/>
                <w:lang w:val="en-US"/>
              </w:rPr>
            </w:pPr>
            <w:proofErr w:type="spellStart"/>
            <w:r w:rsidRPr="00665542">
              <w:rPr>
                <w:sz w:val="22"/>
                <w:szCs w:val="24"/>
                <w:lang w:val="en-US"/>
              </w:rPr>
              <w:t>Конечности</w:t>
            </w:r>
            <w:proofErr w:type="spellEnd"/>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FF5260" w:rsidRPr="009039BA"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Т7</w:t>
            </w:r>
          </w:p>
        </w:tc>
        <w:tc>
          <w:tcPr>
            <w:tcW w:w="1842" w:type="dxa"/>
            <w:shd w:val="clear" w:color="auto" w:fill="FFFFFF"/>
          </w:tcPr>
          <w:p w:rsidR="00FF5260" w:rsidRPr="00665542" w:rsidRDefault="00FF5260" w:rsidP="00665542">
            <w:pPr>
              <w:spacing w:line="240" w:lineRule="auto"/>
              <w:ind w:firstLine="0"/>
              <w:rPr>
                <w:szCs w:val="24"/>
                <w:lang w:val="en-US"/>
              </w:rPr>
            </w:pPr>
            <w:proofErr w:type="spellStart"/>
            <w:r w:rsidRPr="00665542">
              <w:rPr>
                <w:sz w:val="22"/>
                <w:szCs w:val="24"/>
                <w:lang w:val="en-US"/>
              </w:rPr>
              <w:t>Множест-венная</w:t>
            </w:r>
            <w:proofErr w:type="spellEnd"/>
            <w:r w:rsidRPr="00665542">
              <w:rPr>
                <w:sz w:val="22"/>
                <w:szCs w:val="24"/>
                <w:lang w:val="en-US"/>
              </w:rPr>
              <w:t xml:space="preserve"> </w:t>
            </w:r>
            <w:proofErr w:type="spellStart"/>
            <w:r w:rsidRPr="00665542">
              <w:rPr>
                <w:sz w:val="22"/>
                <w:szCs w:val="24"/>
                <w:lang w:val="en-US"/>
              </w:rPr>
              <w:t>травма</w:t>
            </w:r>
            <w:proofErr w:type="spellEnd"/>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FF5260" w:rsidRPr="006C734B" w:rsidRDefault="00FF5260" w:rsidP="009F469A">
      <w:pPr>
        <w:spacing w:after="160" w:line="240" w:lineRule="auto"/>
        <w:ind w:firstLine="0"/>
        <w:jc w:val="left"/>
        <w:rPr>
          <w:b/>
          <w:sz w:val="28"/>
          <w:szCs w:val="28"/>
          <w:lang w:val="en-US"/>
        </w:rPr>
      </w:pPr>
    </w:p>
    <w:p w:rsidR="00FF5260" w:rsidRPr="006C734B" w:rsidRDefault="00FF5260" w:rsidP="009F469A">
      <w:pPr>
        <w:spacing w:after="160" w:line="240" w:lineRule="auto"/>
        <w:ind w:firstLine="0"/>
        <w:jc w:val="left"/>
        <w:rPr>
          <w:b/>
          <w:sz w:val="28"/>
          <w:szCs w:val="28"/>
        </w:rPr>
      </w:pPr>
      <w:r w:rsidRPr="006C734B">
        <w:rPr>
          <w:b/>
          <w:sz w:val="28"/>
          <w:szCs w:val="28"/>
        </w:rPr>
        <w:t>Алгоритм формирования группы:</w:t>
      </w:r>
    </w:p>
    <w:p w:rsidR="00FF5260" w:rsidRPr="006C734B" w:rsidRDefault="009039BA" w:rsidP="00BC1FF2">
      <w:pPr>
        <w:spacing w:line="240" w:lineRule="auto"/>
        <w:rPr>
          <w:sz w:val="28"/>
          <w:szCs w:val="28"/>
        </w:rPr>
      </w:pPr>
      <w:r>
        <w:rPr>
          <w:noProof/>
          <w:lang w:eastAsia="ru-RU"/>
        </w:rPr>
        <w:pict>
          <v:group id="Группа 6" o:spid="_x0000_s1026" style="position:absolute;left:0;text-align:left;margin-left:9.85pt;margin-top:5.7pt;width:469.7pt;height:158.45pt;z-index:251652096;mso-position-horizontal-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135D34" w:rsidRPr="008C0DBD" w:rsidRDefault="00135D34"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rsidR="00135D34" w:rsidRPr="005509E7" w:rsidRDefault="00135D34"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135D34" w:rsidRPr="005509E7" w:rsidRDefault="00135D34"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w:r>
    </w:p>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rPr>
          <w:sz w:val="28"/>
          <w:szCs w:val="28"/>
        </w:rPr>
      </w:pPr>
    </w:p>
    <w:p w:rsidR="00FF5260" w:rsidRPr="006C734B" w:rsidRDefault="00FF5260" w:rsidP="00BC1FF2">
      <w:pPr>
        <w:spacing w:line="240" w:lineRule="auto"/>
        <w:rPr>
          <w:b/>
          <w:i/>
          <w:sz w:val="28"/>
          <w:szCs w:val="28"/>
        </w:rPr>
      </w:pPr>
      <w:r w:rsidRPr="006C734B">
        <w:rPr>
          <w:sz w:val="28"/>
          <w:szCs w:val="28"/>
        </w:rPr>
        <w:t xml:space="preserve">В этом алгоритме Т1-Т7 - коды анатомической области. Комбинация кодов, определяющих </w:t>
      </w:r>
      <w:proofErr w:type="spellStart"/>
      <w:r w:rsidRPr="006C734B">
        <w:rPr>
          <w:sz w:val="28"/>
          <w:szCs w:val="28"/>
        </w:rPr>
        <w:t>политравму</w:t>
      </w:r>
      <w:proofErr w:type="spellEnd"/>
      <w:r w:rsidRPr="006C734B">
        <w:rPr>
          <w:sz w:val="28"/>
          <w:szCs w:val="28"/>
        </w:rPr>
        <w:t xml:space="preserve"> (Т1-Т6), должна быть из </w:t>
      </w:r>
      <w:r w:rsidRPr="006C734B">
        <w:rPr>
          <w:b/>
          <w:i/>
          <w:sz w:val="28"/>
          <w:szCs w:val="28"/>
        </w:rPr>
        <w:t xml:space="preserve">разных анатомических областей. </w:t>
      </w:r>
    </w:p>
    <w:p w:rsidR="00FF5260" w:rsidRPr="006C734B" w:rsidRDefault="00FF5260" w:rsidP="00BC1FF2">
      <w:pPr>
        <w:pStyle w:val="2"/>
      </w:pPr>
      <w:r>
        <w:t>2</w:t>
      </w:r>
      <w:r w:rsidRPr="006C734B">
        <w:t>.3. Формирование КСГ по профилю "</w:t>
      </w:r>
      <w:proofErr w:type="spellStart"/>
      <w:r w:rsidRPr="006C734B">
        <w:t>Комбустиология</w:t>
      </w:r>
      <w:proofErr w:type="spellEnd"/>
      <w:r w:rsidRPr="006C734B">
        <w:t>"</w:t>
      </w:r>
    </w:p>
    <w:p w:rsidR="00FF5260" w:rsidRPr="006C734B" w:rsidRDefault="00FF5260" w:rsidP="00BC1FF2">
      <w:pPr>
        <w:spacing w:line="240" w:lineRule="auto"/>
        <w:rPr>
          <w:sz w:val="28"/>
          <w:szCs w:val="28"/>
        </w:rPr>
      </w:pPr>
      <w:r w:rsidRPr="006C734B">
        <w:rPr>
          <w:sz w:val="28"/>
          <w:szCs w:val="28"/>
        </w:rPr>
        <w:t>Дополнительные критерии отнесения: комбинация диагнозов.</w:t>
      </w:r>
    </w:p>
    <w:p w:rsidR="00FF5260" w:rsidRPr="006C734B" w:rsidRDefault="00FF5260" w:rsidP="00BC1FF2">
      <w:pPr>
        <w:spacing w:line="240" w:lineRule="auto"/>
        <w:ind w:firstLine="720"/>
        <w:rPr>
          <w:sz w:val="28"/>
          <w:szCs w:val="28"/>
        </w:rPr>
      </w:pPr>
      <w:r w:rsidRPr="006C734B">
        <w:rPr>
          <w:sz w:val="28"/>
          <w:szCs w:val="28"/>
        </w:rPr>
        <w:t>КСГ по профилю «</w:t>
      </w:r>
      <w:proofErr w:type="spellStart"/>
      <w:r w:rsidRPr="006C734B">
        <w:rPr>
          <w:sz w:val="28"/>
          <w:szCs w:val="28"/>
        </w:rPr>
        <w:t>Комбустиология</w:t>
      </w:r>
      <w:proofErr w:type="spellEnd"/>
      <w:r w:rsidRPr="006C734B">
        <w:rPr>
          <w:sz w:val="28"/>
          <w:szCs w:val="28"/>
        </w:rPr>
        <w:t xml:space="preserve">» (ожоговые группы) формируются методом комбинации двух диагнозов, один из которых характеризует </w:t>
      </w:r>
      <w:r w:rsidRPr="006C734B">
        <w:rPr>
          <w:b/>
          <w:i/>
          <w:sz w:val="28"/>
          <w:szCs w:val="28"/>
        </w:rPr>
        <w:t>степень ожога</w:t>
      </w:r>
      <w:r w:rsidRPr="006C734B">
        <w:rPr>
          <w:sz w:val="28"/>
          <w:szCs w:val="28"/>
        </w:rPr>
        <w:t xml:space="preserve">, а другой </w:t>
      </w:r>
      <w:r w:rsidRPr="006C734B">
        <w:rPr>
          <w:b/>
          <w:i/>
          <w:sz w:val="28"/>
          <w:szCs w:val="28"/>
        </w:rPr>
        <w:t>площадь ожога</w:t>
      </w:r>
      <w:r w:rsidRPr="006C734B">
        <w:rPr>
          <w:sz w:val="28"/>
          <w:szCs w:val="28"/>
        </w:rPr>
        <w:t xml:space="preserve">.  Логика формирования групп приведена далее и интегрирована в </w:t>
      </w:r>
      <w:proofErr w:type="spellStart"/>
      <w:r w:rsidRPr="006C734B">
        <w:rPr>
          <w:sz w:val="28"/>
          <w:szCs w:val="28"/>
        </w:rPr>
        <w:t>Группировщике</w:t>
      </w:r>
      <w:proofErr w:type="spellEnd"/>
      <w:r w:rsidRPr="006C734B">
        <w:rPr>
          <w:sz w:val="28"/>
          <w:szCs w:val="28"/>
        </w:rPr>
        <w:t>.</w:t>
      </w:r>
    </w:p>
    <w:p w:rsidR="00FF5260" w:rsidRPr="006C734B" w:rsidRDefault="00FF5260" w:rsidP="00BC1FF2">
      <w:pPr>
        <w:spacing w:line="240" w:lineRule="auto"/>
        <w:ind w:firstLine="720"/>
        <w:rPr>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126"/>
        <w:gridCol w:w="2439"/>
        <w:gridCol w:w="3118"/>
        <w:gridCol w:w="1389"/>
      </w:tblGrid>
      <w:tr w:rsidR="00FF5260" w:rsidRPr="00665542" w:rsidTr="00834F8D">
        <w:trPr>
          <w:trHeight w:val="20"/>
          <w:tblHeader/>
        </w:trPr>
        <w:tc>
          <w:tcPr>
            <w:tcW w:w="704" w:type="dxa"/>
            <w:noWrap/>
          </w:tcPr>
          <w:p w:rsidR="00FF5260" w:rsidRPr="006C734B" w:rsidRDefault="00FF5260" w:rsidP="00BC1FF2">
            <w:pPr>
              <w:spacing w:line="240" w:lineRule="auto"/>
              <w:ind w:firstLine="0"/>
              <w:jc w:val="center"/>
              <w:rPr>
                <w:szCs w:val="24"/>
                <w:lang w:eastAsia="en-CA"/>
              </w:rPr>
            </w:pPr>
            <w:r w:rsidRPr="006C734B">
              <w:rPr>
                <w:szCs w:val="24"/>
                <w:lang w:eastAsia="en-CA"/>
              </w:rPr>
              <w:t>КСГ</w:t>
            </w:r>
          </w:p>
        </w:tc>
        <w:tc>
          <w:tcPr>
            <w:tcW w:w="2126" w:type="dxa"/>
          </w:tcPr>
          <w:p w:rsidR="00FF5260" w:rsidRPr="006C734B" w:rsidRDefault="00FF5260" w:rsidP="00BC1FF2">
            <w:pPr>
              <w:spacing w:line="240" w:lineRule="auto"/>
              <w:ind w:firstLine="0"/>
              <w:jc w:val="center"/>
              <w:rPr>
                <w:szCs w:val="24"/>
                <w:lang w:eastAsia="en-CA"/>
              </w:rPr>
            </w:pPr>
            <w:r w:rsidRPr="006C734B">
              <w:rPr>
                <w:szCs w:val="24"/>
                <w:lang w:eastAsia="en-CA"/>
              </w:rPr>
              <w:t>Наименование КСГ</w:t>
            </w:r>
          </w:p>
        </w:tc>
        <w:tc>
          <w:tcPr>
            <w:tcW w:w="2439" w:type="dxa"/>
            <w:noWrap/>
          </w:tcPr>
          <w:p w:rsidR="00FF5260" w:rsidRPr="006C734B" w:rsidRDefault="00FF5260" w:rsidP="00BC1FF2">
            <w:pPr>
              <w:spacing w:line="240" w:lineRule="auto"/>
              <w:ind w:firstLine="0"/>
              <w:jc w:val="center"/>
              <w:rPr>
                <w:szCs w:val="24"/>
                <w:lang w:eastAsia="en-CA"/>
              </w:rPr>
            </w:pPr>
            <w:r w:rsidRPr="006C734B">
              <w:rPr>
                <w:szCs w:val="24"/>
                <w:lang w:eastAsia="en-CA"/>
              </w:rPr>
              <w:t>Комментарий (модель)</w:t>
            </w:r>
          </w:p>
        </w:tc>
        <w:tc>
          <w:tcPr>
            <w:tcW w:w="3118" w:type="dxa"/>
          </w:tcPr>
          <w:p w:rsidR="00FF5260" w:rsidRPr="006C734B" w:rsidRDefault="00FF5260" w:rsidP="00BC1FF2">
            <w:pPr>
              <w:spacing w:line="240" w:lineRule="auto"/>
              <w:ind w:firstLine="0"/>
              <w:jc w:val="center"/>
              <w:rPr>
                <w:szCs w:val="24"/>
                <w:lang w:eastAsia="en-CA"/>
              </w:rPr>
            </w:pPr>
            <w:r w:rsidRPr="006C734B">
              <w:rPr>
                <w:szCs w:val="24"/>
                <w:lang w:eastAsia="en-CA"/>
              </w:rPr>
              <w:t>Коды МКБ</w:t>
            </w:r>
          </w:p>
        </w:tc>
        <w:tc>
          <w:tcPr>
            <w:tcW w:w="1389" w:type="dxa"/>
          </w:tcPr>
          <w:p w:rsidR="00FF5260" w:rsidRPr="006C734B" w:rsidRDefault="00FF5260" w:rsidP="00BC1FF2">
            <w:pPr>
              <w:spacing w:line="240" w:lineRule="auto"/>
              <w:ind w:firstLine="0"/>
              <w:jc w:val="center"/>
              <w:rPr>
                <w:szCs w:val="24"/>
                <w:lang w:eastAsia="en-CA"/>
              </w:rPr>
            </w:pPr>
            <w:proofErr w:type="gramStart"/>
            <w:r w:rsidRPr="006C734B">
              <w:rPr>
                <w:szCs w:val="24"/>
                <w:lang w:eastAsia="en-CA"/>
              </w:rPr>
              <w:t>Дополни</w:t>
            </w:r>
            <w:r w:rsidRPr="006C734B">
              <w:rPr>
                <w:szCs w:val="24"/>
                <w:lang w:val="en-US" w:eastAsia="en-CA"/>
              </w:rPr>
              <w:t>-</w:t>
            </w:r>
            <w:r w:rsidRPr="006C734B">
              <w:rPr>
                <w:szCs w:val="24"/>
                <w:lang w:eastAsia="en-CA"/>
              </w:rPr>
              <w:t>тельные</w:t>
            </w:r>
            <w:proofErr w:type="gramEnd"/>
            <w:r w:rsidRPr="006C734B">
              <w:rPr>
                <w:szCs w:val="24"/>
                <w:lang w:eastAsia="en-CA"/>
              </w:rPr>
              <w:t xml:space="preserve"> коды МКБ</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eastAsia="en-CA"/>
              </w:rPr>
              <w:t>292</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Отморожения (уровень 1)</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поверхностными отморожениями</w:t>
            </w:r>
          </w:p>
        </w:tc>
        <w:tc>
          <w:tcPr>
            <w:tcW w:w="3118" w:type="dxa"/>
          </w:tcPr>
          <w:p w:rsidR="00FF5260" w:rsidRPr="006C734B" w:rsidRDefault="00FF5260" w:rsidP="00BC1FF2">
            <w:pPr>
              <w:spacing w:line="240" w:lineRule="auto"/>
              <w:ind w:firstLine="0"/>
              <w:jc w:val="left"/>
              <w:rPr>
                <w:szCs w:val="24"/>
                <w:lang w:eastAsia="en-CA"/>
              </w:rPr>
            </w:pPr>
            <w:r w:rsidRPr="006C734B">
              <w:rPr>
                <w:szCs w:val="24"/>
                <w:lang w:eastAsia="en-CA"/>
              </w:rPr>
              <w:t>Т33.0 - Т33.9, T35.0</w:t>
            </w:r>
          </w:p>
        </w:tc>
        <w:tc>
          <w:tcPr>
            <w:tcW w:w="1389" w:type="dxa"/>
          </w:tcPr>
          <w:p w:rsidR="00FF5260" w:rsidRPr="006C734B" w:rsidRDefault="00FF5260" w:rsidP="00BC1FF2">
            <w:pPr>
              <w:spacing w:line="240" w:lineRule="auto"/>
              <w:ind w:firstLine="0"/>
              <w:rPr>
                <w:szCs w:val="24"/>
                <w:lang w:eastAsia="en-CA"/>
              </w:rPr>
            </w:pPr>
            <w:r w:rsidRPr="006C734B">
              <w:rPr>
                <w:szCs w:val="24"/>
                <w:lang w:val="en-CA" w:eastAsia="en-CA"/>
              </w:rPr>
              <w:t> </w:t>
            </w:r>
          </w:p>
        </w:tc>
      </w:tr>
      <w:tr w:rsidR="00FF5260" w:rsidRPr="00665542" w:rsidTr="009F469A">
        <w:trPr>
          <w:trHeight w:val="871"/>
        </w:trPr>
        <w:tc>
          <w:tcPr>
            <w:tcW w:w="704" w:type="dxa"/>
            <w:noWrap/>
          </w:tcPr>
          <w:p w:rsidR="00FF5260" w:rsidRPr="006C734B" w:rsidRDefault="00FF5260" w:rsidP="00BC1FF2">
            <w:pPr>
              <w:spacing w:line="240" w:lineRule="auto"/>
              <w:ind w:firstLine="0"/>
              <w:rPr>
                <w:szCs w:val="24"/>
                <w:lang w:eastAsia="en-CA"/>
              </w:rPr>
            </w:pPr>
            <w:r w:rsidRPr="006C734B">
              <w:rPr>
                <w:szCs w:val="24"/>
                <w:lang w:val="en-CA" w:eastAsia="en-CA"/>
              </w:rPr>
              <w:t>2</w:t>
            </w:r>
            <w:r w:rsidRPr="006C734B">
              <w:rPr>
                <w:szCs w:val="24"/>
                <w:lang w:eastAsia="en-CA"/>
              </w:rPr>
              <w:t>93</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Отморожения (уровень 2)</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отморожением, некрозом ткани</w:t>
            </w:r>
          </w:p>
        </w:tc>
        <w:tc>
          <w:tcPr>
            <w:tcW w:w="3118" w:type="dxa"/>
          </w:tcPr>
          <w:p w:rsidR="00FF5260" w:rsidRPr="006C734B" w:rsidRDefault="00FF5260" w:rsidP="00BC1FF2">
            <w:pPr>
              <w:spacing w:line="240" w:lineRule="auto"/>
              <w:ind w:firstLine="0"/>
              <w:jc w:val="left"/>
              <w:rPr>
                <w:szCs w:val="24"/>
                <w:lang w:eastAsia="en-CA"/>
              </w:rPr>
            </w:pPr>
            <w:r w:rsidRPr="006C734B">
              <w:rPr>
                <w:szCs w:val="24"/>
                <w:lang w:val="en-US" w:eastAsia="en-CA"/>
              </w:rPr>
              <w:t>T34</w:t>
            </w:r>
            <w:r w:rsidRPr="006C734B">
              <w:rPr>
                <w:szCs w:val="24"/>
                <w:lang w:eastAsia="en-CA"/>
              </w:rPr>
              <w:t xml:space="preserve">, Т34.0 - Т34.9, </w:t>
            </w:r>
            <w:r w:rsidRPr="006C734B">
              <w:rPr>
                <w:szCs w:val="24"/>
                <w:lang w:val="en-CA" w:eastAsia="en-CA"/>
              </w:rPr>
              <w:t>T</w:t>
            </w:r>
            <w:r w:rsidRPr="006C734B">
              <w:rPr>
                <w:szCs w:val="24"/>
                <w:lang w:eastAsia="en-CA"/>
              </w:rPr>
              <w:t>35.1-</w:t>
            </w:r>
            <w:r w:rsidRPr="006C734B">
              <w:rPr>
                <w:szCs w:val="24"/>
                <w:lang w:val="en-CA" w:eastAsia="en-CA"/>
              </w:rPr>
              <w:t>T</w:t>
            </w:r>
            <w:r w:rsidRPr="006C734B">
              <w:rPr>
                <w:szCs w:val="24"/>
                <w:lang w:eastAsia="en-CA"/>
              </w:rPr>
              <w:t>35.7</w:t>
            </w:r>
          </w:p>
        </w:tc>
        <w:tc>
          <w:tcPr>
            <w:tcW w:w="1389" w:type="dxa"/>
          </w:tcPr>
          <w:p w:rsidR="00FF5260" w:rsidRPr="006C734B" w:rsidRDefault="00FF5260" w:rsidP="00BC1FF2">
            <w:pPr>
              <w:spacing w:line="240" w:lineRule="auto"/>
              <w:ind w:firstLine="0"/>
              <w:rPr>
                <w:szCs w:val="24"/>
                <w:lang w:eastAsia="en-CA"/>
              </w:rPr>
            </w:pPr>
            <w:r w:rsidRPr="006C734B">
              <w:rPr>
                <w:szCs w:val="24"/>
                <w:lang w:val="en-CA" w:eastAsia="en-CA"/>
              </w:rPr>
              <w:t> </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eastAsia="en-CA"/>
              </w:rPr>
              <w:t>294</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1)</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 xml:space="preserve">Лечение пострадавших с </w:t>
            </w:r>
            <w:r w:rsidRPr="006C734B">
              <w:rPr>
                <w:szCs w:val="24"/>
                <w:lang w:eastAsia="en-CA"/>
              </w:rPr>
              <w:lastRenderedPageBreak/>
              <w:t>поверхностными ожогами 1-2 ст. (площадью менее 10%)</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lastRenderedPageBreak/>
              <w:t>T20.1,T20.2,T20.5,T20.6,T21.1,T21.2,T21.5,T21.6,T22.1,T</w:t>
            </w:r>
            <w:r w:rsidRPr="006C734B">
              <w:rPr>
                <w:szCs w:val="24"/>
                <w:lang w:val="de-DE" w:eastAsia="en-CA"/>
              </w:rPr>
              <w:lastRenderedPageBreak/>
              <w:t>22.2,T22.5,T22.6,T23.1,T23.2,T23.5,T23.6,T24.1,T24.2,T24.5,T24.6,T25.1,T25.2,T25.5,T25.6,T29.1,T29.2,T29.5,T29.6,T30.0,T30.1,</w:t>
            </w:r>
            <w:r w:rsidRPr="006C734B">
              <w:rPr>
                <w:szCs w:val="24"/>
                <w:lang w:val="en-US" w:eastAsia="en-CA"/>
              </w:rPr>
              <w:t>T</w:t>
            </w:r>
            <w:r w:rsidRPr="006C734B">
              <w:rPr>
                <w:szCs w:val="24"/>
                <w:lang w:eastAsia="en-CA"/>
              </w:rPr>
              <w:t xml:space="preserve">30.2, </w:t>
            </w:r>
            <w:r w:rsidRPr="006C734B">
              <w:rPr>
                <w:szCs w:val="24"/>
                <w:lang w:val="en-US" w:eastAsia="en-CA"/>
              </w:rPr>
              <w:t>T</w:t>
            </w:r>
            <w:r w:rsidRPr="006C734B">
              <w:rPr>
                <w:szCs w:val="24"/>
                <w:lang w:eastAsia="en-CA"/>
              </w:rPr>
              <w:t xml:space="preserve">30.4, </w:t>
            </w:r>
            <w:r w:rsidRPr="006C734B">
              <w:rPr>
                <w:szCs w:val="24"/>
                <w:lang w:val="en-US" w:eastAsia="en-CA"/>
              </w:rPr>
              <w:t>T</w:t>
            </w:r>
            <w:r w:rsidRPr="006C734B">
              <w:rPr>
                <w:szCs w:val="24"/>
                <w:lang w:eastAsia="en-CA"/>
              </w:rPr>
              <w:t>30.5</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lastRenderedPageBreak/>
              <w:t>Т31.0, Т32.0</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val="en-CA" w:eastAsia="en-CA"/>
              </w:rPr>
              <w:lastRenderedPageBreak/>
              <w:t>2</w:t>
            </w:r>
            <w:r w:rsidRPr="006C734B">
              <w:rPr>
                <w:szCs w:val="24"/>
                <w:lang w:eastAsia="en-CA"/>
              </w:rPr>
              <w:t>95</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2)</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поверхностными ожогами 1-2 ст. (площадью 10% и более)</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T20.1,T20.2,T20.5,T20.6,T21.1,T21.2,T21.5,T21.6, T22.1,T22.2,T22.5,T22.6,</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T23.1,T23.2,T23.5,T23.6, T24.1,T24.2,T24.5,T24.6, T25.1,T25.2,T25.5,T25.6,</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T29.1,T29.2,T29.5,T29.6, T30.0,T30.1,T30.2,T30.4, T30.5,T30.6</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t>Т31.1-Т31.9, Т32.1</w:t>
            </w:r>
            <w:r w:rsidRPr="006C734B">
              <w:rPr>
                <w:szCs w:val="24"/>
                <w:lang w:eastAsia="en-CA"/>
              </w:rPr>
              <w:t>-</w:t>
            </w:r>
            <w:r w:rsidRPr="006C734B">
              <w:rPr>
                <w:szCs w:val="24"/>
                <w:lang w:val="en-CA" w:eastAsia="en-CA"/>
              </w:rPr>
              <w:t>Т32.7</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eastAsia="en-CA"/>
              </w:rPr>
              <w:t>296</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3)</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глубокими ожогами 3 ст. (площадью менее 10%)</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T20.0,T20.3,T20.4,T20.7,T21.0,T21.3,T21.4,T21.7, T22.0,T22.3,T22.4,T22.7,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T23.0, T23.3, T23.4, T23.7, T24.0, T24.3, T24.4, T24.7, T25.0, T25.3, T25.4, T25.7,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T29.0, T29.3, T29.4, T29.7, T30.3, T30.7</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t>Т31.0, Т32.0</w:t>
            </w:r>
          </w:p>
        </w:tc>
      </w:tr>
      <w:tr w:rsidR="00FF5260" w:rsidRPr="00665542" w:rsidTr="009F469A">
        <w:trPr>
          <w:trHeight w:val="20"/>
        </w:trPr>
        <w:tc>
          <w:tcPr>
            <w:tcW w:w="704" w:type="dxa"/>
            <w:vMerge w:val="restart"/>
            <w:noWrap/>
          </w:tcPr>
          <w:p w:rsidR="00FF5260" w:rsidRPr="006C734B" w:rsidRDefault="00FF5260" w:rsidP="00BC1FF2">
            <w:pPr>
              <w:spacing w:line="240" w:lineRule="auto"/>
              <w:ind w:firstLine="0"/>
              <w:rPr>
                <w:szCs w:val="24"/>
                <w:lang w:eastAsia="en-CA"/>
              </w:rPr>
            </w:pPr>
            <w:r w:rsidRPr="006C734B">
              <w:rPr>
                <w:szCs w:val="24"/>
                <w:lang w:val="en-CA" w:eastAsia="en-CA"/>
              </w:rPr>
              <w:t>2</w:t>
            </w:r>
            <w:r w:rsidRPr="006C734B">
              <w:rPr>
                <w:szCs w:val="24"/>
                <w:lang w:eastAsia="en-CA"/>
              </w:rPr>
              <w:t>97</w:t>
            </w:r>
          </w:p>
        </w:tc>
        <w:tc>
          <w:tcPr>
            <w:tcW w:w="2126" w:type="dxa"/>
            <w:vMerge w:val="restart"/>
          </w:tcPr>
          <w:p w:rsidR="00FF5260" w:rsidRPr="006C734B" w:rsidRDefault="00FF5260" w:rsidP="00BC1FF2">
            <w:pPr>
              <w:spacing w:line="240" w:lineRule="auto"/>
              <w:ind w:firstLine="0"/>
              <w:rPr>
                <w:szCs w:val="24"/>
                <w:lang w:eastAsia="en-CA"/>
              </w:rPr>
            </w:pPr>
            <w:r w:rsidRPr="006C734B">
              <w:rPr>
                <w:szCs w:val="24"/>
                <w:lang w:eastAsia="en-CA"/>
              </w:rPr>
              <w:t>Ожоги (уровень 4)</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глубокими ожогами 3 ст. (площадью  10% - 29%)</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T20.0,T20.3,T20.4,T20.7,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T21.0,T21.3,T21.4,T21.7,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T22.0,T22.3,T22.4,T22.7,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T23.0,T23.3,T23.4,T23.7,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T24.0,T24.3,T24.4,T24.7,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T25.0,T25.3,T25.4,T25.7,</w:t>
            </w:r>
          </w:p>
          <w:p w:rsidR="00FF5260" w:rsidRPr="006C734B" w:rsidRDefault="00FF5260" w:rsidP="00BC1FF2">
            <w:pPr>
              <w:spacing w:line="240" w:lineRule="auto"/>
              <w:ind w:firstLine="0"/>
              <w:jc w:val="left"/>
              <w:rPr>
                <w:szCs w:val="24"/>
                <w:lang w:eastAsia="en-CA"/>
              </w:rPr>
            </w:pPr>
            <w:r w:rsidRPr="006C734B">
              <w:rPr>
                <w:szCs w:val="24"/>
                <w:lang w:eastAsia="en-CA"/>
              </w:rPr>
              <w:t>T29.0,T29.3,T29.4,T29.7,</w:t>
            </w:r>
          </w:p>
          <w:p w:rsidR="00FF5260" w:rsidRPr="006C734B" w:rsidRDefault="00FF5260" w:rsidP="00BC1FF2">
            <w:pPr>
              <w:spacing w:line="240" w:lineRule="auto"/>
              <w:ind w:firstLine="0"/>
              <w:jc w:val="left"/>
              <w:rPr>
                <w:szCs w:val="24"/>
                <w:lang w:eastAsia="en-CA"/>
              </w:rPr>
            </w:pPr>
            <w:r w:rsidRPr="006C734B">
              <w:rPr>
                <w:szCs w:val="24"/>
                <w:lang w:eastAsia="en-CA"/>
              </w:rPr>
              <w:t>T30.3,T30.7</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t>Т31.1, Т31.2, Т32.1, Т32.2</w:t>
            </w:r>
          </w:p>
        </w:tc>
      </w:tr>
      <w:tr w:rsidR="00FF5260" w:rsidRPr="00665542" w:rsidTr="009F469A">
        <w:trPr>
          <w:trHeight w:val="20"/>
        </w:trPr>
        <w:tc>
          <w:tcPr>
            <w:tcW w:w="704" w:type="dxa"/>
            <w:vMerge/>
            <w:noWrap/>
          </w:tcPr>
          <w:p w:rsidR="00FF5260" w:rsidRPr="006C734B" w:rsidRDefault="00FF5260" w:rsidP="00BC1FF2">
            <w:pPr>
              <w:spacing w:line="240" w:lineRule="auto"/>
              <w:ind w:firstLine="0"/>
              <w:rPr>
                <w:szCs w:val="24"/>
                <w:lang w:val="en-CA" w:eastAsia="en-CA"/>
              </w:rPr>
            </w:pPr>
          </w:p>
        </w:tc>
        <w:tc>
          <w:tcPr>
            <w:tcW w:w="2126" w:type="dxa"/>
            <w:vMerge/>
          </w:tcPr>
          <w:p w:rsidR="00FF5260" w:rsidRPr="006C734B" w:rsidRDefault="00FF5260" w:rsidP="00BC1FF2">
            <w:pPr>
              <w:spacing w:line="240" w:lineRule="auto"/>
              <w:ind w:firstLine="0"/>
              <w:rPr>
                <w:szCs w:val="24"/>
                <w:lang w:eastAsia="en-CA"/>
              </w:rPr>
            </w:pP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Термические и химические ожоги внутренних органов</w:t>
            </w:r>
          </w:p>
        </w:tc>
        <w:tc>
          <w:tcPr>
            <w:tcW w:w="3118" w:type="dxa"/>
          </w:tcPr>
          <w:p w:rsidR="00FF5260" w:rsidRPr="006C734B" w:rsidRDefault="00FF5260" w:rsidP="00BC1FF2">
            <w:pPr>
              <w:spacing w:line="240" w:lineRule="auto"/>
              <w:ind w:firstLine="0"/>
              <w:jc w:val="left"/>
              <w:rPr>
                <w:szCs w:val="24"/>
                <w:lang w:eastAsia="en-CA"/>
              </w:rPr>
            </w:pPr>
            <w:r w:rsidRPr="006C734B">
              <w:rPr>
                <w:szCs w:val="24"/>
                <w:lang w:eastAsia="en-CA"/>
              </w:rPr>
              <w:t>T27.0, T27.1, T27.2, T27.3T27.4, T27.5, T27.6, T27.7</w:t>
            </w:r>
          </w:p>
          <w:p w:rsidR="00FF5260" w:rsidRPr="006C734B" w:rsidRDefault="00FF5260" w:rsidP="00BC1FF2">
            <w:pPr>
              <w:spacing w:line="240" w:lineRule="auto"/>
              <w:ind w:firstLine="0"/>
              <w:jc w:val="left"/>
              <w:rPr>
                <w:szCs w:val="24"/>
                <w:lang w:eastAsia="en-CA"/>
              </w:rPr>
            </w:pPr>
          </w:p>
        </w:tc>
        <w:tc>
          <w:tcPr>
            <w:tcW w:w="1389" w:type="dxa"/>
          </w:tcPr>
          <w:p w:rsidR="00FF5260" w:rsidRPr="006C734B" w:rsidRDefault="00FF5260" w:rsidP="00BC1FF2">
            <w:pPr>
              <w:spacing w:line="240" w:lineRule="auto"/>
              <w:ind w:firstLine="0"/>
              <w:rPr>
                <w:szCs w:val="24"/>
                <w:lang w:val="en-CA" w:eastAsia="en-CA"/>
              </w:rPr>
            </w:pPr>
          </w:p>
        </w:tc>
      </w:tr>
      <w:tr w:rsidR="00FF5260" w:rsidRPr="009039BA"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val="en-CA" w:eastAsia="en-CA"/>
              </w:rPr>
              <w:t>2</w:t>
            </w:r>
            <w:r w:rsidRPr="006C734B">
              <w:rPr>
                <w:szCs w:val="24"/>
                <w:lang w:eastAsia="en-CA"/>
              </w:rPr>
              <w:t>98</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5)</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глубокими ожогами 3 ст. (площадью  более 30%)</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T20.0,T20.3,T20.4,T20.7,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T21.0,T21.3,T21.4,T21.7,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T22.0,T22.3,T22.4,T22.7,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T23.0,T23.3,T23.4,T23.7,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T24.0,T24.3,T24.4,T24.7,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T25.0,T25.3,T25.4,T25.7,</w:t>
            </w:r>
          </w:p>
          <w:p w:rsidR="00FF5260" w:rsidRPr="006C734B" w:rsidRDefault="00FF5260" w:rsidP="00BC1FF2">
            <w:pPr>
              <w:spacing w:line="240" w:lineRule="auto"/>
              <w:ind w:firstLine="0"/>
              <w:jc w:val="left"/>
              <w:rPr>
                <w:szCs w:val="24"/>
                <w:lang w:eastAsia="en-CA"/>
              </w:rPr>
            </w:pPr>
            <w:r w:rsidRPr="006C734B">
              <w:rPr>
                <w:szCs w:val="24"/>
                <w:lang w:eastAsia="en-CA"/>
              </w:rPr>
              <w:t>T29.0,T29.3,T29.4,T29.7,</w:t>
            </w:r>
          </w:p>
          <w:p w:rsidR="00FF5260" w:rsidRPr="006C734B" w:rsidRDefault="00FF5260" w:rsidP="00BC1FF2">
            <w:pPr>
              <w:spacing w:line="240" w:lineRule="auto"/>
              <w:ind w:firstLine="0"/>
              <w:jc w:val="left"/>
              <w:rPr>
                <w:szCs w:val="24"/>
                <w:lang w:val="en-CA" w:eastAsia="en-CA"/>
              </w:rPr>
            </w:pPr>
            <w:r w:rsidRPr="006C734B">
              <w:rPr>
                <w:szCs w:val="24"/>
                <w:lang w:eastAsia="en-CA"/>
              </w:rPr>
              <w:t>T30.3,T30.7</w:t>
            </w:r>
          </w:p>
        </w:tc>
        <w:tc>
          <w:tcPr>
            <w:tcW w:w="1389" w:type="dxa"/>
          </w:tcPr>
          <w:p w:rsidR="00FF5260" w:rsidRPr="006C734B" w:rsidRDefault="00FF5260" w:rsidP="00BC1FF2">
            <w:pPr>
              <w:spacing w:line="240" w:lineRule="auto"/>
              <w:ind w:firstLine="0"/>
              <w:rPr>
                <w:szCs w:val="24"/>
                <w:lang w:val="en-CA" w:eastAsia="en-CA"/>
              </w:rPr>
            </w:pPr>
            <w:r w:rsidRPr="006C734B">
              <w:rPr>
                <w:szCs w:val="24"/>
                <w:lang w:eastAsia="en-CA"/>
              </w:rPr>
              <w:t>Т</w:t>
            </w:r>
            <w:r w:rsidRPr="006C734B">
              <w:rPr>
                <w:szCs w:val="24"/>
                <w:lang w:val="en-CA" w:eastAsia="en-CA"/>
              </w:rPr>
              <w:t xml:space="preserve">31.3, </w:t>
            </w:r>
            <w:r w:rsidRPr="006C734B">
              <w:rPr>
                <w:szCs w:val="24"/>
                <w:lang w:eastAsia="en-CA"/>
              </w:rPr>
              <w:t>Т</w:t>
            </w:r>
            <w:r w:rsidRPr="006C734B">
              <w:rPr>
                <w:szCs w:val="24"/>
                <w:lang w:val="en-CA" w:eastAsia="en-CA"/>
              </w:rPr>
              <w:t xml:space="preserve">31.4, </w:t>
            </w:r>
            <w:r w:rsidRPr="006C734B">
              <w:rPr>
                <w:szCs w:val="24"/>
                <w:lang w:eastAsia="en-CA"/>
              </w:rPr>
              <w:t>Т</w:t>
            </w:r>
            <w:r w:rsidRPr="006C734B">
              <w:rPr>
                <w:szCs w:val="24"/>
                <w:lang w:val="en-CA" w:eastAsia="en-CA"/>
              </w:rPr>
              <w:t xml:space="preserve">31.5, </w:t>
            </w:r>
            <w:r w:rsidRPr="006C734B">
              <w:rPr>
                <w:szCs w:val="24"/>
                <w:lang w:eastAsia="en-CA"/>
              </w:rPr>
              <w:t>Т</w:t>
            </w:r>
            <w:r w:rsidRPr="006C734B">
              <w:rPr>
                <w:szCs w:val="24"/>
                <w:lang w:val="en-CA" w:eastAsia="en-CA"/>
              </w:rPr>
              <w:t xml:space="preserve">31.6, </w:t>
            </w:r>
            <w:r w:rsidRPr="006C734B">
              <w:rPr>
                <w:szCs w:val="24"/>
                <w:lang w:eastAsia="en-CA"/>
              </w:rPr>
              <w:t>Т</w:t>
            </w:r>
            <w:r w:rsidRPr="006C734B">
              <w:rPr>
                <w:szCs w:val="24"/>
                <w:lang w:val="en-CA" w:eastAsia="en-CA"/>
              </w:rPr>
              <w:t xml:space="preserve">31.7, </w:t>
            </w:r>
            <w:r w:rsidRPr="006C734B">
              <w:rPr>
                <w:szCs w:val="24"/>
                <w:lang w:eastAsia="en-CA"/>
              </w:rPr>
              <w:t>Т</w:t>
            </w:r>
            <w:r w:rsidRPr="006C734B">
              <w:rPr>
                <w:szCs w:val="24"/>
                <w:lang w:val="en-CA" w:eastAsia="en-CA"/>
              </w:rPr>
              <w:t xml:space="preserve">31.8, </w:t>
            </w:r>
            <w:r w:rsidRPr="006C734B">
              <w:rPr>
                <w:szCs w:val="24"/>
                <w:lang w:eastAsia="en-CA"/>
              </w:rPr>
              <w:t>Т</w:t>
            </w:r>
            <w:r w:rsidRPr="006C734B">
              <w:rPr>
                <w:szCs w:val="24"/>
                <w:lang w:val="en-CA" w:eastAsia="en-CA"/>
              </w:rPr>
              <w:t xml:space="preserve">31.9, </w:t>
            </w:r>
            <w:r w:rsidRPr="006C734B">
              <w:rPr>
                <w:szCs w:val="24"/>
                <w:lang w:eastAsia="en-CA"/>
              </w:rPr>
              <w:t>Т</w:t>
            </w:r>
            <w:r w:rsidRPr="006C734B">
              <w:rPr>
                <w:szCs w:val="24"/>
                <w:lang w:val="en-CA" w:eastAsia="en-CA"/>
              </w:rPr>
              <w:t xml:space="preserve">32.3, </w:t>
            </w:r>
            <w:r w:rsidRPr="006C734B">
              <w:rPr>
                <w:szCs w:val="24"/>
                <w:lang w:eastAsia="en-CA"/>
              </w:rPr>
              <w:t>Т</w:t>
            </w:r>
            <w:r w:rsidRPr="006C734B">
              <w:rPr>
                <w:szCs w:val="24"/>
                <w:lang w:val="en-CA" w:eastAsia="en-CA"/>
              </w:rPr>
              <w:t xml:space="preserve">32.4, </w:t>
            </w:r>
            <w:r w:rsidRPr="006C734B">
              <w:rPr>
                <w:szCs w:val="24"/>
                <w:lang w:eastAsia="en-CA"/>
              </w:rPr>
              <w:t>Т</w:t>
            </w:r>
            <w:r w:rsidRPr="006C734B">
              <w:rPr>
                <w:szCs w:val="24"/>
                <w:lang w:val="en-CA" w:eastAsia="en-CA"/>
              </w:rPr>
              <w:t xml:space="preserve">32.5, </w:t>
            </w:r>
            <w:r w:rsidRPr="006C734B">
              <w:rPr>
                <w:szCs w:val="24"/>
                <w:lang w:eastAsia="en-CA"/>
              </w:rPr>
              <w:t>Т</w:t>
            </w:r>
            <w:r w:rsidRPr="006C734B">
              <w:rPr>
                <w:szCs w:val="24"/>
                <w:lang w:val="en-CA" w:eastAsia="en-CA"/>
              </w:rPr>
              <w:t xml:space="preserve">32.6, </w:t>
            </w:r>
            <w:r w:rsidRPr="006C734B">
              <w:rPr>
                <w:szCs w:val="24"/>
                <w:lang w:eastAsia="en-CA"/>
              </w:rPr>
              <w:t>Т</w:t>
            </w:r>
            <w:r w:rsidRPr="006C734B">
              <w:rPr>
                <w:szCs w:val="24"/>
                <w:lang w:val="en-CA" w:eastAsia="en-CA"/>
              </w:rPr>
              <w:t xml:space="preserve">32.7, </w:t>
            </w:r>
            <w:r w:rsidRPr="006C734B">
              <w:rPr>
                <w:szCs w:val="24"/>
                <w:lang w:eastAsia="en-CA"/>
              </w:rPr>
              <w:t>Т</w:t>
            </w:r>
            <w:r w:rsidRPr="006C734B">
              <w:rPr>
                <w:szCs w:val="24"/>
                <w:lang w:val="en-CA" w:eastAsia="en-CA"/>
              </w:rPr>
              <w:t xml:space="preserve">32.8, </w:t>
            </w:r>
            <w:r w:rsidRPr="006C734B">
              <w:rPr>
                <w:szCs w:val="24"/>
                <w:lang w:eastAsia="en-CA"/>
              </w:rPr>
              <w:t>Т</w:t>
            </w:r>
            <w:r w:rsidRPr="006C734B">
              <w:rPr>
                <w:szCs w:val="24"/>
                <w:lang w:val="en-CA" w:eastAsia="en-CA"/>
              </w:rPr>
              <w:t>32.9</w:t>
            </w:r>
          </w:p>
        </w:tc>
      </w:tr>
    </w:tbl>
    <w:p w:rsidR="00FF5260" w:rsidRPr="006C734B" w:rsidRDefault="00FF5260" w:rsidP="00BC1FF2">
      <w:pPr>
        <w:spacing w:line="240" w:lineRule="auto"/>
        <w:rPr>
          <w:sz w:val="28"/>
          <w:szCs w:val="28"/>
        </w:rPr>
      </w:pPr>
      <w:r w:rsidRPr="006C734B">
        <w:rPr>
          <w:sz w:val="28"/>
          <w:szCs w:val="28"/>
        </w:rPr>
        <w:lastRenderedPageBreak/>
        <w:t>Исключением являются ожоги дыхательной системы (коды МКБ-10), при наличии которых случай относится к КСГ 297</w:t>
      </w:r>
      <w:r w:rsidRPr="006C734B">
        <w:rPr>
          <w:sz w:val="28"/>
          <w:szCs w:val="28"/>
          <w:lang w:eastAsia="ru-RU"/>
        </w:rPr>
        <w:t xml:space="preserve">Ожоги (уровень 4) </w:t>
      </w:r>
      <w:r w:rsidRPr="006C734B">
        <w:rPr>
          <w:sz w:val="28"/>
          <w:szCs w:val="28"/>
        </w:rPr>
        <w:t xml:space="preserve">независимо от степени и площади ожога туловища. </w:t>
      </w:r>
    </w:p>
    <w:p w:rsidR="00FF5260" w:rsidRPr="006C734B" w:rsidRDefault="00FF5260" w:rsidP="00BC1FF2">
      <w:pPr>
        <w:spacing w:line="240" w:lineRule="auto"/>
        <w:rPr>
          <w:sz w:val="28"/>
          <w:szCs w:val="28"/>
        </w:rPr>
      </w:pPr>
      <w:r w:rsidRPr="006C734B">
        <w:rPr>
          <w:sz w:val="28"/>
          <w:szCs w:val="28"/>
        </w:rPr>
        <w:t>Ожоги других внутренних органов относятся к КСГ иных профилей, например:</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7"/>
        <w:gridCol w:w="3490"/>
        <w:gridCol w:w="576"/>
        <w:gridCol w:w="4678"/>
      </w:tblGrid>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T28.5</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Химический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19</w:t>
            </w:r>
            <w:r w:rsidRPr="00665542">
              <w:rPr>
                <w:sz w:val="22"/>
                <w:szCs w:val="24"/>
              </w:rPr>
              <w:t>8</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взрослые</w:t>
            </w:r>
          </w:p>
        </w:tc>
      </w:tr>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T28.5</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Химический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w:t>
            </w:r>
            <w:r w:rsidRPr="00665542">
              <w:rPr>
                <w:sz w:val="22"/>
                <w:szCs w:val="24"/>
              </w:rPr>
              <w:t>69</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дети</w:t>
            </w:r>
          </w:p>
        </w:tc>
      </w:tr>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T28.0</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Термический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19</w:t>
            </w:r>
            <w:r w:rsidRPr="00665542">
              <w:rPr>
                <w:sz w:val="22"/>
                <w:szCs w:val="24"/>
              </w:rPr>
              <w:t>8</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взрослые</w:t>
            </w:r>
          </w:p>
        </w:tc>
      </w:tr>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T28.0</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Термический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w:t>
            </w:r>
            <w:r w:rsidRPr="00665542">
              <w:rPr>
                <w:sz w:val="22"/>
                <w:szCs w:val="24"/>
              </w:rPr>
              <w:t>69</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дети</w:t>
            </w:r>
          </w:p>
        </w:tc>
      </w:tr>
    </w:tbl>
    <w:p w:rsidR="00FF5260" w:rsidRPr="006C734B" w:rsidRDefault="00FF5260" w:rsidP="00BC1FF2">
      <w:pPr>
        <w:pStyle w:val="2"/>
      </w:pPr>
      <w:r>
        <w:t>2</w:t>
      </w:r>
      <w:r w:rsidRPr="006C734B">
        <w:t>.4. Группы, формируемые с учетом возраста</w:t>
      </w:r>
    </w:p>
    <w:p w:rsidR="00FF5260" w:rsidRPr="006C734B" w:rsidRDefault="00FF5260" w:rsidP="00BC1FF2">
      <w:pPr>
        <w:spacing w:line="240" w:lineRule="auto"/>
        <w:rPr>
          <w:b/>
          <w:i/>
          <w:sz w:val="28"/>
          <w:szCs w:val="28"/>
        </w:rPr>
      </w:pPr>
      <w:r w:rsidRPr="006C734B">
        <w:rPr>
          <w:b/>
          <w:i/>
          <w:sz w:val="28"/>
          <w:szCs w:val="28"/>
        </w:rPr>
        <w:t>КСГ 45 Детская хирургия, уровень 1</w:t>
      </w:r>
    </w:p>
    <w:p w:rsidR="00FF5260" w:rsidRPr="006C734B" w:rsidRDefault="00FF5260" w:rsidP="00BC1FF2">
      <w:pPr>
        <w:spacing w:line="240" w:lineRule="auto"/>
        <w:rPr>
          <w:b/>
          <w:i/>
          <w:sz w:val="28"/>
          <w:szCs w:val="28"/>
        </w:rPr>
      </w:pPr>
      <w:r w:rsidRPr="006C734B">
        <w:rPr>
          <w:b/>
          <w:i/>
          <w:sz w:val="28"/>
          <w:szCs w:val="28"/>
        </w:rPr>
        <w:t>КСГ 46 Детская хирургия, уровень 2</w:t>
      </w:r>
    </w:p>
    <w:p w:rsidR="00FF5260" w:rsidRPr="006C734B" w:rsidRDefault="00FF5260" w:rsidP="00BC1FF2">
      <w:pPr>
        <w:spacing w:line="240" w:lineRule="auto"/>
        <w:ind w:firstLine="0"/>
        <w:rPr>
          <w:sz w:val="28"/>
          <w:szCs w:val="28"/>
        </w:rPr>
      </w:pPr>
      <w:r w:rsidRPr="006C734B">
        <w:rPr>
          <w:sz w:val="28"/>
          <w:szCs w:val="28"/>
        </w:rPr>
        <w:t xml:space="preserve">Дополнительный критерий отнесения: возраст и сопутствующий диагноз. </w:t>
      </w: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w:t>
      </w:r>
    </w:p>
    <w:p w:rsidR="00FF5260" w:rsidRPr="006C734B" w:rsidRDefault="009039BA" w:rsidP="00BC1FF2">
      <w:pPr>
        <w:spacing w:line="240" w:lineRule="auto"/>
        <w:ind w:firstLine="0"/>
        <w:rPr>
          <w:b/>
          <w:sz w:val="28"/>
          <w:szCs w:val="28"/>
        </w:rPr>
      </w:pPr>
      <w:r>
        <w:rPr>
          <w:noProof/>
          <w:lang w:eastAsia="ru-RU"/>
        </w:rPr>
        <w:pict>
          <v:group id="Группа 203" o:spid="_x0000_s1049" style="position:absolute;left:0;text-align:left;margin-left:26.1pt;margin-top:1.1pt;width:388.15pt;height:177.15pt;z-index:251653120;mso-position-horizontal-relative:margin" coordorigin=",-1440" coordsize="59645,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Is6wkAAGFNAAAOAAAAZHJzL2Uyb0RvYy54bWzsXNuO28YZvi/QdyB0Hy9nyOFB8DrYrmO3&#10;gJsYsNtccylKYkuRLMm1dnOVw22AXPS6KPoGBtoAbZI6ryC9Ub85cChRkk2trd1oy11AoEgOOYf/&#10;+//vP4wefnw1S4xXUVHGWXo6IA/MgRGlYTaK08np4A8vn3zkDYyyCtJRkGRpdDq4jsrBx49+/auH&#10;83wY0WyaJaOoMPCQtBzO89PBtKry4clJGU6jWVA+yPIoxcVxVsyCCl+LycmoCOZ4+iw5oabpnMyz&#10;YpQXWRiVJc4+lhcHj8Tzx+MorD4bj8uoMpLTAfpWic9CfF7wz5NHD4PhpAjyaRyqbgQ36MUsiFO8&#10;VD/qcVAFxmURbzxqFodFVmbj6kGYzU6y8TgOIzEGjIaYrdE8LbLLXIxlMpxPcj1NmNrWPN34seGn&#10;r54XRjw6HVgWGxhpMMMiLf66/HL5zeJn/L82qGnxWZrnkyFuflrkL/LnhRwqDp9l4Z9LXD5pX+ff&#10;J83NV+NixhthxMaVmP5rPf3RVWWEOGn71GcmehHiGqW27+GLWKBwilVs2n1EbNv01OKF009Ue+Y7&#10;NmOqvWUy02Oi6yfBUL5edFJ3ap5D5MpmVsv3m9UX0yCPxGKVfKL0rDp6Vv+OWf1u8dPi9fI7Y/nV&#10;4g0+ll8vv1x8v/hx8cPizeI/hi1nWjzgPH1eiHkvh6WacT4KY5zE+R8BNSFuajot3yW27w8MTByx&#10;qOVZYuDBsJ5aYnqOZ6ErfGotwl+jZyUY5kVZPY2ymcEPTgdlVQTxZFqdZ2kKAGWFfFfw6llZyYZ1&#10;A76iafYkThKxTElqzNEBH1OPNwWA8zgJKhzOcghYmU4GRpBMoCfCqhDdL7MkHvHm/EHldXmeFMar&#10;AFAFwkfZ/CW6PzCSoKxwAeIi/lTf15ry/jwOyqlsLC7x24LhLK6gXpJ4djrwdOtgWAVx8kk6Mqrr&#10;HOJeFXGQTpJIPTlJectIKA81Yi4qchH40UU2uhZrA3kSIiTRIQRLA0Wvv6vXfxVVBKuFHq6jRp3Q&#10;ElrLbQs2a+Jfr/Au4Q+GBwKPgrcegx4wNP4WNUJ87wYDphbE2YfccsEmlPm2kN1GsC3qWAC9FGzi&#10;eqZnUbn0rWFvaItdLTUu7kRbAMNq8mpt8Qaa+J/QDj8uv138d/HvxQ+G0sdCS3BlLMSmFtANmaGu&#10;bcFSiilUk6Blhlg2lIFUCj5jntA/egI2FEMBbSBwu0MVrGGyLCYXGs+uefbYdkXb5HL2+2wkkYp+&#10;oWcCqTjNdbxAv4AqP42uqMfI41V1cSTKBkN4p0Kpri6uhA0memmljjGKTDKWMg+fxFByz6ALnwcF&#10;KAoWFLSr+gwf4ySD2s3U0cCYZsUX287z+2HjcHVgzEF5oJL/chkUEVTs71JYP86P6oOiPrioD9LL&#10;2XkG1Qx5QW/EIRoUVVIfjots9jnY2Bl/Cy4FaYh3SWWvvpxXknqBz4XR2Zm4DTwoD6pn6Ys85A/n&#10;uper85dXnwdFrixSBYn9NKstbDBsyZ+8l7dMs7PLKhvHwk41ulrwE62qb8Ps25gABeR/ALzfL/4F&#10;6AK+y6+5uRdQ5jQAll+eBiP4RtABTrveLH4yaAcuwEe8Rqgs4Nltgdy2TJeiN9zyE5Aq3xOWZzfK&#10;L6K0Mf1Wg3f+tslIjSoY/QmCMJ4lEEVg1mAEpENBVqyOAGzPEzZ4wq0IH5bm3VZEyAnHCNhqFzPC&#10;TBNCKSmmx6gt7HljiSEBvTE5MHPdz5hoDdIbkyM3JnQDz7t9SOndKVzv40QSBxB2lRPJPIvAhglq&#10;VtPF3ok8rBPZOBxvcyhtSwvDqkPp8rU6mDuJWEwtDS2/Sjqjyitbi8Uw09GxGLRn67SjGSyPJilH&#10;Wke4DhOLsWG+3ouUKRf2rfEZQdmZLaMNIlrzW0Gat8VtKDV9D3yMG1WfEHCodcQ5zGcuAgicu9mU&#10;us76HG44aGvUjTbUTbpSPRvbYGO7ghg2JFdJyirI3jdm0wpeIGazFSQ7YjZHArIm4Pm3xWv4PT/D&#10;6/lq+a1B2oTTqK5+kyHuK8bFNcBqnHPFt6HMU2YJygZf2rFNy6derWoY9QgTunC3g7NfGGMjKrkS&#10;kXwi/pTbsxb9kNEJx0IkVPqlKki6H4MT4W8+M3fB4HweZa9DAjYTTqQMC6grMjSgrtw4PIAIr4wU&#10;/B8FB5qYcAsiGgrKJ+sKEWLB7/eldwaQWFAs65aEMJu4VMX6GPIs0pzfB5A4kvn0ILlnEbQmj9AC&#10;iQjwKweHBy66goR6FOkBYA9sao22Ng6Oa3ke3sv5FkDiILEgqVOdvqwplIpLHo8lUe5BD5J7BpIm&#10;X9QCic4k7GlJbA+OCPc5BEgsy7cE6W3ifMRcBQnxETS4LyDR7l1Pt+5TLoZXI7TC4XX4rEtihug4&#10;KqC0T0DNc6jMXAuK3AqmwbNnjCrfHhUb7B251yROeXXJRu6L122seRg83/iLKMNIJrwkQ9LQrXUY&#10;XXwhiURuhFWI6LZiRaxLDoVoB61bDsVxbaICrLyWgQnquqpaKXP5DaJKx3dUcvxDkfQ+Ia8M1R4J&#10;eRXxuRvepL1vHPQJ+Y5Fk3WVgHIQ6rIktplD2aysIdqX7IRnRJoAUfgL4EqiOKkNaJcxEzpC4Zk5&#10;sp6xx/OHrObrYkV0gQ0KIUSapMfzsRfYoLS3Teq24Fm7vZ3wTF1GTAeKgrv/vu1bLc5GKLfPPZ4P&#10;Wp27H551wPQuXLbePstdGnvtPthln5vc7O7KV6I99K54Nj2knYR9Jsi1usLJWiHcADRYdm+gD1lu&#10;vx+gdXC3B/RxFy3xovxW1GWLgdb+VXdAU+lBU9hq4rZzwYjwO3y/gPSge8aN7OoH3z+zH6B1ILoH&#10;9JEDuins2G2hGwerM6Cxd01aaIcS5qvdOzolx/c11Sk516amLVx0iOAHScn1IbG9Q2LNxoQe0EcO&#10;6KYMpQZ0nRfZ3JqK2hEVOQGwd2RBVmq2FOm2sacXGXe0bEg3dcC6lRMtHOzdYO53ovJ523Mn6m3s&#10;MGFNcUYH0dGcvpPoEIqcs4rCEKTOPKfltfUCJIuLBaoOsJX5VgSoKVy44f44zSt3C9XWvfKU74ZV&#10;pXLEIp6LYoc1/cQ3zCERIFwIVGTzbfO4vltJrRVdd94vx5dQPbffLyeTupJP8Lm+5VyvA2v1XvsC&#10;kOdHt1XGaYdx3CqMtmW7NnZGiAgVIw72SawLo+8Tj/8wh9gB4DoozTmAMPo+s+ryg14Y71oYuxQe&#10;0P0CodhlQPkGHpXY4BK1pvJcymyvz2v8gvIaurCkd7KO28niRLYVBn2Lk7UaDt3HjuAHgBxOZDjA&#10;XR8EucVp+NZN00HKlNsR5DjfbkR6t2tvt6vZzijoi95XtnEev+MlyKT6zTH+Q2Gr30Xr5pfRHv0P&#10;AAD//wMAUEsDBBQABgAIAAAAIQBbFrn13gAAAAgBAAAPAAAAZHJzL2Rvd25yZXYueG1sTI9Ba4NA&#10;EIXvhf6HZQq9NasGg1jHEELbUyg0CZTeJu5EJe6uuBs1/76bU3t6DO/x3jfFetadGHlwrTUI8SIC&#10;waayqjU1wvHw/pKBcJ6Mos4aRrixg3X5+FBQruxkvnjc+1qEEuNyQmi873MpXdWwJrewPZvgne2g&#10;yYdzqKUaaArlupNJFK2kptaEhYZ63jZcXfZXjfAx0bRZxm/j7nLe3n4O6ef3LmbE56d58wrC8+z/&#10;wnDHD+hQBqaTvRrlRIeQJklIItwl2FmSpSBOCMt0lYIsC/n/gfIXAAD//wMAUEsBAi0AFAAGAAgA&#10;AAAhALaDOJL+AAAA4QEAABMAAAAAAAAAAAAAAAAAAAAAAFtDb250ZW50X1R5cGVzXS54bWxQSwEC&#10;LQAUAAYACAAAACEAOP0h/9YAAACUAQAACwAAAAAAAAAAAAAAAAAvAQAAX3JlbHMvLnJlbHNQSwEC&#10;LQAUAAYACAAAACEACzCCLOsJAABhTQAADgAAAAAAAAAAAAAAAAAuAgAAZHJzL2Uyb0RvYy54bWxQ&#10;SwECLQAUAAYACAAAACEAWxa59d4AAAAIAQAADwAAAAAAAAAAAAAAAABFDAAAZHJzL2Rvd25yZXYu&#10;eG1sUEsFBgAAAAAEAAQA8wAAAFANAAAAAA==&#10;">
            <v:shape id="Прямая со стрелкой 4" o:spid="_x0000_s1050" type="#_x0000_t32" style="position:absolute;left:39714;top:13238;width:10869;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440;width:59645;height:30507" coordorigin=",-1440" coordsize="59645,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rPr>
                          <w:t>КСГ 46</w:t>
                        </w:r>
                      </w:p>
                    </w:txbxContent>
                  </v:textbox>
                </v:rect>
                <v:shape id="Соединительная линия уступом 24" o:spid="_x0000_s1054" type="#_x0000_t34" style="position:absolute;top:3343;width:4307;height:1250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rPr>
                          <w:t>КСГ 45</w:t>
                        </w:r>
                      </w:p>
                    </w:txbxContent>
                  </v:textbox>
                </v:rect>
                <v:shape id="Прямая со стрелкой 31" o:spid="_x0000_s1056" type="#_x0000_t32" style="position:absolute;left:16513;top:15831;width:10869;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440;width:59645;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440;width:59650;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135D34" w:rsidRPr="00674AF2" w:rsidRDefault="00135D34"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v:textbox>
                  </v:shape>
                  <v:shape id="Надпись 11" o:spid="_x0000_s1061" type="#_x0000_t202" style="position:absolute;left:13370;top:-1439;width:15418;height:52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135D34" w:rsidRPr="00674AF2" w:rsidRDefault="00135D34"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v:textbox>
                  </v:shape>
                  <v:shape id="Надпись 12" o:spid="_x0000_s1062" type="#_x0000_t202" style="position:absolute;left:28208;top:-1440;width:10739;height:52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135D34" w:rsidRPr="00674AF2" w:rsidRDefault="00135D34"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135D34" w:rsidRPr="00674AF2" w:rsidRDefault="00135D34"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highlight w:val="yellow"/>
                            </w:rPr>
                            <w:t>от 91 дня до 1 года</w:t>
                          </w:r>
                        </w:p>
                      </w:txbxContent>
                    </v:textbox>
                  </v:rect>
                  <v:rect id="Прямоугольник 20" o:spid="_x0000_s1070" style="position:absolute;left:27509;top:16215;width:15965;height:74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135D34" w:rsidRPr="00674AF2" w:rsidRDefault="00135D34" w:rsidP="00087025">
                          <w:pPr>
                            <w:spacing w:line="240" w:lineRule="auto"/>
                            <w:ind w:firstLine="0"/>
                            <w:jc w:val="center"/>
                            <w:rPr>
                              <w:b/>
                              <w:sz w:val="18"/>
                              <w:szCs w:val="18"/>
                            </w:rPr>
                          </w:pPr>
                          <w:r w:rsidRPr="00674AF2">
                            <w:rPr>
                              <w:b/>
                              <w:sz w:val="18"/>
                              <w:szCs w:val="18"/>
                              <w:highlight w:val="yellow"/>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135D34" w:rsidRPr="00674AF2" w:rsidRDefault="00135D34"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proofErr w:type="spellStart"/>
                          <w:proofErr w:type="gramStart"/>
                          <w:r w:rsidRPr="00674AF2">
                            <w:rPr>
                              <w:b/>
                              <w:sz w:val="18"/>
                              <w:szCs w:val="18"/>
                            </w:rPr>
                            <w:t>хир</w:t>
                          </w:r>
                          <w:proofErr w:type="spellEnd"/>
                          <w:proofErr w:type="gramEnd"/>
                          <w:r w:rsidRPr="00674AF2">
                            <w:rPr>
                              <w:b/>
                              <w:sz w:val="18"/>
                              <w:szCs w:val="18"/>
                            </w:rPr>
                            <w:t xml:space="preserve"> КСГ</w:t>
                          </w:r>
                        </w:p>
                      </w:txbxContent>
                    </v:textbox>
                  </v:rect>
                  <v:shape id="Прямая со стрелкой 29" o:spid="_x0000_s1076" type="#_x0000_t32" style="position:absolute;left:39767;top:7926;width:1086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w:r>
    </w:p>
    <w:p w:rsidR="00FF5260" w:rsidRPr="006C734B" w:rsidRDefault="00FF5260" w:rsidP="00BC1FF2">
      <w:pPr>
        <w:spacing w:line="240" w:lineRule="auto"/>
        <w:ind w:firstLine="720"/>
        <w:rPr>
          <w:sz w:val="28"/>
          <w:szCs w:val="28"/>
        </w:rPr>
      </w:pPr>
      <w:r w:rsidRPr="006C734B">
        <w:rPr>
          <w:sz w:val="28"/>
          <w:szCs w:val="28"/>
        </w:rPr>
        <w:t xml:space="preserve">При отнесении случая к КСГ 46,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FF5260" w:rsidRPr="006C734B" w:rsidRDefault="00FF5260" w:rsidP="00BC1FF2">
      <w:pPr>
        <w:spacing w:line="240" w:lineRule="auto"/>
        <w:ind w:firstLine="720"/>
        <w:rPr>
          <w:sz w:val="28"/>
          <w:szCs w:val="28"/>
        </w:rPr>
      </w:pPr>
      <w:r w:rsidRPr="006C734B">
        <w:rPr>
          <w:sz w:val="28"/>
          <w:szCs w:val="28"/>
        </w:rPr>
        <w:t>Дети возрастом от 90 дней до года классифицируются по тем же операциям в КСГ 45.</w:t>
      </w:r>
    </w:p>
    <w:p w:rsidR="00FF5260" w:rsidRPr="006C734B" w:rsidRDefault="00FF5260" w:rsidP="00BC1FF2">
      <w:pPr>
        <w:spacing w:line="240" w:lineRule="auto"/>
        <w:rPr>
          <w:b/>
          <w:sz w:val="28"/>
          <w:szCs w:val="28"/>
        </w:rPr>
      </w:pPr>
      <w:r w:rsidRPr="006C734B">
        <w:rPr>
          <w:b/>
          <w:sz w:val="28"/>
          <w:szCs w:val="28"/>
        </w:rPr>
        <w:t>КСГ 109 «</w:t>
      </w:r>
      <w:r w:rsidRPr="006C734B">
        <w:rPr>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FF5260" w:rsidRPr="006C734B" w:rsidRDefault="00FF5260" w:rsidP="00BC1FF2">
      <w:pPr>
        <w:spacing w:line="240" w:lineRule="auto"/>
        <w:rPr>
          <w:sz w:val="28"/>
          <w:szCs w:val="28"/>
        </w:rPr>
      </w:pPr>
      <w:r w:rsidRPr="006C734B">
        <w:rPr>
          <w:sz w:val="28"/>
          <w:szCs w:val="28"/>
        </w:rPr>
        <w:t>Дополнительный критерий отнесения: возраст.</w:t>
      </w:r>
    </w:p>
    <w:p w:rsidR="00FF5260" w:rsidRPr="006C734B" w:rsidRDefault="00FF5260" w:rsidP="00BC1FF2">
      <w:pPr>
        <w:spacing w:line="240" w:lineRule="auto"/>
        <w:rPr>
          <w:sz w:val="28"/>
          <w:szCs w:val="28"/>
        </w:rPr>
      </w:pPr>
      <w:r w:rsidRPr="006C734B">
        <w:rPr>
          <w:sz w:val="28"/>
          <w:szCs w:val="28"/>
        </w:rPr>
        <w:t>Формирование данной группы осуществляется с применением кодов номенклатуры:</w:t>
      </w:r>
    </w:p>
    <w:p w:rsidR="00FF5260" w:rsidRPr="006C734B" w:rsidRDefault="00FF5260" w:rsidP="00BC1FF2">
      <w:pPr>
        <w:spacing w:line="240" w:lineRule="auto"/>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0"/>
        <w:gridCol w:w="8074"/>
      </w:tblGrid>
      <w:tr w:rsidR="00FF5260" w:rsidRPr="00665542" w:rsidTr="00665542">
        <w:trPr>
          <w:cantSplit/>
          <w:trHeight w:val="284"/>
          <w:tblHeader/>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Код</w:t>
            </w:r>
            <w:proofErr w:type="spellEnd"/>
            <w:r w:rsidRPr="00665542">
              <w:rPr>
                <w:sz w:val="22"/>
                <w:szCs w:val="24"/>
                <w:lang w:val="en-US"/>
              </w:rPr>
              <w:t xml:space="preserve"> </w:t>
            </w:r>
            <w:proofErr w:type="spellStart"/>
            <w:r w:rsidRPr="00665542">
              <w:rPr>
                <w:sz w:val="22"/>
                <w:szCs w:val="24"/>
                <w:lang w:val="en-US"/>
              </w:rPr>
              <w:t>услуги</w:t>
            </w:r>
            <w:proofErr w:type="spellEnd"/>
          </w:p>
        </w:tc>
        <w:tc>
          <w:tcPr>
            <w:tcW w:w="8074"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Наименование</w:t>
            </w:r>
            <w:proofErr w:type="spellEnd"/>
            <w:r w:rsidRPr="00665542">
              <w:rPr>
                <w:sz w:val="22"/>
                <w:szCs w:val="24"/>
                <w:lang w:val="en-US"/>
              </w:rPr>
              <w:t xml:space="preserve"> </w:t>
            </w:r>
            <w:proofErr w:type="spellStart"/>
            <w:r w:rsidRPr="00665542">
              <w:rPr>
                <w:sz w:val="22"/>
                <w:szCs w:val="24"/>
                <w:lang w:val="en-US"/>
              </w:rPr>
              <w:t>услуги</w:t>
            </w:r>
            <w:proofErr w:type="spellEnd"/>
          </w:p>
        </w:tc>
      </w:tr>
      <w:tr w:rsidR="00FF5260" w:rsidRPr="00665542" w:rsidTr="00665542">
        <w:trPr>
          <w:cantSplit/>
          <w:trHeight w:val="284"/>
          <w:tblHeader/>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A16.09.011.002</w:t>
            </w:r>
          </w:p>
        </w:tc>
        <w:tc>
          <w:tcPr>
            <w:tcW w:w="8074" w:type="dxa"/>
            <w:shd w:val="clear" w:color="auto" w:fill="FFFFFF"/>
            <w:vAlign w:val="center"/>
          </w:tcPr>
          <w:p w:rsidR="00FF5260" w:rsidRPr="00665542" w:rsidRDefault="00FF5260" w:rsidP="00665542">
            <w:pPr>
              <w:spacing w:line="240" w:lineRule="auto"/>
              <w:ind w:firstLine="0"/>
              <w:jc w:val="left"/>
              <w:rPr>
                <w:szCs w:val="24"/>
                <w:lang w:val="en-US"/>
              </w:rPr>
            </w:pPr>
            <w:proofErr w:type="spellStart"/>
            <w:r w:rsidRPr="00665542">
              <w:rPr>
                <w:sz w:val="22"/>
                <w:szCs w:val="24"/>
                <w:lang w:val="en-US"/>
              </w:rPr>
              <w:t>Неинвазивная</w:t>
            </w:r>
            <w:proofErr w:type="spellEnd"/>
            <w:r w:rsidRPr="00665542">
              <w:rPr>
                <w:sz w:val="22"/>
                <w:szCs w:val="24"/>
                <w:lang w:val="en-US"/>
              </w:rPr>
              <w:t xml:space="preserve"> </w:t>
            </w:r>
            <w:proofErr w:type="spellStart"/>
            <w:r w:rsidRPr="00665542">
              <w:rPr>
                <w:sz w:val="22"/>
                <w:szCs w:val="24"/>
                <w:lang w:val="en-US"/>
              </w:rPr>
              <w:t>искусственная</w:t>
            </w:r>
            <w:proofErr w:type="spellEnd"/>
            <w:r w:rsidRPr="00665542">
              <w:rPr>
                <w:sz w:val="22"/>
                <w:szCs w:val="24"/>
                <w:lang w:val="en-US"/>
              </w:rPr>
              <w:t xml:space="preserve"> </w:t>
            </w:r>
            <w:proofErr w:type="spellStart"/>
            <w:r w:rsidRPr="00665542">
              <w:rPr>
                <w:sz w:val="22"/>
                <w:szCs w:val="24"/>
                <w:lang w:val="en-US"/>
              </w:rPr>
              <w:t>вентиляция</w:t>
            </w:r>
            <w:proofErr w:type="spellEnd"/>
            <w:r w:rsidRPr="00665542">
              <w:rPr>
                <w:sz w:val="22"/>
                <w:szCs w:val="24"/>
                <w:lang w:val="en-US"/>
              </w:rPr>
              <w:t xml:space="preserve"> </w:t>
            </w:r>
            <w:proofErr w:type="spellStart"/>
            <w:r w:rsidRPr="00665542">
              <w:rPr>
                <w:sz w:val="22"/>
                <w:szCs w:val="24"/>
                <w:lang w:val="en-US"/>
              </w:rPr>
              <w:t>легких</w:t>
            </w:r>
            <w:proofErr w:type="spellEnd"/>
          </w:p>
        </w:tc>
      </w:tr>
      <w:tr w:rsidR="00FF5260" w:rsidRPr="00665542" w:rsidTr="00665542">
        <w:trPr>
          <w:cantSplit/>
          <w:trHeight w:val="284"/>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A16.09.011.003</w:t>
            </w:r>
          </w:p>
        </w:tc>
        <w:tc>
          <w:tcPr>
            <w:tcW w:w="8074" w:type="dxa"/>
            <w:shd w:val="clear" w:color="auto" w:fill="FFFFFF"/>
            <w:vAlign w:val="center"/>
          </w:tcPr>
          <w:p w:rsidR="00FF5260" w:rsidRPr="00665542" w:rsidRDefault="00FF5260" w:rsidP="00665542">
            <w:pPr>
              <w:spacing w:line="240" w:lineRule="auto"/>
              <w:ind w:firstLine="0"/>
              <w:jc w:val="left"/>
              <w:rPr>
                <w:szCs w:val="24"/>
                <w:lang w:val="en-US"/>
              </w:rPr>
            </w:pPr>
            <w:proofErr w:type="spellStart"/>
            <w:r w:rsidRPr="00665542">
              <w:rPr>
                <w:sz w:val="22"/>
                <w:szCs w:val="24"/>
                <w:lang w:val="en-US"/>
              </w:rPr>
              <w:t>Высокочастотная</w:t>
            </w:r>
            <w:proofErr w:type="spellEnd"/>
            <w:r w:rsidRPr="00665542">
              <w:rPr>
                <w:sz w:val="22"/>
                <w:szCs w:val="24"/>
                <w:lang w:val="en-US"/>
              </w:rPr>
              <w:t xml:space="preserve"> </w:t>
            </w:r>
            <w:proofErr w:type="spellStart"/>
            <w:r w:rsidRPr="00665542">
              <w:rPr>
                <w:sz w:val="22"/>
                <w:szCs w:val="24"/>
                <w:lang w:val="en-US"/>
              </w:rPr>
              <w:t>искусственная</w:t>
            </w:r>
            <w:proofErr w:type="spellEnd"/>
            <w:r w:rsidRPr="00665542">
              <w:rPr>
                <w:sz w:val="22"/>
                <w:szCs w:val="24"/>
                <w:lang w:val="en-US"/>
              </w:rPr>
              <w:t xml:space="preserve"> </w:t>
            </w:r>
            <w:proofErr w:type="spellStart"/>
            <w:r w:rsidRPr="00665542">
              <w:rPr>
                <w:sz w:val="22"/>
                <w:szCs w:val="24"/>
                <w:lang w:val="en-US"/>
              </w:rPr>
              <w:t>вентиляция</w:t>
            </w:r>
            <w:proofErr w:type="spellEnd"/>
            <w:r w:rsidRPr="00665542">
              <w:rPr>
                <w:sz w:val="22"/>
                <w:szCs w:val="24"/>
                <w:lang w:val="en-US"/>
              </w:rPr>
              <w:t xml:space="preserve"> </w:t>
            </w:r>
            <w:proofErr w:type="spellStart"/>
            <w:r w:rsidRPr="00665542">
              <w:rPr>
                <w:sz w:val="22"/>
                <w:szCs w:val="24"/>
                <w:lang w:val="en-US"/>
              </w:rPr>
              <w:t>легких</w:t>
            </w:r>
            <w:proofErr w:type="spellEnd"/>
          </w:p>
        </w:tc>
      </w:tr>
      <w:tr w:rsidR="00FF5260" w:rsidRPr="00665542" w:rsidTr="00665542">
        <w:trPr>
          <w:cantSplit/>
          <w:trHeight w:val="434"/>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A16.09.011.004</w:t>
            </w:r>
          </w:p>
        </w:tc>
        <w:tc>
          <w:tcPr>
            <w:tcW w:w="8074" w:type="dxa"/>
            <w:shd w:val="clear" w:color="auto" w:fill="FFFFFF"/>
            <w:vAlign w:val="center"/>
          </w:tcPr>
          <w:p w:rsidR="00FF5260" w:rsidRPr="00665542" w:rsidRDefault="00FF5260" w:rsidP="00665542">
            <w:pPr>
              <w:spacing w:line="240" w:lineRule="auto"/>
              <w:ind w:firstLine="0"/>
              <w:jc w:val="left"/>
              <w:rPr>
                <w:szCs w:val="24"/>
              </w:rPr>
            </w:pPr>
            <w:r w:rsidRPr="00665542">
              <w:rPr>
                <w:sz w:val="22"/>
                <w:szCs w:val="24"/>
              </w:rPr>
              <w:t>Синхронизированная перемежающаяся принудительная вентиляция легких</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Отнесение к </w:t>
      </w:r>
      <w:proofErr w:type="gramStart"/>
      <w:r w:rsidRPr="006C734B">
        <w:rPr>
          <w:sz w:val="28"/>
          <w:szCs w:val="28"/>
        </w:rPr>
        <w:t>данной</w:t>
      </w:r>
      <w:proofErr w:type="gramEnd"/>
      <w:r w:rsidRPr="006C734B">
        <w:rPr>
          <w:sz w:val="28"/>
          <w:szCs w:val="28"/>
        </w:rPr>
        <w:t xml:space="preserve"> КСГ производится в следующих случаях:</w:t>
      </w:r>
    </w:p>
    <w:p w:rsidR="00FF5260" w:rsidRPr="006C734B" w:rsidRDefault="00FF5260" w:rsidP="00717631">
      <w:pPr>
        <w:numPr>
          <w:ilvl w:val="0"/>
          <w:numId w:val="9"/>
        </w:numPr>
        <w:spacing w:after="160" w:line="240" w:lineRule="auto"/>
        <w:ind w:left="0" w:firstLine="709"/>
        <w:contextualSpacing/>
        <w:rPr>
          <w:sz w:val="28"/>
          <w:szCs w:val="28"/>
        </w:rPr>
      </w:pPr>
      <w:r w:rsidRPr="006C734B">
        <w:rPr>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FF5260" w:rsidRPr="006C734B" w:rsidRDefault="00FF5260" w:rsidP="00717631">
      <w:pPr>
        <w:numPr>
          <w:ilvl w:val="0"/>
          <w:numId w:val="9"/>
        </w:numPr>
        <w:spacing w:after="160" w:line="240" w:lineRule="auto"/>
        <w:ind w:left="0" w:firstLine="709"/>
        <w:contextualSpacing/>
        <w:rPr>
          <w:sz w:val="28"/>
          <w:szCs w:val="28"/>
        </w:rPr>
      </w:pPr>
      <w:r w:rsidRPr="006C734B">
        <w:rPr>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w:t>
      </w:r>
      <w:proofErr w:type="gramStart"/>
      <w:r w:rsidRPr="006C734B">
        <w:rPr>
          <w:sz w:val="28"/>
          <w:szCs w:val="28"/>
        </w:rPr>
        <w:t>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roofErr w:type="gramEnd"/>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группы:</w:t>
      </w:r>
    </w:p>
    <w:p w:rsidR="00FF5260" w:rsidRPr="006C734B" w:rsidRDefault="009039BA" w:rsidP="00BC1FF2">
      <w:pPr>
        <w:spacing w:line="240" w:lineRule="auto"/>
        <w:ind w:firstLine="0"/>
        <w:rPr>
          <w:sz w:val="28"/>
          <w:szCs w:val="28"/>
        </w:rPr>
      </w:pPr>
      <w:r>
        <w:rPr>
          <w:noProof/>
          <w:sz w:val="28"/>
          <w:szCs w:val="28"/>
          <w:lang w:eastAsia="ru-RU"/>
        </w:rPr>
      </w:r>
      <w:r>
        <w:rPr>
          <w:noProof/>
          <w:sz w:val="28"/>
          <w:szCs w:val="28"/>
          <w:lang w:eastAsia="ru-RU"/>
        </w:rPr>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135D34" w:rsidRPr="008C0DBD" w:rsidRDefault="00135D34"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135D34" w:rsidRPr="008C0DBD" w:rsidRDefault="00135D34"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proofErr w:type="gramStart"/>
                      <w:r w:rsidRPr="00A215C6">
                        <w:rPr>
                          <w:b/>
                          <w:sz w:val="20"/>
                          <w:szCs w:val="20"/>
                        </w:rPr>
                        <w:t>,</w:t>
                      </w:r>
                      <w:r w:rsidRPr="008C0DBD">
                        <w:rPr>
                          <w:b/>
                          <w:sz w:val="20"/>
                          <w:szCs w:val="20"/>
                        </w:rPr>
                        <w:t>A16.09.011.003</w:t>
                      </w:r>
                      <w:proofErr w:type="gramEnd"/>
                      <w:r w:rsidRPr="008C0DBD">
                        <w:rPr>
                          <w:b/>
                          <w:sz w:val="20"/>
                          <w:szCs w:val="20"/>
                        </w:rPr>
                        <w:t>, A16.09.011.004 + возраст &lt;=28 дней</w:t>
                      </w:r>
                    </w:p>
                  </w:txbxContent>
                </v:textbox>
              </v:rect>
              <v:rect id="Прямоугольник 226" o:spid="_x0000_s1088" style="position:absolute;left:32382;top:14490;width:16045;height:58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135D34" w:rsidRPr="00912F7A" w:rsidRDefault="00135D34" w:rsidP="00087025">
                      <w:pPr>
                        <w:spacing w:line="240" w:lineRule="auto"/>
                        <w:ind w:firstLine="0"/>
                        <w:rPr>
                          <w:b/>
                        </w:rPr>
                      </w:pPr>
                      <w:r w:rsidRPr="008C0DBD">
                        <w:rPr>
                          <w:b/>
                          <w:sz w:val="20"/>
                          <w:szCs w:val="20"/>
                        </w:rPr>
                        <w:t>&lt; 90 дней с диагнозами Р05.0, Р05.1, Р05.2, Р05.9, Р07.0, Р07.1, Р07.2,</w:t>
                      </w:r>
                      <w:r w:rsidRPr="00227C31">
                        <w:rPr>
                          <w:b/>
                          <w:sz w:val="20"/>
                          <w:szCs w:val="20"/>
                        </w:rPr>
                        <w:t>Р07.3</w:t>
                      </w:r>
                    </w:p>
                  </w:txbxContent>
                </v:textbox>
              </v:rect>
              <v:shape id="Прямая со стрелкой 228" o:spid="_x0000_s1089" type="#_x0000_t32" style="position:absolute;top:14492;width:26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135D34" w:rsidRPr="00227C31" w:rsidRDefault="00135D34"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wrap type="none"/>
            <w10:anchorlock/>
          </v:group>
        </w:pict>
      </w: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rPr>
          <w:sz w:val="28"/>
          <w:szCs w:val="28"/>
        </w:rPr>
      </w:pPr>
      <w:r w:rsidRPr="006C734B">
        <w:rPr>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rsidR="00FF5260" w:rsidRPr="006C734B" w:rsidRDefault="00FF5260" w:rsidP="00BC1FF2">
      <w:pPr>
        <w:spacing w:line="240" w:lineRule="auto"/>
        <w:rPr>
          <w:b/>
          <w:i/>
          <w:sz w:val="28"/>
          <w:szCs w:val="28"/>
        </w:rPr>
      </w:pPr>
      <w:r w:rsidRPr="006C734B">
        <w:rPr>
          <w:b/>
          <w:i/>
          <w:sz w:val="28"/>
          <w:szCs w:val="28"/>
        </w:rPr>
        <w:t xml:space="preserve">Внимание: </w:t>
      </w:r>
      <w:r w:rsidRPr="006C734B">
        <w:rPr>
          <w:i/>
          <w:sz w:val="28"/>
          <w:szCs w:val="28"/>
        </w:rPr>
        <w:t>на листе «</w:t>
      </w:r>
      <w:proofErr w:type="spellStart"/>
      <w:r w:rsidRPr="006C734B">
        <w:rPr>
          <w:i/>
          <w:sz w:val="28"/>
          <w:szCs w:val="28"/>
        </w:rPr>
        <w:t>Группировщик</w:t>
      </w:r>
      <w:proofErr w:type="spellEnd"/>
      <w:r w:rsidRPr="006C734B">
        <w:rPr>
          <w:i/>
          <w:sz w:val="28"/>
          <w:szCs w:val="28"/>
        </w:rPr>
        <w:t xml:space="preserve">» возраст до 18 лет кодируется кодом 5 в поле «Возраст». Для «взрослых» КСГ код возраста установлен 6. Для КСГ, не </w:t>
      </w:r>
      <w:proofErr w:type="gramStart"/>
      <w:r w:rsidRPr="006C734B">
        <w:rPr>
          <w:i/>
          <w:sz w:val="28"/>
          <w:szCs w:val="28"/>
        </w:rPr>
        <w:t>имеющих</w:t>
      </w:r>
      <w:proofErr w:type="gramEnd"/>
      <w:r w:rsidRPr="006C734B">
        <w:rPr>
          <w:i/>
          <w:sz w:val="28"/>
          <w:szCs w:val="28"/>
        </w:rPr>
        <w:t xml:space="preserve"> отметки о возрасте в </w:t>
      </w:r>
      <w:proofErr w:type="spellStart"/>
      <w:r w:rsidRPr="006C734B">
        <w:rPr>
          <w:i/>
          <w:sz w:val="28"/>
          <w:szCs w:val="28"/>
        </w:rPr>
        <w:t>Группировщике</w:t>
      </w:r>
      <w:proofErr w:type="spellEnd"/>
      <w:r w:rsidRPr="006C734B">
        <w:rPr>
          <w:i/>
          <w:sz w:val="28"/>
          <w:szCs w:val="28"/>
        </w:rPr>
        <w:t xml:space="preserve">, отнесение осуществляется без учета возраста. </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Универсальный алгоритм формирования группы с учетом возраста:</w:t>
      </w:r>
    </w:p>
    <w:p w:rsidR="00FF5260" w:rsidRPr="006C734B" w:rsidRDefault="009039BA" w:rsidP="00BC1FF2">
      <w:pPr>
        <w:spacing w:line="240" w:lineRule="auto"/>
        <w:ind w:firstLine="426"/>
        <w:rPr>
          <w:sz w:val="28"/>
          <w:szCs w:val="28"/>
        </w:rPr>
      </w:pPr>
      <w:r>
        <w:rPr>
          <w:noProof/>
          <w:lang w:eastAsia="ru-RU"/>
        </w:rPr>
        <w:pict>
          <v:shape id="Прямая со стрелкой 284" o:spid="_x0000_s1095" type="#_x0000_t32" style="position:absolute;left:0;text-align:left;margin-left:361.6pt;margin-top:131.6pt;width:57.9pt;height:.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Pr>
          <w:noProof/>
          <w:lang w:eastAsia="ru-RU"/>
        </w:rPr>
        <w:pict>
          <v:rect id="Прямоугольник 283" o:spid="_x0000_s1096" style="position:absolute;left:0;text-align:left;margin-left:419.55pt;margin-top:116.25pt;width:57.95pt;height:31.1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rsidR="00135D34" w:rsidRPr="008C0DBD" w:rsidRDefault="00135D34"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Pr>
          <w:noProof/>
          <w:sz w:val="28"/>
          <w:szCs w:val="28"/>
          <w:lang w:eastAsia="ru-RU"/>
        </w:rPr>
      </w:r>
      <w:r>
        <w:rPr>
          <w:noProof/>
          <w:sz w:val="28"/>
          <w:szCs w:val="28"/>
          <w:lang w:eastAsia="ru-RU"/>
        </w:rPr>
        <w:pict>
          <v:group id="Группа 268" o:spid="_x0000_s1097"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8" type="#_x0000_t34" style="position:absolute;left:26192;top:9871;width:6190;height:359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9"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100"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1"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2" type="#_x0000_t202" style="position:absolute;left:32842;top:172;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135D34" w:rsidRDefault="00135D34"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3"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135D34" w:rsidRPr="008C0DBD" w:rsidRDefault="00135D34"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4"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5" style="position:absolute;left:3000;top:11496;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6" style="position:absolute;left:18642;top:11483;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7" style="position:absolute;left:32382;top:8069;width:10801;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8" style="position:absolute;left:32382;top:15143;width:10801;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9" type="#_x0000_t32" style="position:absolute;left:377;top:13616;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10" type="#_x0000_t32" style="position:absolute;left:13257;top:13461;width:5385;height: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1" type="#_x0000_t34" style="position:absolute;left:26192;top:13461;width:6190;height:3484;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2" style="position:absolute;left:50539;top:7921;width:736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135D34" w:rsidRPr="008C0DBD" w:rsidRDefault="00135D34" w:rsidP="00087025">
                      <w:pPr>
                        <w:spacing w:line="240" w:lineRule="auto"/>
                        <w:ind w:firstLine="0"/>
                        <w:jc w:val="center"/>
                        <w:rPr>
                          <w:b/>
                          <w:sz w:val="20"/>
                          <w:szCs w:val="20"/>
                        </w:rPr>
                      </w:pPr>
                      <w:r w:rsidRPr="008C0DBD">
                        <w:rPr>
                          <w:b/>
                          <w:sz w:val="20"/>
                          <w:szCs w:val="20"/>
                        </w:rPr>
                        <w:t>Взрослая КСГ</w:t>
                      </w:r>
                    </w:p>
                  </w:txbxContent>
                </v:textbox>
              </v:rect>
              <v:shape id="_x0000_s1113" type="#_x0000_t32" style="position:absolute;left:43183;top:9871;width:7356;height: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wrap type="none"/>
            <w10:anchorlock/>
          </v:group>
        </w:pict>
      </w:r>
    </w:p>
    <w:p w:rsidR="00FF5260" w:rsidRPr="006C734B" w:rsidRDefault="00FF5260" w:rsidP="00BC1FF2">
      <w:pPr>
        <w:pStyle w:val="2"/>
      </w:pPr>
      <w:r>
        <w:t>2</w:t>
      </w:r>
      <w:r w:rsidRPr="006C734B">
        <w:t>.5. Группы, формируемые с учетом пола</w:t>
      </w:r>
    </w:p>
    <w:p w:rsidR="00FF5260" w:rsidRPr="006C734B" w:rsidRDefault="00FF5260" w:rsidP="00BC1FF2">
      <w:pPr>
        <w:spacing w:line="240" w:lineRule="auto"/>
        <w:rPr>
          <w:sz w:val="28"/>
          <w:szCs w:val="28"/>
        </w:rPr>
      </w:pPr>
      <w:r w:rsidRPr="006C734B">
        <w:rPr>
          <w:sz w:val="28"/>
          <w:szCs w:val="28"/>
        </w:rPr>
        <w:t xml:space="preserve">Формирование КСГ в зависимости от пола осуществляется применительно </w:t>
      </w:r>
      <w:proofErr w:type="gramStart"/>
      <w:r w:rsidRPr="006C734B">
        <w:rPr>
          <w:sz w:val="28"/>
          <w:szCs w:val="28"/>
        </w:rPr>
        <w:t>к</w:t>
      </w:r>
      <w:proofErr w:type="gramEnd"/>
      <w:r w:rsidRPr="006C734B">
        <w:rPr>
          <w:sz w:val="28"/>
          <w:szCs w:val="28"/>
        </w:rPr>
        <w:t xml:space="preserve"> следующим КСГ:</w:t>
      </w:r>
    </w:p>
    <w:p w:rsidR="00FF5260" w:rsidRPr="006C734B" w:rsidRDefault="00FF5260" w:rsidP="00BC1FF2">
      <w:pPr>
        <w:spacing w:line="240" w:lineRule="auto"/>
        <w:ind w:firstLine="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8647"/>
      </w:tblGrid>
      <w:tr w:rsidR="00FF5260" w:rsidRPr="00665542" w:rsidTr="00665542">
        <w:trPr>
          <w:cantSplit/>
          <w:trHeight w:val="284"/>
          <w:tblHeader/>
        </w:trPr>
        <w:tc>
          <w:tcPr>
            <w:tcW w:w="1242"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 КСГ</w:t>
            </w:r>
          </w:p>
        </w:tc>
        <w:tc>
          <w:tcPr>
            <w:tcW w:w="8647"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Наименование</w:t>
            </w:r>
            <w:proofErr w:type="spellEnd"/>
            <w:r w:rsidRPr="00665542">
              <w:rPr>
                <w:sz w:val="22"/>
                <w:szCs w:val="24"/>
                <w:lang w:val="en-US"/>
              </w:rPr>
              <w:t xml:space="preserve"> КСГ</w:t>
            </w:r>
          </w:p>
        </w:tc>
      </w:tr>
      <w:tr w:rsidR="00FF5260" w:rsidRPr="00665542" w:rsidTr="00665542">
        <w:trPr>
          <w:cantSplit/>
          <w:trHeight w:val="254"/>
        </w:trPr>
        <w:tc>
          <w:tcPr>
            <w:tcW w:w="12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10</w:t>
            </w:r>
          </w:p>
        </w:tc>
        <w:tc>
          <w:tcPr>
            <w:tcW w:w="864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Другие болезни, врожденные аномалии, повреждения женских половых органов</w:t>
            </w:r>
          </w:p>
        </w:tc>
      </w:tr>
      <w:tr w:rsidR="00FF5260" w:rsidRPr="00665542" w:rsidTr="00665542">
        <w:trPr>
          <w:cantSplit/>
          <w:trHeight w:val="537"/>
        </w:trPr>
        <w:tc>
          <w:tcPr>
            <w:tcW w:w="12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244</w:t>
            </w:r>
          </w:p>
        </w:tc>
        <w:tc>
          <w:tcPr>
            <w:tcW w:w="864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Другие болезни, врожденные аномалии, повреждения мочевой системы и мужских половых органов</w:t>
            </w:r>
          </w:p>
        </w:tc>
      </w:tr>
    </w:tbl>
    <w:p w:rsidR="00FF5260" w:rsidRPr="006C734B" w:rsidRDefault="00FF5260" w:rsidP="00BC1FF2">
      <w:pPr>
        <w:spacing w:line="240" w:lineRule="auto"/>
        <w:ind w:firstLine="0"/>
        <w:rPr>
          <w:sz w:val="28"/>
          <w:szCs w:val="28"/>
        </w:rPr>
      </w:pPr>
      <w:r w:rsidRPr="006C734B">
        <w:rPr>
          <w:sz w:val="28"/>
          <w:szCs w:val="28"/>
        </w:rPr>
        <w:t>Дополнительный критерий отнесения: пол (мужской, женский)</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 с учетом пола:</w:t>
      </w:r>
    </w:p>
    <w:p w:rsidR="00FF5260" w:rsidRPr="006C734B" w:rsidRDefault="00FF5260" w:rsidP="00BC1FF2">
      <w:pPr>
        <w:spacing w:line="240" w:lineRule="auto"/>
        <w:ind w:firstLine="0"/>
        <w:rPr>
          <w:sz w:val="28"/>
          <w:szCs w:val="28"/>
        </w:rPr>
      </w:pPr>
    </w:p>
    <w:p w:rsidR="00FF5260" w:rsidRPr="006C734B" w:rsidRDefault="009039BA" w:rsidP="00BC1FF2">
      <w:pPr>
        <w:spacing w:line="240" w:lineRule="auto"/>
        <w:ind w:firstLine="0"/>
        <w:rPr>
          <w:sz w:val="28"/>
          <w:szCs w:val="28"/>
          <w:lang w:val="en-US"/>
        </w:rPr>
      </w:pPr>
      <w:r>
        <w:rPr>
          <w:noProof/>
          <w:lang w:eastAsia="ru-RU"/>
        </w:rPr>
        <w:pict>
          <v:rect id="Прямоугольник 285" o:spid="_x0000_s1114" style="position:absolute;left:0;text-align:left;margin-left:397.2pt;margin-top:117.7pt;width:57.9pt;height:31.1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rsidR="00135D34" w:rsidRPr="00227C31" w:rsidRDefault="00135D34" w:rsidP="00087025">
                  <w:pPr>
                    <w:spacing w:line="240" w:lineRule="auto"/>
                    <w:ind w:firstLine="0"/>
                    <w:jc w:val="center"/>
                    <w:rPr>
                      <w:b/>
                      <w:sz w:val="20"/>
                      <w:lang w:val="en-US"/>
                    </w:rPr>
                  </w:pPr>
                  <w:r>
                    <w:rPr>
                      <w:b/>
                      <w:sz w:val="20"/>
                    </w:rPr>
                    <w:t>КСГ 244</w:t>
                  </w:r>
                </w:p>
              </w:txbxContent>
            </v:textbox>
          </v:rect>
        </w:pict>
      </w:r>
      <w:r>
        <w:rPr>
          <w:noProof/>
          <w:lang w:eastAsia="ru-RU"/>
        </w:rPr>
        <w:pict>
          <v:shape id="Прямая со стрелкой 250" o:spid="_x0000_s1115" type="#_x0000_t32" style="position:absolute;left:0;text-align:left;margin-left:360.75pt;margin-top:132.65pt;width:36.6pt;height:.2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Pr>
          <w:noProof/>
          <w:sz w:val="28"/>
          <w:szCs w:val="28"/>
          <w:lang w:eastAsia="ru-RU"/>
        </w:rPr>
      </w:r>
      <w:r>
        <w:rPr>
          <w:noProof/>
          <w:sz w:val="28"/>
          <w:szCs w:val="28"/>
          <w:lang w:eastAsia="ru-RU"/>
        </w:rPr>
        <w:pict>
          <v:group id="Группа 25" o:spid="_x0000_s1116"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7" type="#_x0000_t34" style="position:absolute;left:26192;top:9871;width:6190;height:359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9"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rsidR="00135D34" w:rsidRDefault="00135D34"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20"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135D34" w:rsidRDefault="00135D34"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21" type="#_x0000_t202" style="position:absolute;left:33857;top:179;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135D34" w:rsidRDefault="00135D34"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2"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135D34" w:rsidRDefault="00135D34"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3"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4" style="position:absolute;left:3000;top:11496;width:11002;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135D34" w:rsidRPr="008C0DBD" w:rsidRDefault="00135D34"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5" style="position:absolute;left:18642;top:11483;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135D34" w:rsidRPr="008C0DBD" w:rsidRDefault="00135D34" w:rsidP="00087025">
                      <w:pPr>
                        <w:spacing w:line="240" w:lineRule="auto"/>
                        <w:ind w:firstLine="0"/>
                        <w:jc w:val="center"/>
                        <w:rPr>
                          <w:b/>
                          <w:sz w:val="20"/>
                        </w:rPr>
                      </w:pPr>
                      <w:r w:rsidRPr="008C0DBD">
                        <w:rPr>
                          <w:b/>
                          <w:sz w:val="20"/>
                        </w:rPr>
                        <w:t>Пол</w:t>
                      </w:r>
                    </w:p>
                  </w:txbxContent>
                </v:textbox>
              </v:rect>
              <v:rect id="Прямоугольник 240" o:spid="_x0000_s1126" style="position:absolute;left:32382;top:8069;width:13509;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135D34" w:rsidRPr="008C0DBD" w:rsidRDefault="00135D34"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7" style="position:absolute;left:32382;top:15143;width:13430;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135D34" w:rsidRPr="008C0DBD" w:rsidRDefault="00135D34"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8" type="#_x0000_t32" style="position:absolute;left:377;top:13616;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9" type="#_x0000_t32" style="position:absolute;left:14002;top:13461;width:4640;height: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30" type="#_x0000_t34" style="position:absolute;left:26192;top:13461;width:6190;height:3484;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31" style="position:absolute;left:50539;top:7921;width:736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135D34" w:rsidRPr="008C0DBD" w:rsidRDefault="00135D34" w:rsidP="00087025">
                      <w:pPr>
                        <w:spacing w:line="240" w:lineRule="auto"/>
                        <w:ind w:firstLine="0"/>
                        <w:jc w:val="center"/>
                        <w:rPr>
                          <w:b/>
                          <w:sz w:val="20"/>
                        </w:rPr>
                      </w:pPr>
                      <w:r w:rsidRPr="008C0DBD">
                        <w:rPr>
                          <w:b/>
                          <w:sz w:val="20"/>
                        </w:rPr>
                        <w:t>КСГ 10</w:t>
                      </w:r>
                    </w:p>
                  </w:txbxContent>
                </v:textbox>
              </v:rect>
              <v:shape id="Прямая со стрелкой 247" o:spid="_x0000_s1132" type="#_x0000_t32" style="position:absolute;left:45891;top:9871;width:4648;height: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wrap type="none"/>
            <w10:anchorlock/>
          </v:group>
        </w:pict>
      </w:r>
    </w:p>
    <w:p w:rsidR="00FF5260" w:rsidRPr="006C734B" w:rsidRDefault="00FF5260" w:rsidP="00BC1FF2">
      <w:pPr>
        <w:spacing w:line="240" w:lineRule="auto"/>
        <w:ind w:firstLine="0"/>
        <w:rPr>
          <w:sz w:val="28"/>
          <w:szCs w:val="28"/>
          <w:lang w:val="en-US"/>
        </w:rPr>
      </w:pPr>
    </w:p>
    <w:p w:rsidR="00FF5260" w:rsidRPr="006C734B" w:rsidRDefault="00FF5260" w:rsidP="00BC1FF2">
      <w:pPr>
        <w:pStyle w:val="2"/>
      </w:pPr>
      <w:r>
        <w:t>2</w:t>
      </w:r>
      <w:r w:rsidRPr="006C734B">
        <w:t>.6. Некоторые особенности формирования КСГ акушерско-гинекологического профиля</w:t>
      </w:r>
    </w:p>
    <w:p w:rsidR="00FF5260" w:rsidRPr="006C734B" w:rsidRDefault="00FF5260" w:rsidP="00BC1FF2">
      <w:pPr>
        <w:spacing w:line="240" w:lineRule="auto"/>
        <w:rPr>
          <w:sz w:val="28"/>
          <w:szCs w:val="28"/>
        </w:rPr>
      </w:pPr>
      <w:r w:rsidRPr="006C734B">
        <w:rPr>
          <w:sz w:val="28"/>
          <w:szCs w:val="28"/>
        </w:rPr>
        <w:t xml:space="preserve">В новой версии </w:t>
      </w:r>
      <w:proofErr w:type="spellStart"/>
      <w:r w:rsidRPr="006C734B">
        <w:rPr>
          <w:sz w:val="28"/>
          <w:szCs w:val="28"/>
        </w:rPr>
        <w:t>группировщика</w:t>
      </w:r>
      <w:proofErr w:type="spellEnd"/>
      <w:r w:rsidRPr="006C734B">
        <w:rPr>
          <w:sz w:val="28"/>
          <w:szCs w:val="28"/>
        </w:rPr>
        <w:t xml:space="preserve"> формирование КСГ акушерско-гинекологического профиля производится следующим образом.</w:t>
      </w:r>
    </w:p>
    <w:p w:rsidR="00FF5260" w:rsidRPr="006C734B" w:rsidRDefault="00FF5260" w:rsidP="00BC1FF2">
      <w:pPr>
        <w:spacing w:line="240" w:lineRule="auto"/>
        <w:rPr>
          <w:sz w:val="28"/>
          <w:szCs w:val="28"/>
        </w:rPr>
      </w:pPr>
      <w:r w:rsidRPr="006C734B">
        <w:rPr>
          <w:sz w:val="28"/>
          <w:szCs w:val="28"/>
        </w:rPr>
        <w:t>Отнесение к КСГ 4 «</w:t>
      </w:r>
      <w:proofErr w:type="spellStart"/>
      <w:r w:rsidRPr="006C734B">
        <w:rPr>
          <w:sz w:val="28"/>
          <w:szCs w:val="28"/>
        </w:rPr>
        <w:t>Родоразрешение</w:t>
      </w:r>
      <w:proofErr w:type="spellEnd"/>
      <w:r w:rsidRPr="006C734B">
        <w:rPr>
          <w:sz w:val="28"/>
          <w:szCs w:val="28"/>
        </w:rPr>
        <w:t xml:space="preserve">» при любом основном диагнозе класса </w:t>
      </w:r>
      <w:r w:rsidRPr="006C734B">
        <w:rPr>
          <w:sz w:val="28"/>
          <w:szCs w:val="28"/>
          <w:lang w:val="en-US"/>
        </w:rPr>
        <w:t>XV</w:t>
      </w:r>
      <w:r w:rsidRPr="006C734B">
        <w:rPr>
          <w:sz w:val="28"/>
          <w:szCs w:val="28"/>
        </w:rPr>
        <w:t>. Беременность, роды и послеродовой период (</w:t>
      </w:r>
      <w:r w:rsidRPr="006C734B">
        <w:rPr>
          <w:sz w:val="28"/>
          <w:szCs w:val="28"/>
          <w:lang w:val="en-US"/>
        </w:rPr>
        <w:t>O</w:t>
      </w:r>
      <w:r w:rsidRPr="006C734B">
        <w:rPr>
          <w:sz w:val="28"/>
          <w:szCs w:val="28"/>
        </w:rPr>
        <w:t>00-</w:t>
      </w:r>
      <w:r w:rsidRPr="006C734B">
        <w:rPr>
          <w:sz w:val="28"/>
          <w:szCs w:val="28"/>
          <w:lang w:val="en-US"/>
        </w:rPr>
        <w:t>O</w:t>
      </w:r>
      <w:r w:rsidRPr="006C734B">
        <w:rPr>
          <w:sz w:val="28"/>
          <w:szCs w:val="28"/>
        </w:rPr>
        <w:t xml:space="preserve">99), </w:t>
      </w:r>
      <w:proofErr w:type="gramStart"/>
      <w:r w:rsidRPr="006C734B">
        <w:rPr>
          <w:sz w:val="28"/>
          <w:szCs w:val="28"/>
        </w:rPr>
        <w:t>включенном</w:t>
      </w:r>
      <w:proofErr w:type="gramEnd"/>
      <w:r w:rsidRPr="006C734B">
        <w:rPr>
          <w:sz w:val="28"/>
          <w:szCs w:val="28"/>
        </w:rPr>
        <w:t xml:space="preserve"> в данную КСГ, производится при комбинации с любой из трех услуг:</w:t>
      </w:r>
    </w:p>
    <w:p w:rsidR="00FF5260" w:rsidRPr="006C734B" w:rsidRDefault="00FF5260" w:rsidP="00BC1FF2">
      <w:pPr>
        <w:spacing w:line="240" w:lineRule="auto"/>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7513"/>
      </w:tblGrid>
      <w:tr w:rsidR="00FF5260" w:rsidRPr="00665542" w:rsidTr="00665542">
        <w:trPr>
          <w:trHeight w:val="288"/>
        </w:trPr>
        <w:tc>
          <w:tcPr>
            <w:tcW w:w="226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B01.001.006</w:t>
            </w:r>
          </w:p>
        </w:tc>
        <w:tc>
          <w:tcPr>
            <w:tcW w:w="7513" w:type="dxa"/>
          </w:tcPr>
          <w:p w:rsidR="00FF5260" w:rsidRPr="00665542" w:rsidRDefault="00FF5260" w:rsidP="00665542">
            <w:pPr>
              <w:spacing w:line="240" w:lineRule="auto"/>
              <w:ind w:firstLine="0"/>
              <w:rPr>
                <w:szCs w:val="24"/>
                <w:lang w:eastAsia="ru-RU"/>
              </w:rPr>
            </w:pPr>
            <w:r w:rsidRPr="00665542">
              <w:rPr>
                <w:sz w:val="22"/>
                <w:szCs w:val="24"/>
                <w:lang w:eastAsia="ru-RU"/>
              </w:rPr>
              <w:t>Ведение патологических родов врачом-акушером-гинекологом</w:t>
            </w:r>
          </w:p>
        </w:tc>
      </w:tr>
      <w:tr w:rsidR="00FF5260" w:rsidRPr="00665542" w:rsidTr="00665542">
        <w:trPr>
          <w:trHeight w:val="288"/>
        </w:trPr>
        <w:tc>
          <w:tcPr>
            <w:tcW w:w="226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B01.001.009</w:t>
            </w:r>
          </w:p>
        </w:tc>
        <w:tc>
          <w:tcPr>
            <w:tcW w:w="7513" w:type="dxa"/>
          </w:tcPr>
          <w:p w:rsidR="00FF5260" w:rsidRPr="00665542" w:rsidRDefault="00FF5260" w:rsidP="00665542">
            <w:pPr>
              <w:spacing w:line="240" w:lineRule="auto"/>
              <w:ind w:firstLine="0"/>
              <w:rPr>
                <w:szCs w:val="24"/>
                <w:lang w:eastAsia="ru-RU"/>
              </w:rPr>
            </w:pPr>
            <w:r w:rsidRPr="00665542">
              <w:rPr>
                <w:sz w:val="22"/>
                <w:szCs w:val="24"/>
                <w:lang w:eastAsia="ru-RU"/>
              </w:rPr>
              <w:t>Ведение физиологических родов врачом-акушером-гинекологом</w:t>
            </w:r>
          </w:p>
        </w:tc>
      </w:tr>
      <w:tr w:rsidR="00FF5260" w:rsidRPr="00665542" w:rsidTr="00665542">
        <w:trPr>
          <w:trHeight w:val="288"/>
        </w:trPr>
        <w:tc>
          <w:tcPr>
            <w:tcW w:w="226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B02.001.002</w:t>
            </w:r>
          </w:p>
        </w:tc>
        <w:tc>
          <w:tcPr>
            <w:tcW w:w="7513" w:type="dxa"/>
          </w:tcPr>
          <w:p w:rsidR="00FF5260" w:rsidRPr="00665542" w:rsidRDefault="00FF5260" w:rsidP="00665542">
            <w:pPr>
              <w:spacing w:line="240" w:lineRule="auto"/>
              <w:ind w:firstLine="0"/>
              <w:rPr>
                <w:szCs w:val="24"/>
                <w:lang w:val="en-US" w:eastAsia="ru-RU"/>
              </w:rPr>
            </w:pPr>
            <w:proofErr w:type="spellStart"/>
            <w:r w:rsidRPr="00665542">
              <w:rPr>
                <w:sz w:val="22"/>
                <w:szCs w:val="24"/>
                <w:lang w:val="en-US" w:eastAsia="ru-RU"/>
              </w:rPr>
              <w:t>Ведение</w:t>
            </w:r>
            <w:proofErr w:type="spellEnd"/>
            <w:r w:rsidRPr="00665542">
              <w:rPr>
                <w:sz w:val="22"/>
                <w:szCs w:val="24"/>
                <w:lang w:val="en-US" w:eastAsia="ru-RU"/>
              </w:rPr>
              <w:t xml:space="preserve"> </w:t>
            </w:r>
            <w:proofErr w:type="spellStart"/>
            <w:r w:rsidRPr="00665542">
              <w:rPr>
                <w:sz w:val="22"/>
                <w:szCs w:val="24"/>
                <w:lang w:val="en-US" w:eastAsia="ru-RU"/>
              </w:rPr>
              <w:t>физиологических</w:t>
            </w:r>
            <w:proofErr w:type="spellEnd"/>
            <w:r w:rsidRPr="00665542">
              <w:rPr>
                <w:sz w:val="22"/>
                <w:szCs w:val="24"/>
                <w:lang w:val="en-US" w:eastAsia="ru-RU"/>
              </w:rPr>
              <w:t xml:space="preserve"> </w:t>
            </w:r>
            <w:proofErr w:type="spellStart"/>
            <w:r w:rsidRPr="00665542">
              <w:rPr>
                <w:sz w:val="22"/>
                <w:szCs w:val="24"/>
                <w:lang w:val="en-US" w:eastAsia="ru-RU"/>
              </w:rPr>
              <w:t>родов</w:t>
            </w:r>
            <w:proofErr w:type="spellEnd"/>
            <w:r w:rsidRPr="00665542">
              <w:rPr>
                <w:sz w:val="22"/>
                <w:szCs w:val="24"/>
                <w:lang w:val="en-US" w:eastAsia="ru-RU"/>
              </w:rPr>
              <w:t xml:space="preserve"> </w:t>
            </w:r>
            <w:proofErr w:type="spellStart"/>
            <w:r w:rsidRPr="00665542">
              <w:rPr>
                <w:sz w:val="22"/>
                <w:szCs w:val="24"/>
                <w:lang w:val="en-US" w:eastAsia="ru-RU"/>
              </w:rPr>
              <w:t>акушеркой</w:t>
            </w:r>
            <w:proofErr w:type="spellEnd"/>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Если при наличии диагноза класса XV. Беременность, роды и послеродовой период (O00-O99) нет закодированных услуг, соответствующих </w:t>
      </w:r>
      <w:proofErr w:type="spellStart"/>
      <w:r w:rsidRPr="006C734B">
        <w:rPr>
          <w:sz w:val="28"/>
          <w:szCs w:val="28"/>
        </w:rPr>
        <w:t>родоразрешению</w:t>
      </w:r>
      <w:proofErr w:type="spellEnd"/>
      <w:r w:rsidRPr="006C734B">
        <w:rPr>
          <w:sz w:val="28"/>
          <w:szCs w:val="28"/>
        </w:rPr>
        <w:t>, случай относится к КСГ 2 «</w:t>
      </w:r>
      <w:r w:rsidRPr="006C734B">
        <w:rPr>
          <w:sz w:val="28"/>
          <w:szCs w:val="28"/>
          <w:lang w:eastAsia="ru-RU"/>
        </w:rPr>
        <w:t>Осложнения, связанные с беременностью».</w:t>
      </w:r>
    </w:p>
    <w:p w:rsidR="00FF5260" w:rsidRPr="006C734B" w:rsidRDefault="00FF5260" w:rsidP="00BC1FF2">
      <w:pPr>
        <w:spacing w:line="240" w:lineRule="auto"/>
        <w:rPr>
          <w:sz w:val="28"/>
          <w:szCs w:val="28"/>
        </w:rPr>
      </w:pPr>
      <w:r w:rsidRPr="006C734B">
        <w:rPr>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6C734B">
        <w:rPr>
          <w:b/>
          <w:i/>
          <w:sz w:val="28"/>
          <w:szCs w:val="28"/>
        </w:rPr>
        <w:t>основного</w:t>
      </w:r>
      <w:r w:rsidRPr="006C734B">
        <w:rPr>
          <w:sz w:val="28"/>
          <w:szCs w:val="28"/>
        </w:rPr>
        <w:t xml:space="preserve"> критерия отнесения </w:t>
      </w:r>
      <w:proofErr w:type="gramStart"/>
      <w:r w:rsidRPr="006C734B">
        <w:rPr>
          <w:sz w:val="28"/>
          <w:szCs w:val="28"/>
        </w:rPr>
        <w:t>к</w:t>
      </w:r>
      <w:proofErr w:type="gramEnd"/>
      <w:r w:rsidRPr="006C734B">
        <w:rPr>
          <w:sz w:val="28"/>
          <w:szCs w:val="28"/>
        </w:rPr>
        <w:t xml:space="preserve"> конкретной КСГ. Это, например, следующие услуги: </w:t>
      </w:r>
    </w:p>
    <w:p w:rsidR="00FF5260" w:rsidRPr="006C734B" w:rsidRDefault="00FF5260" w:rsidP="00BC1FF2">
      <w:pPr>
        <w:spacing w:line="240" w:lineRule="auto"/>
        <w:ind w:firstLine="3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1"/>
        <w:gridCol w:w="7860"/>
      </w:tblGrid>
      <w:tr w:rsidR="00FF5260" w:rsidRPr="00665542" w:rsidTr="00665542">
        <w:trPr>
          <w:cantSplit/>
          <w:trHeight w:val="284"/>
          <w:tblHeader/>
        </w:trPr>
        <w:tc>
          <w:tcPr>
            <w:tcW w:w="1921"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Код</w:t>
            </w:r>
            <w:proofErr w:type="spellEnd"/>
            <w:r w:rsidRPr="00665542">
              <w:rPr>
                <w:sz w:val="22"/>
                <w:szCs w:val="24"/>
                <w:lang w:val="en-US"/>
              </w:rPr>
              <w:t xml:space="preserve"> </w:t>
            </w:r>
            <w:proofErr w:type="spellStart"/>
            <w:r w:rsidRPr="00665542">
              <w:rPr>
                <w:sz w:val="22"/>
                <w:szCs w:val="24"/>
                <w:lang w:val="en-US"/>
              </w:rPr>
              <w:t>услуги</w:t>
            </w:r>
            <w:proofErr w:type="spellEnd"/>
          </w:p>
        </w:tc>
        <w:tc>
          <w:tcPr>
            <w:tcW w:w="7860"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Наименование</w:t>
            </w:r>
            <w:proofErr w:type="spellEnd"/>
            <w:r w:rsidRPr="00665542">
              <w:rPr>
                <w:sz w:val="22"/>
                <w:szCs w:val="24"/>
                <w:lang w:val="en-US"/>
              </w:rPr>
              <w:t xml:space="preserve"> </w:t>
            </w:r>
            <w:proofErr w:type="spellStart"/>
            <w:r w:rsidRPr="00665542">
              <w:rPr>
                <w:sz w:val="22"/>
                <w:szCs w:val="24"/>
                <w:lang w:val="en-US"/>
              </w:rPr>
              <w:t>услуги</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A16.20.005.001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Расширение</w:t>
            </w:r>
            <w:proofErr w:type="spellEnd"/>
            <w:r w:rsidRPr="00665542">
              <w:rPr>
                <w:sz w:val="22"/>
                <w:szCs w:val="24"/>
                <w:lang w:val="en-US"/>
              </w:rPr>
              <w:t xml:space="preserve"> </w:t>
            </w:r>
            <w:proofErr w:type="spellStart"/>
            <w:r w:rsidRPr="00665542">
              <w:rPr>
                <w:sz w:val="22"/>
                <w:szCs w:val="24"/>
                <w:lang w:val="en-US"/>
              </w:rPr>
              <w:t>шеечного</w:t>
            </w:r>
            <w:proofErr w:type="spellEnd"/>
            <w:r w:rsidRPr="00665542">
              <w:rPr>
                <w:sz w:val="22"/>
                <w:szCs w:val="24"/>
                <w:lang w:val="en-US"/>
              </w:rPr>
              <w:t xml:space="preserve"> </w:t>
            </w:r>
            <w:proofErr w:type="spellStart"/>
            <w:r w:rsidRPr="00665542">
              <w:rPr>
                <w:sz w:val="22"/>
                <w:szCs w:val="24"/>
                <w:lang w:val="en-US"/>
              </w:rPr>
              <w:t>канала</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A16.20.070</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Наложение</w:t>
            </w:r>
            <w:proofErr w:type="spellEnd"/>
            <w:r w:rsidRPr="00665542">
              <w:rPr>
                <w:sz w:val="22"/>
                <w:szCs w:val="24"/>
                <w:lang w:val="en-US"/>
              </w:rPr>
              <w:t xml:space="preserve"> </w:t>
            </w:r>
            <w:proofErr w:type="spellStart"/>
            <w:r w:rsidRPr="00665542">
              <w:rPr>
                <w:sz w:val="22"/>
                <w:szCs w:val="24"/>
                <w:lang w:val="en-US"/>
              </w:rPr>
              <w:t>акушерских</w:t>
            </w:r>
            <w:proofErr w:type="spellEnd"/>
            <w:r w:rsidRPr="00665542">
              <w:rPr>
                <w:sz w:val="22"/>
                <w:szCs w:val="24"/>
                <w:lang w:val="en-US"/>
              </w:rPr>
              <w:t xml:space="preserve"> </w:t>
            </w:r>
            <w:proofErr w:type="spellStart"/>
            <w:r w:rsidRPr="00665542">
              <w:rPr>
                <w:sz w:val="22"/>
                <w:szCs w:val="24"/>
                <w:lang w:val="en-US"/>
              </w:rPr>
              <w:t>щипцов</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A16.20.071</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Вакуум-экстракция</w:t>
            </w:r>
            <w:proofErr w:type="spellEnd"/>
            <w:r w:rsidRPr="00665542">
              <w:rPr>
                <w:sz w:val="22"/>
                <w:szCs w:val="24"/>
                <w:lang w:val="en-US"/>
              </w:rPr>
              <w:t xml:space="preserve"> </w:t>
            </w:r>
            <w:proofErr w:type="spellStart"/>
            <w:r w:rsidRPr="00665542">
              <w:rPr>
                <w:sz w:val="22"/>
                <w:szCs w:val="24"/>
                <w:lang w:val="en-US"/>
              </w:rPr>
              <w:t>плода</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A16.20.071.001</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Экстракция плода за тазовый конец</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A16.20.073</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 xml:space="preserve">Ручное пособие при </w:t>
            </w:r>
            <w:proofErr w:type="gramStart"/>
            <w:r w:rsidRPr="00665542">
              <w:rPr>
                <w:sz w:val="22"/>
                <w:szCs w:val="24"/>
              </w:rPr>
              <w:t>тазовом</w:t>
            </w:r>
            <w:proofErr w:type="gramEnd"/>
            <w:r w:rsidRPr="00665542">
              <w:rPr>
                <w:sz w:val="22"/>
                <w:szCs w:val="24"/>
              </w:rPr>
              <w:t xml:space="preserve"> </w:t>
            </w:r>
            <w:proofErr w:type="spellStart"/>
            <w:r w:rsidRPr="00665542">
              <w:rPr>
                <w:sz w:val="22"/>
                <w:szCs w:val="24"/>
              </w:rPr>
              <w:t>предлежании</w:t>
            </w:r>
            <w:proofErr w:type="spellEnd"/>
            <w:r w:rsidRPr="00665542">
              <w:rPr>
                <w:sz w:val="22"/>
                <w:szCs w:val="24"/>
              </w:rPr>
              <w:t xml:space="preserve"> плода (по </w:t>
            </w:r>
            <w:proofErr w:type="spellStart"/>
            <w:r w:rsidRPr="00665542">
              <w:rPr>
                <w:sz w:val="22"/>
                <w:szCs w:val="24"/>
              </w:rPr>
              <w:t>Цовьянову</w:t>
            </w:r>
            <w:proofErr w:type="spellEnd"/>
            <w:r w:rsidRPr="00665542">
              <w:rPr>
                <w:sz w:val="22"/>
                <w:szCs w:val="24"/>
              </w:rPr>
              <w:t>)</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A16.20.073.001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Поворот</w:t>
            </w:r>
            <w:proofErr w:type="spellEnd"/>
            <w:r w:rsidRPr="00665542">
              <w:rPr>
                <w:sz w:val="22"/>
                <w:szCs w:val="24"/>
                <w:lang w:val="en-US"/>
              </w:rPr>
              <w:t xml:space="preserve"> </w:t>
            </w:r>
            <w:proofErr w:type="spellStart"/>
            <w:r w:rsidRPr="00665542">
              <w:rPr>
                <w:sz w:val="22"/>
                <w:szCs w:val="24"/>
                <w:lang w:val="en-US"/>
              </w:rPr>
              <w:t>плода</w:t>
            </w:r>
            <w:proofErr w:type="spellEnd"/>
            <w:r w:rsidRPr="00665542">
              <w:rPr>
                <w:sz w:val="22"/>
                <w:szCs w:val="24"/>
                <w:lang w:val="en-US"/>
              </w:rPr>
              <w:t xml:space="preserve"> </w:t>
            </w:r>
            <w:proofErr w:type="spellStart"/>
            <w:r w:rsidRPr="00665542">
              <w:rPr>
                <w:sz w:val="22"/>
                <w:szCs w:val="24"/>
                <w:lang w:val="en-US"/>
              </w:rPr>
              <w:t>за</w:t>
            </w:r>
            <w:proofErr w:type="spellEnd"/>
            <w:r w:rsidRPr="00665542">
              <w:rPr>
                <w:sz w:val="22"/>
                <w:szCs w:val="24"/>
                <w:lang w:val="en-US"/>
              </w:rPr>
              <w:t xml:space="preserve"> </w:t>
            </w:r>
            <w:proofErr w:type="spellStart"/>
            <w:r w:rsidRPr="00665542">
              <w:rPr>
                <w:sz w:val="22"/>
                <w:szCs w:val="24"/>
                <w:lang w:val="en-US"/>
              </w:rPr>
              <w:t>ножку</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lastRenderedPageBreak/>
              <w:t>A16.20.073.002</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 xml:space="preserve">Классическое ручное пособие при </w:t>
            </w:r>
            <w:proofErr w:type="gramStart"/>
            <w:r w:rsidRPr="00665542">
              <w:rPr>
                <w:sz w:val="22"/>
                <w:szCs w:val="24"/>
              </w:rPr>
              <w:t>тазовом</w:t>
            </w:r>
            <w:proofErr w:type="gramEnd"/>
            <w:r w:rsidRPr="00665542">
              <w:rPr>
                <w:sz w:val="22"/>
                <w:szCs w:val="24"/>
              </w:rPr>
              <w:t xml:space="preserve"> </w:t>
            </w:r>
            <w:proofErr w:type="spellStart"/>
            <w:r w:rsidRPr="00665542">
              <w:rPr>
                <w:sz w:val="22"/>
                <w:szCs w:val="24"/>
              </w:rPr>
              <w:t>предлежании</w:t>
            </w:r>
            <w:proofErr w:type="spellEnd"/>
            <w:r w:rsidRPr="00665542">
              <w:rPr>
                <w:sz w:val="22"/>
                <w:szCs w:val="24"/>
              </w:rPr>
              <w:t xml:space="preserve"> плода</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A16.20.076</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 xml:space="preserve">Наложение </w:t>
            </w:r>
            <w:proofErr w:type="spellStart"/>
            <w:r w:rsidRPr="00665542">
              <w:rPr>
                <w:sz w:val="22"/>
                <w:szCs w:val="24"/>
              </w:rPr>
              <w:t>гемостатических</w:t>
            </w:r>
            <w:proofErr w:type="spellEnd"/>
            <w:r w:rsidRPr="00665542">
              <w:rPr>
                <w:sz w:val="22"/>
                <w:szCs w:val="24"/>
              </w:rPr>
              <w:t xml:space="preserve"> компрессионных швов (</w:t>
            </w:r>
            <w:r w:rsidRPr="00665542">
              <w:rPr>
                <w:sz w:val="22"/>
                <w:szCs w:val="24"/>
                <w:lang w:val="en-US"/>
              </w:rPr>
              <w:t>B</w:t>
            </w:r>
            <w:r w:rsidRPr="00665542">
              <w:rPr>
                <w:sz w:val="22"/>
                <w:szCs w:val="24"/>
              </w:rPr>
              <w:t>-</w:t>
            </w:r>
            <w:r w:rsidRPr="00665542">
              <w:rPr>
                <w:sz w:val="22"/>
                <w:szCs w:val="24"/>
                <w:lang w:val="en-US"/>
              </w:rPr>
              <w:t>lunch</w:t>
            </w:r>
            <w:r w:rsidRPr="00665542">
              <w:rPr>
                <w:sz w:val="22"/>
                <w:szCs w:val="24"/>
              </w:rPr>
              <w:t>)</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A16.20.076.001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Наложение</w:t>
            </w:r>
            <w:proofErr w:type="spellEnd"/>
            <w:r w:rsidRPr="00665542">
              <w:rPr>
                <w:sz w:val="22"/>
                <w:szCs w:val="24"/>
                <w:lang w:val="en-US"/>
              </w:rPr>
              <w:t xml:space="preserve"> </w:t>
            </w:r>
            <w:proofErr w:type="spellStart"/>
            <w:r w:rsidRPr="00665542">
              <w:rPr>
                <w:sz w:val="22"/>
                <w:szCs w:val="24"/>
                <w:lang w:val="en-US"/>
              </w:rPr>
              <w:t>клемм</w:t>
            </w:r>
            <w:proofErr w:type="spellEnd"/>
            <w:r w:rsidRPr="00665542">
              <w:rPr>
                <w:sz w:val="22"/>
                <w:szCs w:val="24"/>
                <w:lang w:val="en-US"/>
              </w:rPr>
              <w:t xml:space="preserve"> </w:t>
            </w:r>
            <w:proofErr w:type="spellStart"/>
            <w:r w:rsidRPr="00665542">
              <w:rPr>
                <w:sz w:val="22"/>
                <w:szCs w:val="24"/>
                <w:lang w:val="en-US"/>
              </w:rPr>
              <w:t>по</w:t>
            </w:r>
            <w:proofErr w:type="spellEnd"/>
            <w:r w:rsidRPr="00665542">
              <w:rPr>
                <w:sz w:val="22"/>
                <w:szCs w:val="24"/>
                <w:lang w:val="en-US"/>
              </w:rPr>
              <w:t xml:space="preserve"> </w:t>
            </w:r>
            <w:proofErr w:type="spellStart"/>
            <w:r w:rsidRPr="00665542">
              <w:rPr>
                <w:sz w:val="22"/>
                <w:szCs w:val="24"/>
                <w:lang w:val="en-US"/>
              </w:rPr>
              <w:t>Бакшееву</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A16.20.076.002</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 xml:space="preserve">Наложение клемм по </w:t>
            </w:r>
            <w:proofErr w:type="spellStart"/>
            <w:r w:rsidRPr="00665542">
              <w:rPr>
                <w:sz w:val="22"/>
                <w:szCs w:val="24"/>
              </w:rPr>
              <w:t>Генкелю-Тиканадзе</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A16.20.077</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Установка</w:t>
            </w:r>
            <w:proofErr w:type="spellEnd"/>
            <w:r w:rsidRPr="00665542">
              <w:rPr>
                <w:sz w:val="22"/>
                <w:szCs w:val="24"/>
                <w:lang w:val="en-US"/>
              </w:rPr>
              <w:t xml:space="preserve"> </w:t>
            </w:r>
            <w:proofErr w:type="spellStart"/>
            <w:r w:rsidRPr="00665542">
              <w:rPr>
                <w:sz w:val="22"/>
                <w:szCs w:val="24"/>
                <w:lang w:val="en-US"/>
              </w:rPr>
              <w:t>внутриматочного</w:t>
            </w:r>
            <w:proofErr w:type="spellEnd"/>
            <w:r w:rsidRPr="00665542">
              <w:rPr>
                <w:sz w:val="22"/>
                <w:szCs w:val="24"/>
                <w:lang w:val="en-US"/>
              </w:rPr>
              <w:t xml:space="preserve"> </w:t>
            </w:r>
            <w:proofErr w:type="spellStart"/>
            <w:r w:rsidRPr="00665542">
              <w:rPr>
                <w:sz w:val="22"/>
                <w:szCs w:val="24"/>
                <w:lang w:val="en-US"/>
              </w:rPr>
              <w:t>баллона</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A16.20.073.003</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Ручное отделение плаценты и выделение последа</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w:t>
      </w:r>
      <w:proofErr w:type="spellStart"/>
      <w:r w:rsidRPr="006C734B">
        <w:rPr>
          <w:sz w:val="28"/>
          <w:szCs w:val="28"/>
        </w:rPr>
        <w:t>родоразрешении</w:t>
      </w:r>
      <w:proofErr w:type="spellEnd"/>
      <w:r w:rsidRPr="006C734B">
        <w:rPr>
          <w:sz w:val="28"/>
          <w:szCs w:val="28"/>
        </w:rPr>
        <w:t xml:space="preserve"> или искусственном аборте не финансируется системой ОМС. Он означает, что их проведение </w:t>
      </w:r>
      <w:r w:rsidRPr="006C734B">
        <w:rPr>
          <w:b/>
          <w:i/>
          <w:sz w:val="28"/>
          <w:szCs w:val="28"/>
        </w:rPr>
        <w:t xml:space="preserve">уже учтено при расчете коэффициента </w:t>
      </w:r>
      <w:proofErr w:type="gramStart"/>
      <w:r w:rsidRPr="006C734B">
        <w:rPr>
          <w:b/>
          <w:i/>
          <w:sz w:val="28"/>
          <w:szCs w:val="28"/>
        </w:rPr>
        <w:t>относительной</w:t>
      </w:r>
      <w:proofErr w:type="gramEnd"/>
      <w:r w:rsidRPr="006C734B">
        <w:rPr>
          <w:b/>
          <w:i/>
          <w:sz w:val="28"/>
          <w:szCs w:val="28"/>
        </w:rPr>
        <w:t xml:space="preserve"> </w:t>
      </w:r>
      <w:proofErr w:type="spellStart"/>
      <w:r w:rsidRPr="006C734B">
        <w:rPr>
          <w:b/>
          <w:i/>
          <w:sz w:val="28"/>
          <w:szCs w:val="28"/>
        </w:rPr>
        <w:t>затратоемкости</w:t>
      </w:r>
      <w:proofErr w:type="spellEnd"/>
      <w:r w:rsidRPr="006C734B">
        <w:rPr>
          <w:b/>
          <w:i/>
          <w:sz w:val="28"/>
          <w:szCs w:val="28"/>
        </w:rPr>
        <w:t xml:space="preserve"> случаев</w:t>
      </w:r>
      <w:r w:rsidRPr="006C734B">
        <w:rPr>
          <w:sz w:val="28"/>
          <w:szCs w:val="28"/>
        </w:rPr>
        <w:t xml:space="preserve"> в соответствующей КСГ. </w:t>
      </w:r>
    </w:p>
    <w:p w:rsidR="00FF5260" w:rsidRPr="006C734B" w:rsidRDefault="00FF5260" w:rsidP="00BC1FF2">
      <w:pPr>
        <w:spacing w:line="240" w:lineRule="auto"/>
        <w:rPr>
          <w:sz w:val="28"/>
          <w:szCs w:val="28"/>
        </w:rPr>
      </w:pPr>
      <w:r w:rsidRPr="006C734B">
        <w:rPr>
          <w:sz w:val="28"/>
          <w:szCs w:val="28"/>
        </w:rPr>
        <w:t>При выполнении операции кесарева сечения (A16.20.005 Кесарево сечение) случай относится к КСГ 5 вне зависимости от диагноза.</w:t>
      </w:r>
    </w:p>
    <w:p w:rsidR="00FF5260" w:rsidRPr="006C734B" w:rsidRDefault="00FF5260" w:rsidP="00BC1FF2">
      <w:pPr>
        <w:spacing w:line="240" w:lineRule="auto"/>
        <w:rPr>
          <w:sz w:val="28"/>
          <w:szCs w:val="28"/>
        </w:rPr>
      </w:pPr>
      <w:r w:rsidRPr="006C734B">
        <w:rPr>
          <w:sz w:val="28"/>
          <w:szCs w:val="28"/>
        </w:rPr>
        <w:t xml:space="preserve">С целью снижения стимулов к искажению статистики и перевода пациентов в более затратные категории, в </w:t>
      </w:r>
      <w:proofErr w:type="spellStart"/>
      <w:r w:rsidRPr="006C734B">
        <w:rPr>
          <w:sz w:val="28"/>
          <w:szCs w:val="28"/>
        </w:rPr>
        <w:t>группировщике</w:t>
      </w:r>
      <w:proofErr w:type="spellEnd"/>
      <w:r w:rsidRPr="006C734B">
        <w:rPr>
          <w:sz w:val="28"/>
          <w:szCs w:val="28"/>
        </w:rPr>
        <w:t xml:space="preserve"> предусмотрено однозначное отнесение к КСГ</w:t>
      </w:r>
      <w:proofErr w:type="gramStart"/>
      <w:r w:rsidRPr="006C734B">
        <w:rPr>
          <w:sz w:val="28"/>
          <w:szCs w:val="28"/>
        </w:rPr>
        <w:t>4</w:t>
      </w:r>
      <w:proofErr w:type="gramEnd"/>
      <w:r w:rsidRPr="006C734B">
        <w:rPr>
          <w:sz w:val="28"/>
          <w:szCs w:val="28"/>
        </w:rPr>
        <w:t xml:space="preserve"> «</w:t>
      </w:r>
      <w:proofErr w:type="spellStart"/>
      <w:r w:rsidRPr="006C734B">
        <w:rPr>
          <w:sz w:val="28"/>
          <w:szCs w:val="28"/>
        </w:rPr>
        <w:t>Родоразрешение</w:t>
      </w:r>
      <w:proofErr w:type="spellEnd"/>
      <w:r w:rsidRPr="006C734B">
        <w:rPr>
          <w:sz w:val="28"/>
          <w:szCs w:val="28"/>
        </w:rPr>
        <w:t>» комбинаций диагнозов, входящих в КСГ 4, и следующих услуг:</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A16.20.007 «Пластика шейки матки»;</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A16.20.015 «Восстановление тазового дна»;</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A16.20.023 «Восстановление влагалищной стенки»;</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A16.20.024 «Реконструкция влагалища»;</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A16.20.030 «Восстановление вульвы и промежности».</w:t>
      </w:r>
    </w:p>
    <w:p w:rsidR="00FF5260" w:rsidRPr="006C734B" w:rsidRDefault="00FF5260" w:rsidP="00BC1FF2">
      <w:pPr>
        <w:spacing w:line="240" w:lineRule="auto"/>
        <w:rPr>
          <w:sz w:val="28"/>
          <w:szCs w:val="28"/>
        </w:rPr>
      </w:pPr>
      <w:r w:rsidRPr="006C734B">
        <w:rPr>
          <w:sz w:val="28"/>
          <w:szCs w:val="28"/>
        </w:rPr>
        <w:t xml:space="preserve">Если в ходе оказания медицинской помощи роженице выполнялась операция, входящая в КСГ 13 или 14 (операции на женских половых органах уровней 3 и 4), например, субтотальная или тотальная </w:t>
      </w:r>
      <w:proofErr w:type="spellStart"/>
      <w:r w:rsidRPr="006C734B">
        <w:rPr>
          <w:sz w:val="28"/>
          <w:szCs w:val="28"/>
        </w:rPr>
        <w:t>гистерэктомия</w:t>
      </w:r>
      <w:proofErr w:type="spellEnd"/>
      <w:r w:rsidRPr="006C734B">
        <w:rPr>
          <w:sz w:val="28"/>
          <w:szCs w:val="28"/>
        </w:rPr>
        <w:t xml:space="preserve">, отнесение случая производится к КСГ по коду операции. </w:t>
      </w:r>
    </w:p>
    <w:p w:rsidR="00FF5260" w:rsidRPr="006C734B" w:rsidRDefault="00FF5260" w:rsidP="00BC1FF2">
      <w:pPr>
        <w:spacing w:line="240" w:lineRule="auto"/>
        <w:rPr>
          <w:sz w:val="28"/>
          <w:szCs w:val="28"/>
          <w:lang w:eastAsia="ru-RU"/>
        </w:rPr>
      </w:pPr>
      <w:r w:rsidRPr="006C734B">
        <w:rPr>
          <w:sz w:val="28"/>
          <w:szCs w:val="28"/>
        </w:rPr>
        <w:t>КСГ 1 «</w:t>
      </w:r>
      <w:r w:rsidRPr="006C734B">
        <w:rPr>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FF5260" w:rsidRPr="006C734B" w:rsidRDefault="00FF5260" w:rsidP="00BC1FF2">
      <w:pPr>
        <w:spacing w:line="240" w:lineRule="auto"/>
        <w:rPr>
          <w:sz w:val="28"/>
          <w:szCs w:val="28"/>
        </w:rPr>
      </w:pPr>
    </w:p>
    <w:p w:rsidR="00FF5260" w:rsidRPr="006C734B" w:rsidRDefault="00FF5260" w:rsidP="00BC1FF2">
      <w:pPr>
        <w:pStyle w:val="2"/>
      </w:pPr>
      <w:r>
        <w:t>2</w:t>
      </w:r>
      <w:r w:rsidRPr="006C734B">
        <w:t>.7. Особенности формирования отдельных КСГ, объединяющих случаи лечения болезней системы кровообращения</w:t>
      </w:r>
    </w:p>
    <w:p w:rsidR="00FF5260" w:rsidRPr="006C734B" w:rsidRDefault="00FF5260" w:rsidP="00BC1FF2">
      <w:pPr>
        <w:spacing w:line="240" w:lineRule="auto"/>
        <w:rPr>
          <w:sz w:val="28"/>
          <w:szCs w:val="28"/>
        </w:rPr>
      </w:pPr>
      <w:r w:rsidRPr="006C734B">
        <w:rPr>
          <w:sz w:val="28"/>
          <w:szCs w:val="28"/>
        </w:rPr>
        <w:t xml:space="preserve">В новой версии </w:t>
      </w:r>
      <w:proofErr w:type="spellStart"/>
      <w:r w:rsidRPr="006C734B">
        <w:rPr>
          <w:sz w:val="28"/>
          <w:szCs w:val="28"/>
        </w:rPr>
        <w:t>группировщика</w:t>
      </w:r>
      <w:proofErr w:type="spellEnd"/>
      <w:r w:rsidRPr="006C734B">
        <w:rPr>
          <w:sz w:val="28"/>
          <w:szCs w:val="28"/>
        </w:rPr>
        <w:t xml:space="preserve"> 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w:t>
      </w:r>
      <w:proofErr w:type="gramStart"/>
      <w:r w:rsidRPr="006C734B">
        <w:rPr>
          <w:sz w:val="28"/>
          <w:szCs w:val="28"/>
        </w:rPr>
        <w:t>следующие</w:t>
      </w:r>
      <w:proofErr w:type="gramEnd"/>
      <w:r w:rsidRPr="006C734B">
        <w:rPr>
          <w:sz w:val="28"/>
          <w:szCs w:val="28"/>
        </w:rPr>
        <w:t xml:space="preserve"> КСГ:</w:t>
      </w:r>
    </w:p>
    <w:p w:rsidR="00FF5260" w:rsidRPr="006C734B" w:rsidRDefault="00FF5260" w:rsidP="00BC1FF2">
      <w:pPr>
        <w:spacing w:line="240" w:lineRule="auto"/>
        <w:rPr>
          <w:sz w:val="1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647"/>
      </w:tblGrid>
      <w:tr w:rsidR="00FF5260" w:rsidRPr="00665542" w:rsidTr="00665542">
        <w:trPr>
          <w:cantSplit/>
          <w:trHeight w:val="284"/>
          <w:tblHeader/>
        </w:trPr>
        <w:tc>
          <w:tcPr>
            <w:tcW w:w="1134"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 КСГ</w:t>
            </w:r>
          </w:p>
        </w:tc>
        <w:tc>
          <w:tcPr>
            <w:tcW w:w="8647"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Наименование</w:t>
            </w:r>
            <w:proofErr w:type="spellEnd"/>
            <w:r w:rsidRPr="00665542">
              <w:rPr>
                <w:sz w:val="22"/>
                <w:szCs w:val="24"/>
                <w:lang w:val="en-US"/>
              </w:rPr>
              <w:t xml:space="preserve"> КСГ</w:t>
            </w:r>
          </w:p>
        </w:tc>
      </w:tr>
      <w:tr w:rsidR="00FF5260" w:rsidRPr="00665542" w:rsidTr="00665542">
        <w:trPr>
          <w:cantSplit/>
          <w:trHeight w:val="284"/>
          <w:tblHeader/>
        </w:trPr>
        <w:tc>
          <w:tcPr>
            <w:tcW w:w="9781" w:type="dxa"/>
            <w:gridSpan w:val="2"/>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Круглосуточный</w:t>
            </w:r>
            <w:proofErr w:type="spellEnd"/>
            <w:r w:rsidRPr="00665542">
              <w:rPr>
                <w:sz w:val="22"/>
                <w:szCs w:val="24"/>
                <w:lang w:val="en-US"/>
              </w:rPr>
              <w:t xml:space="preserve"> </w:t>
            </w:r>
            <w:proofErr w:type="spellStart"/>
            <w:r w:rsidRPr="00665542">
              <w:rPr>
                <w:sz w:val="22"/>
                <w:szCs w:val="24"/>
                <w:lang w:val="en-US"/>
              </w:rPr>
              <w:t>стационар</w:t>
            </w:r>
            <w:proofErr w:type="spellEnd"/>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70</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rPr>
              <w:t>Нестабильная стенокардия, инфаркт миокарда, легочная эмболия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71</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rPr>
              <w:t xml:space="preserve"> Инфаркт миокарда, легочная эмболия, лечение с применением </w:t>
            </w:r>
            <w:proofErr w:type="spellStart"/>
            <w:r w:rsidRPr="00665542">
              <w:rPr>
                <w:sz w:val="22"/>
                <w:szCs w:val="24"/>
              </w:rPr>
              <w:t>тромболитической</w:t>
            </w:r>
            <w:proofErr w:type="spellEnd"/>
            <w:r w:rsidRPr="00665542">
              <w:rPr>
                <w:sz w:val="22"/>
                <w:szCs w:val="24"/>
              </w:rPr>
              <w:t xml:space="preserve"> терапии</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t>73</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lang w:eastAsia="ru-RU"/>
              </w:rPr>
              <w:t>Нарушения ритма и проводимости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lastRenderedPageBreak/>
              <w:t>75</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Эндокардит, миокардит, перикардит, </w:t>
            </w:r>
            <w:proofErr w:type="spellStart"/>
            <w:r w:rsidRPr="00665542">
              <w:rPr>
                <w:sz w:val="22"/>
                <w:szCs w:val="24"/>
                <w:lang w:eastAsia="ru-RU"/>
              </w:rPr>
              <w:t>кардиомиопатии</w:t>
            </w:r>
            <w:proofErr w:type="spellEnd"/>
            <w:r w:rsidRPr="00665542">
              <w:rPr>
                <w:sz w:val="22"/>
                <w:szCs w:val="24"/>
                <w:lang w:eastAsia="ru-RU"/>
              </w:rPr>
              <w:t xml:space="preserve">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eastAsia="ru-RU"/>
              </w:rPr>
            </w:pPr>
            <w:r w:rsidRPr="00665542">
              <w:rPr>
                <w:sz w:val="22"/>
                <w:szCs w:val="24"/>
                <w:lang w:val="en-US" w:eastAsia="ru-RU"/>
              </w:rPr>
              <w:t>194</w:t>
            </w:r>
          </w:p>
        </w:tc>
        <w:tc>
          <w:tcPr>
            <w:tcW w:w="8647" w:type="dxa"/>
            <w:shd w:val="clear" w:color="auto" w:fill="FFFFFF"/>
            <w:vAlign w:val="center"/>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Ревматические</w:t>
            </w:r>
            <w:proofErr w:type="spellEnd"/>
            <w:r w:rsidRPr="00665542">
              <w:rPr>
                <w:sz w:val="22"/>
                <w:szCs w:val="24"/>
                <w:lang w:val="en-US" w:eastAsia="ru-RU"/>
              </w:rPr>
              <w:t xml:space="preserve"> </w:t>
            </w:r>
            <w:proofErr w:type="spellStart"/>
            <w:r w:rsidRPr="00665542">
              <w:rPr>
                <w:sz w:val="22"/>
                <w:szCs w:val="24"/>
                <w:lang w:val="en-US" w:eastAsia="ru-RU"/>
              </w:rPr>
              <w:t>болезни</w:t>
            </w:r>
            <w:proofErr w:type="spellEnd"/>
            <w:r w:rsidRPr="00665542">
              <w:rPr>
                <w:sz w:val="22"/>
                <w:szCs w:val="24"/>
                <w:lang w:val="en-US" w:eastAsia="ru-RU"/>
              </w:rPr>
              <w:t xml:space="preserve"> </w:t>
            </w:r>
            <w:proofErr w:type="spellStart"/>
            <w:r w:rsidRPr="00665542">
              <w:rPr>
                <w:sz w:val="22"/>
                <w:szCs w:val="24"/>
                <w:lang w:val="en-US" w:eastAsia="ru-RU"/>
              </w:rPr>
              <w:t>сердца</w:t>
            </w:r>
            <w:proofErr w:type="spellEnd"/>
            <w:r w:rsidRPr="00665542">
              <w:rPr>
                <w:sz w:val="22"/>
                <w:szCs w:val="24"/>
                <w:lang w:val="en-US" w:eastAsia="ru-RU"/>
              </w:rPr>
              <w:t xml:space="preserve"> (</w:t>
            </w:r>
            <w:proofErr w:type="spellStart"/>
            <w:r w:rsidRPr="00665542">
              <w:rPr>
                <w:sz w:val="22"/>
                <w:szCs w:val="24"/>
                <w:lang w:val="en-US" w:eastAsia="ru-RU"/>
              </w:rPr>
              <w:t>уровень</w:t>
            </w:r>
            <w:proofErr w:type="spellEnd"/>
            <w:r w:rsidRPr="00665542">
              <w:rPr>
                <w:sz w:val="22"/>
                <w:szCs w:val="24"/>
                <w:lang w:val="en-US" w:eastAsia="ru-RU"/>
              </w:rPr>
              <w:t xml:space="preserve">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t>214</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Стенокардия (кроме </w:t>
            </w:r>
            <w:proofErr w:type="gramStart"/>
            <w:r w:rsidRPr="00665542">
              <w:rPr>
                <w:sz w:val="22"/>
                <w:szCs w:val="24"/>
                <w:lang w:eastAsia="ru-RU"/>
              </w:rPr>
              <w:t>нестабильной</w:t>
            </w:r>
            <w:proofErr w:type="gramEnd"/>
            <w:r w:rsidRPr="00665542">
              <w:rPr>
                <w:sz w:val="22"/>
                <w:szCs w:val="24"/>
                <w:lang w:eastAsia="ru-RU"/>
              </w:rPr>
              <w:t>), хроническая ишемическая болезнь сердца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t>216</w:t>
            </w:r>
          </w:p>
        </w:tc>
        <w:tc>
          <w:tcPr>
            <w:tcW w:w="8647" w:type="dxa"/>
            <w:shd w:val="clear" w:color="auto" w:fill="FFFFFF"/>
            <w:vAlign w:val="center"/>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Другие</w:t>
            </w:r>
            <w:proofErr w:type="spellEnd"/>
            <w:r w:rsidRPr="00665542">
              <w:rPr>
                <w:sz w:val="22"/>
                <w:szCs w:val="24"/>
                <w:lang w:val="en-US" w:eastAsia="ru-RU"/>
              </w:rPr>
              <w:t xml:space="preserve"> </w:t>
            </w:r>
            <w:proofErr w:type="spellStart"/>
            <w:r w:rsidRPr="00665542">
              <w:rPr>
                <w:sz w:val="22"/>
                <w:szCs w:val="24"/>
                <w:lang w:val="en-US" w:eastAsia="ru-RU"/>
              </w:rPr>
              <w:t>болезни</w:t>
            </w:r>
            <w:proofErr w:type="spellEnd"/>
            <w:r w:rsidRPr="00665542">
              <w:rPr>
                <w:sz w:val="22"/>
                <w:szCs w:val="24"/>
                <w:lang w:val="en-US" w:eastAsia="ru-RU"/>
              </w:rPr>
              <w:t xml:space="preserve"> </w:t>
            </w:r>
            <w:proofErr w:type="spellStart"/>
            <w:r w:rsidRPr="00665542">
              <w:rPr>
                <w:sz w:val="22"/>
                <w:szCs w:val="24"/>
                <w:lang w:val="en-US" w:eastAsia="ru-RU"/>
              </w:rPr>
              <w:t>сердца</w:t>
            </w:r>
            <w:proofErr w:type="spellEnd"/>
            <w:r w:rsidRPr="00665542">
              <w:rPr>
                <w:sz w:val="22"/>
                <w:szCs w:val="24"/>
                <w:lang w:val="en-US" w:eastAsia="ru-RU"/>
              </w:rPr>
              <w:t xml:space="preserve"> (</w:t>
            </w:r>
            <w:proofErr w:type="spellStart"/>
            <w:r w:rsidRPr="00665542">
              <w:rPr>
                <w:sz w:val="22"/>
                <w:szCs w:val="24"/>
                <w:lang w:val="en-US" w:eastAsia="ru-RU"/>
              </w:rPr>
              <w:t>уровень</w:t>
            </w:r>
            <w:proofErr w:type="spellEnd"/>
            <w:r w:rsidRPr="00665542">
              <w:rPr>
                <w:sz w:val="22"/>
                <w:szCs w:val="24"/>
                <w:lang w:val="en-US" w:eastAsia="ru-RU"/>
              </w:rPr>
              <w:t xml:space="preserve"> 2)</w:t>
            </w:r>
          </w:p>
        </w:tc>
      </w:tr>
      <w:tr w:rsidR="00FF5260" w:rsidRPr="00665542" w:rsidTr="00665542">
        <w:trPr>
          <w:cantSplit/>
          <w:trHeight w:val="284"/>
        </w:trPr>
        <w:tc>
          <w:tcPr>
            <w:tcW w:w="9781" w:type="dxa"/>
            <w:gridSpan w:val="2"/>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Дневной</w:t>
            </w:r>
            <w:proofErr w:type="spellEnd"/>
            <w:r w:rsidRPr="00665542">
              <w:rPr>
                <w:sz w:val="22"/>
                <w:szCs w:val="24"/>
                <w:lang w:val="en-US"/>
              </w:rPr>
              <w:t xml:space="preserve"> </w:t>
            </w:r>
            <w:proofErr w:type="spellStart"/>
            <w:r w:rsidRPr="00665542">
              <w:rPr>
                <w:sz w:val="22"/>
                <w:szCs w:val="24"/>
                <w:lang w:val="en-US"/>
              </w:rPr>
              <w:t>стационар</w:t>
            </w:r>
            <w:proofErr w:type="spellEnd"/>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eastAsia="ru-RU"/>
              </w:rPr>
            </w:pPr>
            <w:r w:rsidRPr="00665542">
              <w:rPr>
                <w:sz w:val="22"/>
                <w:szCs w:val="24"/>
                <w:lang w:val="en-US" w:eastAsia="ru-RU"/>
              </w:rPr>
              <w:t>3</w:t>
            </w:r>
            <w:r w:rsidRPr="00665542">
              <w:rPr>
                <w:sz w:val="22"/>
                <w:szCs w:val="24"/>
                <w:lang w:eastAsia="ru-RU"/>
              </w:rPr>
              <w:t>3</w:t>
            </w:r>
          </w:p>
        </w:tc>
        <w:tc>
          <w:tcPr>
            <w:tcW w:w="8647" w:type="dxa"/>
            <w:shd w:val="clear" w:color="auto" w:fill="FFFFFF"/>
            <w:vAlign w:val="center"/>
          </w:tcPr>
          <w:p w:rsidR="00FF5260" w:rsidRPr="00665542" w:rsidRDefault="00FF5260" w:rsidP="00665542">
            <w:pPr>
              <w:spacing w:line="240" w:lineRule="auto"/>
              <w:ind w:firstLine="0"/>
              <w:rPr>
                <w:szCs w:val="24"/>
                <w:lang w:eastAsia="ru-RU"/>
              </w:rPr>
            </w:pPr>
            <w:r w:rsidRPr="00665542">
              <w:rPr>
                <w:sz w:val="22"/>
                <w:szCs w:val="24"/>
                <w:lang w:eastAsia="ru-RU"/>
              </w:rPr>
              <w:t>Болезни системы кровообращения с применением инвазивных методов</w:t>
            </w:r>
          </w:p>
        </w:tc>
      </w:tr>
    </w:tbl>
    <w:p w:rsidR="00FF5260" w:rsidRPr="006C734B" w:rsidRDefault="00FF5260" w:rsidP="00BC1FF2">
      <w:pPr>
        <w:spacing w:line="240" w:lineRule="auto"/>
        <w:ind w:firstLine="0"/>
        <w:rPr>
          <w:sz w:val="28"/>
          <w:szCs w:val="28"/>
        </w:rPr>
      </w:pPr>
    </w:p>
    <w:p w:rsidR="00FF5260" w:rsidRPr="006C734B" w:rsidRDefault="00FF5260" w:rsidP="00BC1FF2">
      <w:pPr>
        <w:spacing w:line="240" w:lineRule="auto"/>
        <w:rPr>
          <w:sz w:val="28"/>
          <w:szCs w:val="28"/>
          <w:lang w:eastAsia="ru-RU"/>
        </w:rPr>
      </w:pPr>
      <w:r w:rsidRPr="006C734B">
        <w:rPr>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FF5260" w:rsidRPr="006C734B" w:rsidRDefault="00FF5260" w:rsidP="00BC1FF2">
      <w:pPr>
        <w:spacing w:line="240" w:lineRule="auto"/>
        <w:rPr>
          <w:sz w:val="28"/>
          <w:szCs w:val="28"/>
          <w:lang w:eastAsia="ru-RU"/>
        </w:rPr>
      </w:pPr>
      <w:r w:rsidRPr="006C734B">
        <w:rPr>
          <w:sz w:val="28"/>
          <w:szCs w:val="28"/>
          <w:lang w:eastAsia="ru-RU"/>
        </w:rPr>
        <w:t xml:space="preserve">Аналогичный подход применяется при классификации госпитализаций при инфаркте мозга: при проведении </w:t>
      </w:r>
      <w:proofErr w:type="spellStart"/>
      <w:r w:rsidRPr="006C734B">
        <w:rPr>
          <w:sz w:val="28"/>
          <w:szCs w:val="28"/>
          <w:lang w:eastAsia="ru-RU"/>
        </w:rPr>
        <w:t>тромболитической</w:t>
      </w:r>
      <w:proofErr w:type="spellEnd"/>
      <w:r w:rsidRPr="006C734B">
        <w:rPr>
          <w:sz w:val="28"/>
          <w:szCs w:val="28"/>
          <w:lang w:eastAsia="ru-RU"/>
        </w:rPr>
        <w:t xml:space="preserve"> терапии и/или ряда диагностических манипуляций случай относится к одной из двух КСГ:</w:t>
      </w:r>
    </w:p>
    <w:p w:rsidR="00FF5260" w:rsidRPr="006C734B" w:rsidRDefault="00FF5260" w:rsidP="00BC1FF2">
      <w:pPr>
        <w:spacing w:line="240" w:lineRule="auto"/>
        <w:rPr>
          <w:sz w:val="20"/>
          <w:szCs w:val="28"/>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6838"/>
        <w:gridCol w:w="1809"/>
      </w:tblGrid>
      <w:tr w:rsidR="00FF5260" w:rsidRPr="00665542" w:rsidTr="00665542">
        <w:trPr>
          <w:trHeight w:val="352"/>
        </w:trPr>
        <w:tc>
          <w:tcPr>
            <w:tcW w:w="1134" w:type="dxa"/>
            <w:noWrap/>
            <w:vAlign w:val="center"/>
          </w:tcPr>
          <w:p w:rsidR="00FF5260" w:rsidRPr="00665542" w:rsidRDefault="00FF5260" w:rsidP="00665542">
            <w:pPr>
              <w:spacing w:line="240" w:lineRule="auto"/>
              <w:ind w:right="-108" w:firstLine="0"/>
              <w:jc w:val="center"/>
              <w:rPr>
                <w:szCs w:val="24"/>
                <w:lang w:val="en-US" w:eastAsia="ru-RU"/>
              </w:rPr>
            </w:pPr>
            <w:r w:rsidRPr="00665542">
              <w:rPr>
                <w:sz w:val="22"/>
                <w:szCs w:val="24"/>
                <w:lang w:val="en-US" w:eastAsia="ru-RU"/>
              </w:rPr>
              <w:t>№ КСГ</w:t>
            </w:r>
          </w:p>
        </w:tc>
        <w:tc>
          <w:tcPr>
            <w:tcW w:w="6838" w:type="dxa"/>
            <w:vAlign w:val="center"/>
          </w:tcPr>
          <w:p w:rsidR="00FF5260" w:rsidRPr="00665542" w:rsidRDefault="00FF5260" w:rsidP="00665542">
            <w:pPr>
              <w:spacing w:line="240" w:lineRule="auto"/>
              <w:ind w:firstLine="0"/>
              <w:jc w:val="center"/>
              <w:rPr>
                <w:szCs w:val="24"/>
                <w:lang w:val="en-US" w:eastAsia="ru-RU"/>
              </w:rPr>
            </w:pPr>
            <w:proofErr w:type="spellStart"/>
            <w:r w:rsidRPr="00665542">
              <w:rPr>
                <w:sz w:val="22"/>
                <w:szCs w:val="24"/>
                <w:lang w:val="en-US" w:eastAsia="ru-RU"/>
              </w:rPr>
              <w:t>Наименование</w:t>
            </w:r>
            <w:proofErr w:type="spellEnd"/>
            <w:r w:rsidRPr="00665542">
              <w:rPr>
                <w:sz w:val="22"/>
                <w:szCs w:val="24"/>
                <w:lang w:val="en-US" w:eastAsia="ru-RU"/>
              </w:rPr>
              <w:t xml:space="preserve"> КСГ</w:t>
            </w:r>
          </w:p>
        </w:tc>
        <w:tc>
          <w:tcPr>
            <w:tcW w:w="1809" w:type="dxa"/>
            <w:vAlign w:val="center"/>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КЗ</w:t>
            </w:r>
          </w:p>
        </w:tc>
      </w:tr>
      <w:tr w:rsidR="00FF5260" w:rsidRPr="00665542" w:rsidTr="00665542">
        <w:trPr>
          <w:trHeight w:val="246"/>
        </w:trPr>
        <w:tc>
          <w:tcPr>
            <w:tcW w:w="1134"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92</w:t>
            </w:r>
          </w:p>
        </w:tc>
        <w:tc>
          <w:tcPr>
            <w:tcW w:w="6838" w:type="dxa"/>
          </w:tcPr>
          <w:p w:rsidR="00FF5260" w:rsidRPr="00665542" w:rsidRDefault="00FF5260" w:rsidP="00665542">
            <w:pPr>
              <w:spacing w:line="240" w:lineRule="auto"/>
              <w:ind w:firstLine="0"/>
              <w:rPr>
                <w:szCs w:val="24"/>
                <w:lang w:val="en-US" w:eastAsia="ru-RU"/>
              </w:rPr>
            </w:pPr>
            <w:proofErr w:type="spellStart"/>
            <w:r w:rsidRPr="00665542">
              <w:rPr>
                <w:sz w:val="22"/>
                <w:szCs w:val="24"/>
                <w:lang w:val="en-US" w:eastAsia="ru-RU"/>
              </w:rPr>
              <w:t>Инфаркт</w:t>
            </w:r>
            <w:proofErr w:type="spellEnd"/>
            <w:r w:rsidRPr="00665542">
              <w:rPr>
                <w:sz w:val="22"/>
                <w:szCs w:val="24"/>
                <w:lang w:val="en-US" w:eastAsia="ru-RU"/>
              </w:rPr>
              <w:t xml:space="preserve"> </w:t>
            </w:r>
            <w:proofErr w:type="spellStart"/>
            <w:r w:rsidRPr="00665542">
              <w:rPr>
                <w:sz w:val="22"/>
                <w:szCs w:val="24"/>
                <w:lang w:val="en-US" w:eastAsia="ru-RU"/>
              </w:rPr>
              <w:t>мозга</w:t>
            </w:r>
            <w:proofErr w:type="spellEnd"/>
            <w:r w:rsidRPr="00665542">
              <w:rPr>
                <w:sz w:val="22"/>
                <w:szCs w:val="24"/>
                <w:lang w:val="en-US" w:eastAsia="ru-RU"/>
              </w:rPr>
              <w:t xml:space="preserve">,  </w:t>
            </w:r>
            <w:proofErr w:type="spellStart"/>
            <w:r w:rsidRPr="00665542">
              <w:rPr>
                <w:sz w:val="22"/>
                <w:szCs w:val="24"/>
                <w:lang w:val="en-US" w:eastAsia="ru-RU"/>
              </w:rPr>
              <w:t>уровень</w:t>
            </w:r>
            <w:proofErr w:type="spellEnd"/>
            <w:r w:rsidRPr="00665542">
              <w:rPr>
                <w:sz w:val="22"/>
                <w:szCs w:val="24"/>
                <w:lang w:val="en-US" w:eastAsia="ru-RU"/>
              </w:rPr>
              <w:t xml:space="preserve"> 2</w:t>
            </w:r>
          </w:p>
        </w:tc>
        <w:tc>
          <w:tcPr>
            <w:tcW w:w="18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3,12</w:t>
            </w:r>
          </w:p>
        </w:tc>
      </w:tr>
      <w:tr w:rsidR="00FF5260" w:rsidRPr="00665542" w:rsidTr="00665542">
        <w:trPr>
          <w:trHeight w:val="236"/>
        </w:trPr>
        <w:tc>
          <w:tcPr>
            <w:tcW w:w="1134"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93</w:t>
            </w:r>
          </w:p>
        </w:tc>
        <w:tc>
          <w:tcPr>
            <w:tcW w:w="6838" w:type="dxa"/>
          </w:tcPr>
          <w:p w:rsidR="00FF5260" w:rsidRPr="00665542" w:rsidRDefault="00FF5260" w:rsidP="00665542">
            <w:pPr>
              <w:spacing w:line="240" w:lineRule="auto"/>
              <w:ind w:firstLine="0"/>
              <w:rPr>
                <w:szCs w:val="24"/>
                <w:lang w:val="en-US" w:eastAsia="ru-RU"/>
              </w:rPr>
            </w:pPr>
            <w:proofErr w:type="spellStart"/>
            <w:r w:rsidRPr="00665542">
              <w:rPr>
                <w:sz w:val="22"/>
                <w:szCs w:val="24"/>
                <w:lang w:val="en-US" w:eastAsia="ru-RU"/>
              </w:rPr>
              <w:t>Инфаркт</w:t>
            </w:r>
            <w:proofErr w:type="spellEnd"/>
            <w:r w:rsidRPr="00665542">
              <w:rPr>
                <w:sz w:val="22"/>
                <w:szCs w:val="24"/>
                <w:lang w:val="en-US" w:eastAsia="ru-RU"/>
              </w:rPr>
              <w:t xml:space="preserve"> </w:t>
            </w:r>
            <w:proofErr w:type="spellStart"/>
            <w:r w:rsidRPr="00665542">
              <w:rPr>
                <w:sz w:val="22"/>
                <w:szCs w:val="24"/>
                <w:lang w:val="en-US" w:eastAsia="ru-RU"/>
              </w:rPr>
              <w:t>мозга</w:t>
            </w:r>
            <w:proofErr w:type="spellEnd"/>
            <w:r w:rsidRPr="00665542">
              <w:rPr>
                <w:sz w:val="22"/>
                <w:szCs w:val="24"/>
                <w:lang w:val="en-US" w:eastAsia="ru-RU"/>
              </w:rPr>
              <w:t xml:space="preserve">, </w:t>
            </w:r>
            <w:proofErr w:type="spellStart"/>
            <w:r w:rsidRPr="00665542">
              <w:rPr>
                <w:sz w:val="22"/>
                <w:szCs w:val="24"/>
                <w:lang w:val="en-US" w:eastAsia="ru-RU"/>
              </w:rPr>
              <w:t>уровень</w:t>
            </w:r>
            <w:proofErr w:type="spellEnd"/>
            <w:r w:rsidRPr="00665542">
              <w:rPr>
                <w:sz w:val="22"/>
                <w:szCs w:val="24"/>
                <w:lang w:val="en-US" w:eastAsia="ru-RU"/>
              </w:rPr>
              <w:t xml:space="preserve"> 3</w:t>
            </w:r>
          </w:p>
        </w:tc>
        <w:tc>
          <w:tcPr>
            <w:tcW w:w="18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4,51</w:t>
            </w:r>
          </w:p>
        </w:tc>
      </w:tr>
    </w:tbl>
    <w:p w:rsidR="00FF5260" w:rsidRPr="006C734B" w:rsidRDefault="00FF5260" w:rsidP="00BC1FF2">
      <w:pPr>
        <w:spacing w:line="240" w:lineRule="auto"/>
        <w:rPr>
          <w:sz w:val="20"/>
          <w:szCs w:val="28"/>
          <w:lang w:eastAsia="ru-RU"/>
        </w:rPr>
      </w:pPr>
    </w:p>
    <w:p w:rsidR="00FF5260" w:rsidRPr="006C734B" w:rsidRDefault="00FF5260" w:rsidP="00BC1FF2">
      <w:pPr>
        <w:spacing w:line="240" w:lineRule="auto"/>
        <w:rPr>
          <w:sz w:val="28"/>
          <w:szCs w:val="28"/>
          <w:lang w:eastAsia="ru-RU"/>
        </w:rPr>
      </w:pPr>
      <w:r w:rsidRPr="006C734B">
        <w:rPr>
          <w:sz w:val="28"/>
          <w:szCs w:val="28"/>
          <w:lang w:eastAsia="ru-RU"/>
        </w:rPr>
        <w:t xml:space="preserve">Если никаких услуг, являющихся классификационными критериями, больным не оказывалось, случай должен относиться к КСГ 91 «Инфаркт мозга, уровень 1». </w:t>
      </w:r>
    </w:p>
    <w:p w:rsidR="00FF5260" w:rsidRPr="006C734B" w:rsidRDefault="00FF5260" w:rsidP="00BC1FF2">
      <w:pPr>
        <w:spacing w:line="240" w:lineRule="auto"/>
        <w:jc w:val="center"/>
        <w:rPr>
          <w:sz w:val="28"/>
          <w:szCs w:val="28"/>
          <w:lang w:eastAsia="ru-RU"/>
        </w:rPr>
      </w:pPr>
      <w:r w:rsidRPr="006C734B">
        <w:rPr>
          <w:sz w:val="28"/>
          <w:szCs w:val="28"/>
          <w:lang w:eastAsia="ru-RU"/>
        </w:rPr>
        <w:t>Классификационные критерии отнесения к КСГ 92 и 93:</w:t>
      </w:r>
    </w:p>
    <w:p w:rsidR="00FF5260" w:rsidRPr="006C734B" w:rsidRDefault="00FF5260" w:rsidP="00BC1FF2">
      <w:pPr>
        <w:spacing w:line="240" w:lineRule="auto"/>
        <w:jc w:val="center"/>
        <w:rPr>
          <w:sz w:val="16"/>
          <w:szCs w:val="28"/>
          <w:vertAlign w:val="superscript"/>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9"/>
        <w:gridCol w:w="5698"/>
        <w:gridCol w:w="1914"/>
      </w:tblGrid>
      <w:tr w:rsidR="00FF5260" w:rsidRPr="00665542" w:rsidTr="00665542">
        <w:trPr>
          <w:trHeight w:val="288"/>
        </w:trPr>
        <w:tc>
          <w:tcPr>
            <w:tcW w:w="2169" w:type="dxa"/>
          </w:tcPr>
          <w:p w:rsidR="00FF5260" w:rsidRPr="00665542" w:rsidRDefault="00FF5260" w:rsidP="00665542">
            <w:pPr>
              <w:spacing w:line="240" w:lineRule="auto"/>
              <w:ind w:firstLine="0"/>
              <w:jc w:val="center"/>
              <w:rPr>
                <w:szCs w:val="24"/>
                <w:lang w:val="en-US" w:eastAsia="ru-RU"/>
              </w:rPr>
            </w:pPr>
            <w:proofErr w:type="spellStart"/>
            <w:r w:rsidRPr="00665542">
              <w:rPr>
                <w:sz w:val="22"/>
                <w:szCs w:val="24"/>
                <w:lang w:val="en-US" w:eastAsia="ru-RU"/>
              </w:rPr>
              <w:t>Код</w:t>
            </w:r>
            <w:proofErr w:type="spellEnd"/>
            <w:r w:rsidRPr="00665542">
              <w:rPr>
                <w:sz w:val="22"/>
                <w:szCs w:val="24"/>
                <w:lang w:val="en-US" w:eastAsia="ru-RU"/>
              </w:rPr>
              <w:t xml:space="preserve"> </w:t>
            </w:r>
            <w:proofErr w:type="spellStart"/>
            <w:r w:rsidRPr="00665542">
              <w:rPr>
                <w:sz w:val="22"/>
                <w:szCs w:val="24"/>
                <w:lang w:val="en-US" w:eastAsia="ru-RU"/>
              </w:rPr>
              <w:t>услуги</w:t>
            </w:r>
            <w:proofErr w:type="spellEnd"/>
          </w:p>
        </w:tc>
        <w:tc>
          <w:tcPr>
            <w:tcW w:w="5698" w:type="dxa"/>
          </w:tcPr>
          <w:p w:rsidR="00FF5260" w:rsidRPr="00665542" w:rsidRDefault="00FF5260" w:rsidP="00665542">
            <w:pPr>
              <w:spacing w:line="240" w:lineRule="auto"/>
              <w:ind w:firstLine="0"/>
              <w:jc w:val="center"/>
              <w:rPr>
                <w:szCs w:val="24"/>
                <w:lang w:val="en-US" w:eastAsia="ru-RU"/>
              </w:rPr>
            </w:pPr>
            <w:proofErr w:type="spellStart"/>
            <w:r w:rsidRPr="00665542">
              <w:rPr>
                <w:sz w:val="22"/>
                <w:szCs w:val="24"/>
                <w:lang w:val="en-US" w:eastAsia="ru-RU"/>
              </w:rPr>
              <w:t>Наименование</w:t>
            </w:r>
            <w:proofErr w:type="spellEnd"/>
            <w:r w:rsidRPr="00665542">
              <w:rPr>
                <w:sz w:val="22"/>
                <w:szCs w:val="24"/>
                <w:lang w:val="en-US" w:eastAsia="ru-RU"/>
              </w:rPr>
              <w:t xml:space="preserve"> </w:t>
            </w:r>
            <w:proofErr w:type="spellStart"/>
            <w:r w:rsidRPr="00665542">
              <w:rPr>
                <w:sz w:val="22"/>
                <w:szCs w:val="24"/>
                <w:lang w:val="en-US" w:eastAsia="ru-RU"/>
              </w:rPr>
              <w:t>услуги</w:t>
            </w:r>
            <w:proofErr w:type="spellEnd"/>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КСГ</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A06.12.031.001</w:t>
            </w:r>
          </w:p>
        </w:tc>
        <w:tc>
          <w:tcPr>
            <w:tcW w:w="5698" w:type="dxa"/>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Церебральная</w:t>
            </w:r>
            <w:proofErr w:type="spellEnd"/>
            <w:r w:rsidRPr="00665542">
              <w:rPr>
                <w:sz w:val="22"/>
                <w:szCs w:val="24"/>
                <w:lang w:val="en-US" w:eastAsia="ru-RU"/>
              </w:rPr>
              <w:t xml:space="preserve"> </w:t>
            </w:r>
            <w:proofErr w:type="spellStart"/>
            <w:r w:rsidRPr="00665542">
              <w:rPr>
                <w:sz w:val="22"/>
                <w:szCs w:val="24"/>
                <w:lang w:val="en-US" w:eastAsia="ru-RU"/>
              </w:rPr>
              <w:t>ангиография</w:t>
            </w:r>
            <w:proofErr w:type="spellEnd"/>
            <w:r w:rsidRPr="00665542">
              <w:rPr>
                <w:sz w:val="22"/>
                <w:szCs w:val="24"/>
                <w:lang w:val="en-US" w:eastAsia="ru-RU"/>
              </w:rPr>
              <w:t xml:space="preserve"> </w:t>
            </w:r>
            <w:proofErr w:type="spellStart"/>
            <w:r w:rsidRPr="00665542">
              <w:rPr>
                <w:sz w:val="22"/>
                <w:szCs w:val="24"/>
                <w:lang w:val="en-US" w:eastAsia="ru-RU"/>
              </w:rPr>
              <w:t>тотальная</w:t>
            </w:r>
            <w:proofErr w:type="spellEnd"/>
            <w:r w:rsidRPr="00665542">
              <w:rPr>
                <w:sz w:val="22"/>
                <w:szCs w:val="24"/>
                <w:lang w:val="en-US" w:eastAsia="ru-RU"/>
              </w:rPr>
              <w:t xml:space="preserve"> </w:t>
            </w:r>
            <w:proofErr w:type="spellStart"/>
            <w:r w:rsidRPr="00665542">
              <w:rPr>
                <w:sz w:val="22"/>
                <w:szCs w:val="24"/>
                <w:lang w:val="en-US" w:eastAsia="ru-RU"/>
              </w:rPr>
              <w:t>селективная</w:t>
            </w:r>
            <w:proofErr w:type="spellEnd"/>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A05.12.006</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Магнитно-резонансная ангиография с контрастированием (одна область)</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A06.12.056</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Компьютерно-</w:t>
            </w:r>
            <w:proofErr w:type="spellStart"/>
            <w:r w:rsidRPr="00665542">
              <w:rPr>
                <w:sz w:val="22"/>
                <w:szCs w:val="24"/>
                <w:lang w:eastAsia="ru-RU"/>
              </w:rPr>
              <w:t>томографическая</w:t>
            </w:r>
            <w:proofErr w:type="spellEnd"/>
            <w:r w:rsidRPr="00665542">
              <w:rPr>
                <w:sz w:val="22"/>
                <w:szCs w:val="24"/>
                <w:lang w:eastAsia="ru-RU"/>
              </w:rPr>
              <w:t xml:space="preserve"> ангиография сосудов головного мозга</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576"/>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A25.30.036.002</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Назначение ферментных </w:t>
            </w:r>
            <w:proofErr w:type="spellStart"/>
            <w:r w:rsidRPr="00665542">
              <w:rPr>
                <w:sz w:val="22"/>
                <w:szCs w:val="24"/>
                <w:lang w:eastAsia="ru-RU"/>
              </w:rPr>
              <w:t>фибринолитических</w:t>
            </w:r>
            <w:proofErr w:type="spellEnd"/>
            <w:r w:rsidRPr="00665542">
              <w:rPr>
                <w:sz w:val="22"/>
                <w:szCs w:val="24"/>
                <w:lang w:eastAsia="ru-RU"/>
              </w:rPr>
              <w:t xml:space="preserve"> лекарственных препаратов для внутривенного введения при инсульте</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eastAsia="ru-RU"/>
              </w:rPr>
              <w:t>9</w:t>
            </w:r>
            <w:r w:rsidRPr="00665542">
              <w:rPr>
                <w:sz w:val="22"/>
                <w:szCs w:val="24"/>
                <w:lang w:val="en-US" w:eastAsia="ru-RU"/>
              </w:rPr>
              <w:t>2</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A06.12.031</w:t>
            </w:r>
          </w:p>
        </w:tc>
        <w:tc>
          <w:tcPr>
            <w:tcW w:w="5698" w:type="dxa"/>
          </w:tcPr>
          <w:p w:rsidR="00FF5260" w:rsidRPr="00665542" w:rsidRDefault="00FF5260" w:rsidP="00665542">
            <w:pPr>
              <w:spacing w:line="240" w:lineRule="auto"/>
              <w:ind w:firstLine="0"/>
              <w:jc w:val="left"/>
              <w:rPr>
                <w:szCs w:val="24"/>
                <w:lang w:val="en-US" w:eastAsia="ru-RU"/>
              </w:rPr>
            </w:pPr>
            <w:proofErr w:type="spellStart"/>
            <w:r w:rsidRPr="00665542">
              <w:rPr>
                <w:sz w:val="22"/>
                <w:szCs w:val="24"/>
                <w:lang w:val="en-US" w:eastAsia="ru-RU"/>
              </w:rPr>
              <w:t>Церебральная</w:t>
            </w:r>
            <w:proofErr w:type="spellEnd"/>
            <w:r w:rsidRPr="00665542">
              <w:rPr>
                <w:sz w:val="22"/>
                <w:szCs w:val="24"/>
                <w:lang w:val="en-US" w:eastAsia="ru-RU"/>
              </w:rPr>
              <w:t xml:space="preserve"> </w:t>
            </w:r>
            <w:proofErr w:type="spellStart"/>
            <w:r w:rsidRPr="00665542">
              <w:rPr>
                <w:sz w:val="22"/>
                <w:szCs w:val="24"/>
                <w:lang w:val="en-US" w:eastAsia="ru-RU"/>
              </w:rPr>
              <w:t>ангиография</w:t>
            </w:r>
            <w:proofErr w:type="spellEnd"/>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864"/>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A25.30.036.003</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Назначение ферментных </w:t>
            </w:r>
            <w:proofErr w:type="spellStart"/>
            <w:r w:rsidRPr="00665542">
              <w:rPr>
                <w:sz w:val="22"/>
                <w:szCs w:val="24"/>
                <w:lang w:eastAsia="ru-RU"/>
              </w:rPr>
              <w:t>фибринолитических</w:t>
            </w:r>
            <w:proofErr w:type="spellEnd"/>
            <w:r w:rsidRPr="00665542">
              <w:rPr>
                <w:sz w:val="22"/>
                <w:szCs w:val="24"/>
                <w:lang w:eastAsia="ru-RU"/>
              </w:rPr>
              <w:t xml:space="preserve"> лекарственных препаратов для внутриартериального введения при инсульте</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bl>
    <w:p w:rsidR="00FF5260" w:rsidRPr="006C734B" w:rsidRDefault="00FF5260" w:rsidP="00BC1FF2">
      <w:pPr>
        <w:spacing w:line="240" w:lineRule="auto"/>
        <w:rPr>
          <w:b/>
          <w:sz w:val="28"/>
          <w:szCs w:val="28"/>
        </w:rPr>
      </w:pPr>
    </w:p>
    <w:p w:rsidR="00FF5260" w:rsidRPr="006C734B" w:rsidRDefault="00FF5260" w:rsidP="00BC1FF2">
      <w:pPr>
        <w:spacing w:line="240" w:lineRule="auto"/>
        <w:rPr>
          <w:b/>
          <w:sz w:val="28"/>
          <w:szCs w:val="28"/>
        </w:rPr>
      </w:pPr>
      <w:r w:rsidRPr="006C734B">
        <w:rPr>
          <w:b/>
          <w:sz w:val="28"/>
          <w:szCs w:val="28"/>
        </w:rPr>
        <w:t xml:space="preserve">КСГ 198 Диагностическое обследование </w:t>
      </w:r>
      <w:proofErr w:type="gramStart"/>
      <w:r w:rsidRPr="006C734B">
        <w:rPr>
          <w:b/>
          <w:sz w:val="28"/>
          <w:szCs w:val="28"/>
        </w:rPr>
        <w:t>сердечно-сосудистой</w:t>
      </w:r>
      <w:proofErr w:type="gramEnd"/>
      <w:r w:rsidRPr="006C734B">
        <w:rPr>
          <w:b/>
          <w:sz w:val="28"/>
          <w:szCs w:val="28"/>
        </w:rPr>
        <w:t xml:space="preserve"> системы</w:t>
      </w:r>
    </w:p>
    <w:p w:rsidR="00FF5260" w:rsidRPr="006C734B" w:rsidRDefault="00FF5260" w:rsidP="00BC1FF2">
      <w:pPr>
        <w:spacing w:line="240" w:lineRule="auto"/>
        <w:rPr>
          <w:sz w:val="28"/>
          <w:szCs w:val="28"/>
        </w:rPr>
      </w:pPr>
      <w:r w:rsidRPr="006C734B">
        <w:rPr>
          <w:sz w:val="28"/>
          <w:szCs w:val="28"/>
        </w:rPr>
        <w:t xml:space="preserve">Данная КСГ предназначена для оплаты краткосрочных (не более трех дней) случаев госпитализации, целью которых является </w:t>
      </w:r>
      <w:proofErr w:type="spellStart"/>
      <w:r w:rsidRPr="006C734B">
        <w:rPr>
          <w:sz w:val="28"/>
          <w:szCs w:val="28"/>
        </w:rPr>
        <w:t>затратоемкое</w:t>
      </w:r>
      <w:proofErr w:type="spellEnd"/>
      <w:r w:rsidRPr="006C734B">
        <w:rPr>
          <w:sz w:val="28"/>
          <w:szCs w:val="28"/>
        </w:rPr>
        <w:t xml:space="preserve"> диагностическое обследование при болезнях системы кровообращения.</w:t>
      </w:r>
    </w:p>
    <w:p w:rsidR="00FF5260" w:rsidRPr="006C734B" w:rsidRDefault="00FF5260" w:rsidP="00BC1FF2">
      <w:pPr>
        <w:spacing w:line="240" w:lineRule="auto"/>
        <w:rPr>
          <w:sz w:val="28"/>
          <w:szCs w:val="28"/>
        </w:rPr>
      </w:pPr>
      <w:r w:rsidRPr="006C734B">
        <w:rPr>
          <w:sz w:val="28"/>
          <w:szCs w:val="28"/>
        </w:rPr>
        <w:t xml:space="preserve">Отнесение </w:t>
      </w:r>
      <w:proofErr w:type="gramStart"/>
      <w:r w:rsidRPr="006C734B">
        <w:rPr>
          <w:sz w:val="28"/>
          <w:szCs w:val="28"/>
        </w:rPr>
        <w:t>к</w:t>
      </w:r>
      <w:proofErr w:type="gramEnd"/>
      <w:r w:rsidRPr="006C734B">
        <w:rPr>
          <w:sz w:val="28"/>
          <w:szCs w:val="28"/>
        </w:rPr>
        <w:t xml:space="preserve">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группы:</w:t>
      </w:r>
    </w:p>
    <w:p w:rsidR="00FF5260" w:rsidRPr="006C734B" w:rsidRDefault="00FF5260" w:rsidP="00BC1FF2">
      <w:pPr>
        <w:spacing w:line="240" w:lineRule="auto"/>
        <w:ind w:firstLine="0"/>
        <w:rPr>
          <w:b/>
          <w:sz w:val="28"/>
          <w:szCs w:val="28"/>
        </w:rPr>
      </w:pPr>
    </w:p>
    <w:p w:rsidR="00FF5260" w:rsidRPr="006C734B" w:rsidRDefault="009039BA" w:rsidP="00BC1FF2">
      <w:pPr>
        <w:spacing w:line="240" w:lineRule="auto"/>
        <w:ind w:firstLine="0"/>
        <w:rPr>
          <w:b/>
          <w:sz w:val="28"/>
          <w:szCs w:val="28"/>
        </w:rPr>
      </w:pPr>
      <w:r>
        <w:rPr>
          <w:noProof/>
          <w:lang w:eastAsia="ru-RU"/>
        </w:rPr>
        <w:lastRenderedPageBreak/>
        <w:pict>
          <v:rect id="Прямоугольник 287" o:spid="_x0000_s1133" style="position:absolute;left:0;text-align:left;margin-left:393.35pt;margin-top:55.45pt;width:65.95pt;height:31.0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135D34" w:rsidRPr="00CE1D4E" w:rsidRDefault="00135D34" w:rsidP="00087025">
                  <w:pPr>
                    <w:spacing w:line="240" w:lineRule="auto"/>
                    <w:ind w:firstLine="0"/>
                    <w:jc w:val="center"/>
                    <w:rPr>
                      <w:b/>
                      <w:sz w:val="20"/>
                      <w:lang w:val="en-US"/>
                    </w:rPr>
                  </w:pPr>
                  <w:r>
                    <w:rPr>
                      <w:b/>
                      <w:sz w:val="20"/>
                    </w:rPr>
                    <w:t>КСГ 198</w:t>
                  </w:r>
                </w:p>
              </w:txbxContent>
            </v:textbox>
          </v:rect>
        </w:pict>
      </w:r>
      <w:r>
        <w:rPr>
          <w:noProof/>
          <w:lang w:eastAsia="ru-RU"/>
        </w:rPr>
        <w:pict>
          <v:shape id="Прямая со стрелкой 288" o:spid="_x0000_s1134" type="#_x0000_t32" style="position:absolute;left:0;text-align:left;margin-left:356.55pt;margin-top:71pt;width:36.6pt;height:.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Pr>
          <w:noProof/>
          <w:sz w:val="28"/>
          <w:szCs w:val="28"/>
          <w:lang w:eastAsia="ru-RU"/>
        </w:rPr>
      </w:r>
      <w:r>
        <w:rPr>
          <w:noProof/>
          <w:sz w:val="28"/>
          <w:szCs w:val="28"/>
          <w:lang w:eastAsia="ru-RU"/>
        </w:rPr>
        <w:pict>
          <v:group id="Группа 251" o:spid="_x0000_s1135"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6" type="#_x0000_t34" style="position:absolute;left:28575;top:10730;width:3616;height:3597;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7"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8" style="position:absolute;left:3000;top:11495;width:13000;height:56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135D34" w:rsidRPr="00C9758D" w:rsidRDefault="00135D34" w:rsidP="00087025">
                      <w:pPr>
                        <w:spacing w:line="240" w:lineRule="auto"/>
                        <w:ind w:firstLine="0"/>
                        <w:jc w:val="center"/>
                        <w:rPr>
                          <w:b/>
                          <w:sz w:val="20"/>
                        </w:rPr>
                      </w:pPr>
                      <w:r w:rsidRPr="00C9758D">
                        <w:rPr>
                          <w:b/>
                          <w:sz w:val="20"/>
                        </w:rPr>
                        <w:t xml:space="preserve">Код Номенклатуры </w:t>
                      </w:r>
                      <w:r w:rsidRPr="00C9758D">
                        <w:rPr>
                          <w:sz w:val="20"/>
                        </w:rPr>
                        <w:t>А06.10.006</w:t>
                      </w:r>
                    </w:p>
                  </w:txbxContent>
                </v:textbox>
              </v:rect>
              <v:rect id="Прямоугольник 260" o:spid="_x0000_s1139" style="position:absolute;left:18640;top:11482;width:9935;height:568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135D34" w:rsidRPr="00C9758D" w:rsidRDefault="00135D34" w:rsidP="00087025">
                      <w:pPr>
                        <w:spacing w:line="240" w:lineRule="auto"/>
                        <w:ind w:firstLine="0"/>
                        <w:jc w:val="center"/>
                        <w:rPr>
                          <w:b/>
                          <w:sz w:val="20"/>
                        </w:rPr>
                      </w:pPr>
                      <w:r w:rsidRPr="00C9758D">
                        <w:rPr>
                          <w:b/>
                          <w:sz w:val="20"/>
                        </w:rPr>
                        <w:t>Диагноз</w:t>
                      </w:r>
                    </w:p>
                    <w:p w:rsidR="00135D34" w:rsidRPr="00C9758D" w:rsidRDefault="00135D34" w:rsidP="00087025">
                      <w:pPr>
                        <w:spacing w:line="240" w:lineRule="auto"/>
                        <w:ind w:firstLine="0"/>
                        <w:jc w:val="center"/>
                        <w:rPr>
                          <w:sz w:val="20"/>
                        </w:rPr>
                      </w:pPr>
                      <w:r w:rsidRPr="00C9758D">
                        <w:rPr>
                          <w:sz w:val="20"/>
                        </w:rPr>
                        <w:t>I20.1, I20.8, I20.9 и другие</w:t>
                      </w:r>
                    </w:p>
                  </w:txbxContent>
                </v:textbox>
              </v:rect>
              <v:rect id="Прямоугольник 261" o:spid="_x0000_s1140" style="position:absolute;left:32191;top:8928;width:13510;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135D34" w:rsidRPr="00C9758D" w:rsidRDefault="00135D34"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41" style="position:absolute;left:32191;top:16001;width:13430;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135D34" w:rsidRPr="00C9758D" w:rsidRDefault="00135D34" w:rsidP="00087025">
                      <w:pPr>
                        <w:spacing w:line="240" w:lineRule="auto"/>
                        <w:ind w:firstLine="0"/>
                        <w:jc w:val="center"/>
                        <w:rPr>
                          <w:b/>
                          <w:sz w:val="20"/>
                          <w:szCs w:val="18"/>
                        </w:rPr>
                      </w:pPr>
                      <w:r w:rsidRPr="00C9758D">
                        <w:rPr>
                          <w:b/>
                          <w:sz w:val="20"/>
                          <w:szCs w:val="18"/>
                        </w:rPr>
                        <w:t xml:space="preserve">Меньше 3 дней </w:t>
                      </w:r>
                    </w:p>
                    <w:p w:rsidR="00135D34" w:rsidRPr="00C9758D" w:rsidRDefault="00135D34"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42" type="#_x0000_t32" style="position:absolute;left:377;top:14334;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3" type="#_x0000_t32" style="position:absolute;left:16000;top:14326;width:2640;height: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4" type="#_x0000_t34" style="position:absolute;left:28575;top:14327;width:3616;height:3476;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5" style="position:absolute;left:50347;top:8780;width:8331;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135D34" w:rsidRPr="00C9758D" w:rsidRDefault="00135D34"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6" type="#_x0000_t32" style="position:absolute;left:45701;top:10730;width:4646;height: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wrap type="none"/>
            <w10:anchorlock/>
          </v:group>
        </w:pict>
      </w:r>
    </w:p>
    <w:p w:rsidR="00FF5260" w:rsidRPr="006C734B" w:rsidRDefault="00FF5260" w:rsidP="00BC1FF2">
      <w:pPr>
        <w:spacing w:line="240" w:lineRule="auto"/>
        <w:ind w:firstLine="0"/>
        <w:rPr>
          <w:b/>
          <w:sz w:val="28"/>
          <w:szCs w:val="28"/>
        </w:rPr>
      </w:pPr>
    </w:p>
    <w:p w:rsidR="00FF5260" w:rsidRPr="006C734B" w:rsidRDefault="00FF5260" w:rsidP="00BC1FF2">
      <w:pPr>
        <w:pStyle w:val="2"/>
      </w:pPr>
      <w:r>
        <w:t>2</w:t>
      </w:r>
      <w:r w:rsidRPr="006C734B">
        <w:t>.8. Некоторые особенности формирования КСГ, классифицирующих случаи диагностики и лечения злокачественных опухолей</w:t>
      </w:r>
    </w:p>
    <w:p w:rsidR="00FF5260" w:rsidRPr="006C734B" w:rsidRDefault="00FF5260" w:rsidP="00BC1FF2">
      <w:pPr>
        <w:spacing w:line="240" w:lineRule="auto"/>
        <w:ind w:firstLine="0"/>
        <w:rPr>
          <w:b/>
          <w:sz w:val="18"/>
          <w:szCs w:val="28"/>
        </w:rPr>
      </w:pPr>
    </w:p>
    <w:p w:rsidR="00FF5260" w:rsidRPr="006C734B" w:rsidRDefault="00FF5260" w:rsidP="00BC1FF2">
      <w:pPr>
        <w:spacing w:line="240" w:lineRule="auto"/>
        <w:rPr>
          <w:b/>
          <w:sz w:val="28"/>
          <w:szCs w:val="28"/>
        </w:rPr>
      </w:pPr>
      <w:proofErr w:type="spellStart"/>
      <w:r w:rsidRPr="006C734B">
        <w:rPr>
          <w:b/>
          <w:sz w:val="28"/>
          <w:szCs w:val="28"/>
        </w:rPr>
        <w:t>Лекарственнаятерапия</w:t>
      </w:r>
      <w:proofErr w:type="spellEnd"/>
      <w:r w:rsidRPr="006C734B">
        <w:rPr>
          <w:b/>
          <w:sz w:val="28"/>
          <w:szCs w:val="28"/>
        </w:rPr>
        <w:t xml:space="preserve"> злокачественных новообразований (КСГ 32-34 и 144-157 круглосуточного стационара, 14-16 и 52-63 дневного стационара)</w:t>
      </w:r>
    </w:p>
    <w:p w:rsidR="00FF5260" w:rsidRPr="006C734B" w:rsidRDefault="00FF5260" w:rsidP="00BC1FF2">
      <w:pPr>
        <w:spacing w:line="240" w:lineRule="auto"/>
        <w:rPr>
          <w:b/>
          <w:sz w:val="28"/>
          <w:szCs w:val="28"/>
        </w:rPr>
      </w:pPr>
      <w:r w:rsidRPr="006C734B">
        <w:rPr>
          <w:sz w:val="28"/>
          <w:szCs w:val="28"/>
        </w:rPr>
        <w:t>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и</w:t>
      </w:r>
      <w:r w:rsidR="00135D34" w:rsidRPr="00135D34">
        <w:rPr>
          <w:sz w:val="28"/>
        </w:rPr>
        <w:t xml:space="preserve"> </w:t>
      </w:r>
      <w:r w:rsidR="00135D34" w:rsidRPr="00135D34">
        <w:rPr>
          <w:color w:val="4F81BD" w:themeColor="accent1"/>
          <w:sz w:val="28"/>
        </w:rPr>
        <w:t>кода схемы лекарственной терапии (</w:t>
      </w:r>
      <w:proofErr w:type="spellStart"/>
      <w:r w:rsidR="00135D34" w:rsidRPr="00135D34">
        <w:rPr>
          <w:color w:val="4F81BD" w:themeColor="accent1"/>
          <w:sz w:val="28"/>
          <w:lang w:val="en-US"/>
        </w:rPr>
        <w:t>sh</w:t>
      </w:r>
      <w:proofErr w:type="spellEnd"/>
      <w:r w:rsidR="00135D34" w:rsidRPr="00135D34">
        <w:rPr>
          <w:color w:val="4F81BD" w:themeColor="accent1"/>
          <w:sz w:val="28"/>
        </w:rPr>
        <w:t>001-</w:t>
      </w:r>
      <w:proofErr w:type="spellStart"/>
      <w:r w:rsidR="00135D34" w:rsidRPr="00135D34">
        <w:rPr>
          <w:color w:val="4F81BD" w:themeColor="accent1"/>
          <w:sz w:val="28"/>
          <w:lang w:val="en-US"/>
        </w:rPr>
        <w:t>sh</w:t>
      </w:r>
      <w:proofErr w:type="spellEnd"/>
      <w:r w:rsidR="00135D34" w:rsidRPr="00135D34">
        <w:rPr>
          <w:color w:val="4F81BD" w:themeColor="accent1"/>
          <w:sz w:val="28"/>
        </w:rPr>
        <w:t>425)</w:t>
      </w:r>
      <w:r w:rsidR="00135D34">
        <w:rPr>
          <w:rStyle w:val="af7"/>
          <w:color w:val="4F81BD" w:themeColor="accent1"/>
          <w:sz w:val="28"/>
        </w:rPr>
        <w:footnoteReference w:id="9"/>
      </w:r>
      <w:r w:rsidRPr="006C734B">
        <w:rPr>
          <w:sz w:val="28"/>
          <w:szCs w:val="28"/>
        </w:rPr>
        <w:t xml:space="preserve"> </w:t>
      </w:r>
      <w:r w:rsidRPr="00135D34">
        <w:rPr>
          <w:strike/>
          <w:sz w:val="28"/>
          <w:szCs w:val="28"/>
        </w:rPr>
        <w:t>кода схемы лекарственной терапии (</w:t>
      </w:r>
      <w:proofErr w:type="spellStart"/>
      <w:r w:rsidRPr="00135D34">
        <w:rPr>
          <w:strike/>
          <w:sz w:val="28"/>
          <w:szCs w:val="28"/>
          <w:lang w:val="en-US"/>
        </w:rPr>
        <w:t>sh</w:t>
      </w:r>
      <w:proofErr w:type="spellEnd"/>
      <w:r w:rsidRPr="00135D34">
        <w:rPr>
          <w:strike/>
          <w:sz w:val="28"/>
          <w:szCs w:val="28"/>
        </w:rPr>
        <w:t>001-</w:t>
      </w:r>
      <w:proofErr w:type="spellStart"/>
      <w:r w:rsidRPr="00135D34">
        <w:rPr>
          <w:strike/>
          <w:sz w:val="28"/>
          <w:szCs w:val="28"/>
          <w:lang w:val="en-US"/>
        </w:rPr>
        <w:t>sh</w:t>
      </w:r>
      <w:proofErr w:type="spellEnd"/>
      <w:r w:rsidRPr="00135D34">
        <w:rPr>
          <w:strike/>
          <w:sz w:val="28"/>
          <w:szCs w:val="28"/>
        </w:rPr>
        <w:t>264)</w:t>
      </w:r>
      <w:r w:rsidRPr="006C734B">
        <w:rPr>
          <w:b/>
          <w:sz w:val="28"/>
          <w:szCs w:val="28"/>
        </w:rPr>
        <w:t>. При 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6C734B">
        <w:rPr>
          <w:b/>
          <w:sz w:val="28"/>
          <w:szCs w:val="28"/>
          <w:lang w:eastAsia="ru-RU"/>
        </w:rPr>
        <w:t>Количество дней введения в тарифе</w:t>
      </w:r>
      <w:r w:rsidRPr="006C734B">
        <w:rPr>
          <w:b/>
          <w:sz w:val="28"/>
          <w:szCs w:val="28"/>
        </w:rPr>
        <w:t xml:space="preserve">» листа «Схемы в ГР». </w:t>
      </w:r>
    </w:p>
    <w:p w:rsidR="00FF5260" w:rsidRPr="006C734B" w:rsidRDefault="00FF5260" w:rsidP="00BC1FF2">
      <w:pPr>
        <w:spacing w:line="240" w:lineRule="auto"/>
        <w:rPr>
          <w:sz w:val="28"/>
          <w:szCs w:val="28"/>
        </w:rPr>
      </w:pPr>
      <w:r w:rsidRPr="006C734B">
        <w:rPr>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FF5260" w:rsidRPr="006C734B" w:rsidRDefault="00FF5260" w:rsidP="00BC1FF2">
      <w:pPr>
        <w:spacing w:line="240" w:lineRule="auto"/>
        <w:rPr>
          <w:sz w:val="28"/>
          <w:szCs w:val="28"/>
        </w:rPr>
      </w:pPr>
    </w:p>
    <w:p w:rsidR="00FF5260" w:rsidRPr="006C734B" w:rsidRDefault="00FF5260" w:rsidP="00BC1FF2">
      <w:pPr>
        <w:spacing w:line="240" w:lineRule="auto"/>
        <w:rPr>
          <w:i/>
          <w:sz w:val="28"/>
          <w:szCs w:val="28"/>
        </w:rPr>
      </w:pPr>
      <w:r w:rsidRPr="006C734B">
        <w:rPr>
          <w:i/>
          <w:sz w:val="28"/>
          <w:szCs w:val="28"/>
        </w:rPr>
        <w:t xml:space="preserve">Пример 1: схема 034 - </w:t>
      </w:r>
      <w:proofErr w:type="spellStart"/>
      <w:r w:rsidRPr="006C734B">
        <w:rPr>
          <w:i/>
          <w:sz w:val="28"/>
          <w:szCs w:val="28"/>
        </w:rPr>
        <w:t>гемцитабин</w:t>
      </w:r>
      <w:proofErr w:type="spellEnd"/>
      <w:r w:rsidRPr="006C734B">
        <w:rPr>
          <w:i/>
          <w:sz w:val="28"/>
          <w:szCs w:val="28"/>
        </w:rPr>
        <w:t xml:space="preserve"> 1000-1250 мг/м² в 1-й, 8-й дни; цикл 21 день </w:t>
      </w:r>
    </w:p>
    <w:p w:rsidR="00FF5260" w:rsidRPr="006C734B" w:rsidRDefault="00FF5260" w:rsidP="00BC1FF2">
      <w:pPr>
        <w:spacing w:line="240" w:lineRule="auto"/>
        <w:rPr>
          <w:i/>
          <w:sz w:val="28"/>
          <w:szCs w:val="28"/>
        </w:rPr>
      </w:pPr>
      <w:r w:rsidRPr="006C734B">
        <w:rPr>
          <w:i/>
          <w:sz w:val="28"/>
          <w:szCs w:val="28"/>
        </w:rPr>
        <w:t xml:space="preserve">Количество дней введения в тарифе – 1. </w:t>
      </w:r>
    </w:p>
    <w:p w:rsidR="00FF5260" w:rsidRPr="006C734B" w:rsidRDefault="00FF5260" w:rsidP="00BC1FF2">
      <w:pPr>
        <w:spacing w:line="240" w:lineRule="auto"/>
        <w:rPr>
          <w:i/>
          <w:sz w:val="28"/>
          <w:szCs w:val="28"/>
        </w:rPr>
      </w:pPr>
      <w:r w:rsidRPr="006C734B">
        <w:rPr>
          <w:i/>
          <w:sz w:val="28"/>
          <w:szCs w:val="28"/>
        </w:rPr>
        <w:t xml:space="preserve">В один законченный случай входит один день введения </w:t>
      </w:r>
      <w:proofErr w:type="spellStart"/>
      <w:r w:rsidRPr="006C734B">
        <w:rPr>
          <w:i/>
          <w:sz w:val="28"/>
          <w:szCs w:val="28"/>
        </w:rPr>
        <w:t>гемцитабина</w:t>
      </w:r>
      <w:proofErr w:type="spellEnd"/>
      <w:r w:rsidRPr="006C734B">
        <w:rPr>
          <w:i/>
          <w:sz w:val="28"/>
          <w:szCs w:val="28"/>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6C734B">
        <w:rPr>
          <w:i/>
          <w:sz w:val="28"/>
          <w:szCs w:val="28"/>
        </w:rPr>
        <w:t>гемцитабина</w:t>
      </w:r>
      <w:proofErr w:type="spellEnd"/>
      <w:r w:rsidRPr="006C734B">
        <w:rPr>
          <w:i/>
          <w:sz w:val="28"/>
          <w:szCs w:val="28"/>
        </w:rPr>
        <w:t xml:space="preserve"> в 1-й день, вторая – для введения </w:t>
      </w:r>
      <w:proofErr w:type="spellStart"/>
      <w:r w:rsidRPr="006C734B">
        <w:rPr>
          <w:i/>
          <w:sz w:val="28"/>
          <w:szCs w:val="28"/>
        </w:rPr>
        <w:t>гемцитабина</w:t>
      </w:r>
      <w:proofErr w:type="spellEnd"/>
      <w:r w:rsidRPr="006C734B">
        <w:rPr>
          <w:i/>
          <w:sz w:val="28"/>
          <w:szCs w:val="28"/>
        </w:rPr>
        <w:t xml:space="preserve"> в 8-й день.</w:t>
      </w:r>
    </w:p>
    <w:p w:rsidR="00FF5260" w:rsidRPr="006C734B" w:rsidRDefault="00FF5260" w:rsidP="007C00EA">
      <w:pPr>
        <w:spacing w:line="240" w:lineRule="auto"/>
        <w:rPr>
          <w:i/>
          <w:sz w:val="28"/>
          <w:szCs w:val="28"/>
        </w:rPr>
      </w:pPr>
      <w:r w:rsidRPr="006C734B">
        <w:rPr>
          <w:i/>
          <w:sz w:val="28"/>
          <w:szCs w:val="28"/>
        </w:rPr>
        <w:t xml:space="preserve">Схема 034.1 - </w:t>
      </w:r>
      <w:proofErr w:type="spellStart"/>
      <w:r w:rsidRPr="006C734B">
        <w:rPr>
          <w:i/>
          <w:sz w:val="28"/>
          <w:szCs w:val="28"/>
        </w:rPr>
        <w:t>гемцитабин</w:t>
      </w:r>
      <w:proofErr w:type="spellEnd"/>
      <w:r w:rsidRPr="006C734B">
        <w:rPr>
          <w:i/>
          <w:sz w:val="28"/>
          <w:szCs w:val="28"/>
        </w:rPr>
        <w:t xml:space="preserve"> 1000-1250 мг/м² в 1-й, 8-й дни; цикл 21 день</w:t>
      </w:r>
    </w:p>
    <w:p w:rsidR="00FF5260" w:rsidRPr="006C734B" w:rsidRDefault="00FF5260" w:rsidP="002F14D9">
      <w:pPr>
        <w:spacing w:line="240" w:lineRule="auto"/>
        <w:rPr>
          <w:i/>
          <w:sz w:val="28"/>
          <w:szCs w:val="28"/>
        </w:rPr>
      </w:pPr>
      <w:r w:rsidRPr="006C734B">
        <w:rPr>
          <w:i/>
          <w:sz w:val="28"/>
          <w:szCs w:val="28"/>
        </w:rPr>
        <w:t xml:space="preserve">Количество дней введения в тарифе – 2. </w:t>
      </w:r>
    </w:p>
    <w:p w:rsidR="00FF5260" w:rsidRPr="006C734B" w:rsidRDefault="00FF5260" w:rsidP="002F14D9">
      <w:pPr>
        <w:spacing w:line="240" w:lineRule="auto"/>
        <w:rPr>
          <w:i/>
          <w:sz w:val="28"/>
          <w:szCs w:val="28"/>
        </w:rPr>
      </w:pPr>
      <w:r w:rsidRPr="006C734B">
        <w:rPr>
          <w:i/>
          <w:sz w:val="28"/>
          <w:szCs w:val="28"/>
        </w:rPr>
        <w:t xml:space="preserve">В один законченный случай входит два дня введения </w:t>
      </w:r>
      <w:proofErr w:type="spellStart"/>
      <w:r w:rsidRPr="006C734B">
        <w:rPr>
          <w:i/>
          <w:sz w:val="28"/>
          <w:szCs w:val="28"/>
        </w:rPr>
        <w:t>гемцитабина</w:t>
      </w:r>
      <w:proofErr w:type="spellEnd"/>
      <w:r w:rsidRPr="006C734B">
        <w:rPr>
          <w:i/>
          <w:sz w:val="28"/>
          <w:szCs w:val="28"/>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6C734B">
        <w:rPr>
          <w:i/>
          <w:sz w:val="28"/>
          <w:szCs w:val="28"/>
        </w:rPr>
        <w:t>гемцитабина</w:t>
      </w:r>
      <w:proofErr w:type="spellEnd"/>
      <w:r w:rsidRPr="006C734B">
        <w:rPr>
          <w:i/>
          <w:sz w:val="28"/>
          <w:szCs w:val="28"/>
        </w:rPr>
        <w:t xml:space="preserve"> в 1-й и в 8-й день.</w:t>
      </w:r>
    </w:p>
    <w:p w:rsidR="00FF5260" w:rsidRPr="006C734B" w:rsidRDefault="00FF5260" w:rsidP="00BC1FF2">
      <w:pPr>
        <w:spacing w:line="240" w:lineRule="auto"/>
        <w:rPr>
          <w:i/>
          <w:sz w:val="28"/>
          <w:szCs w:val="28"/>
        </w:rPr>
      </w:pPr>
      <w:r w:rsidRPr="006C734B">
        <w:rPr>
          <w:i/>
          <w:sz w:val="28"/>
          <w:szCs w:val="28"/>
        </w:rPr>
        <w:t xml:space="preserve">Пример 2: схема 193 - </w:t>
      </w:r>
      <w:proofErr w:type="spellStart"/>
      <w:r w:rsidRPr="006C734B">
        <w:rPr>
          <w:i/>
          <w:sz w:val="28"/>
          <w:szCs w:val="28"/>
        </w:rPr>
        <w:t>фторурацил</w:t>
      </w:r>
      <w:proofErr w:type="spellEnd"/>
      <w:r w:rsidRPr="006C734B">
        <w:rPr>
          <w:i/>
          <w:sz w:val="28"/>
          <w:szCs w:val="28"/>
        </w:rPr>
        <w:t xml:space="preserve"> 425 мг/м² в 1-5-й дни + кальция </w:t>
      </w:r>
      <w:proofErr w:type="spellStart"/>
      <w:r w:rsidRPr="006C734B">
        <w:rPr>
          <w:i/>
          <w:sz w:val="28"/>
          <w:szCs w:val="28"/>
        </w:rPr>
        <w:t>фолинат</w:t>
      </w:r>
      <w:proofErr w:type="spellEnd"/>
      <w:r w:rsidRPr="006C734B">
        <w:rPr>
          <w:i/>
          <w:sz w:val="28"/>
          <w:szCs w:val="28"/>
        </w:rPr>
        <w:t xml:space="preserve"> 20 мг/м² в 1-5-й дни; цикл 28 дней</w:t>
      </w:r>
    </w:p>
    <w:p w:rsidR="00FF5260" w:rsidRPr="006C734B" w:rsidRDefault="00FF5260" w:rsidP="00BC1FF2">
      <w:pPr>
        <w:spacing w:line="240" w:lineRule="auto"/>
        <w:rPr>
          <w:i/>
          <w:sz w:val="28"/>
          <w:szCs w:val="28"/>
        </w:rPr>
      </w:pPr>
      <w:r w:rsidRPr="006C734B">
        <w:rPr>
          <w:i/>
          <w:sz w:val="28"/>
          <w:szCs w:val="28"/>
        </w:rPr>
        <w:t>Количество дней введения в тарифе – 5.</w:t>
      </w:r>
    </w:p>
    <w:p w:rsidR="00FF5260" w:rsidRPr="006C734B" w:rsidRDefault="00FF5260" w:rsidP="00BC1FF2">
      <w:pPr>
        <w:spacing w:line="240" w:lineRule="auto"/>
        <w:rPr>
          <w:i/>
          <w:sz w:val="28"/>
          <w:szCs w:val="28"/>
        </w:rPr>
      </w:pPr>
      <w:r w:rsidRPr="006C734B">
        <w:rPr>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6C734B">
        <w:rPr>
          <w:i/>
          <w:sz w:val="28"/>
          <w:szCs w:val="28"/>
        </w:rPr>
        <w:t>лекарственных</w:t>
      </w:r>
      <w:proofErr w:type="gramEnd"/>
      <w:r w:rsidRPr="006C734B">
        <w:rPr>
          <w:i/>
          <w:sz w:val="28"/>
          <w:szCs w:val="28"/>
        </w:rPr>
        <w:t xml:space="preserve"> препарата. </w:t>
      </w:r>
    </w:p>
    <w:p w:rsidR="00FF5260" w:rsidRPr="006C734B" w:rsidRDefault="00FF5260" w:rsidP="00277EE1">
      <w:pPr>
        <w:spacing w:line="240" w:lineRule="auto"/>
        <w:rPr>
          <w:sz w:val="28"/>
          <w:szCs w:val="28"/>
        </w:rPr>
      </w:pPr>
      <w:r w:rsidRPr="006C734B">
        <w:rPr>
          <w:sz w:val="28"/>
          <w:szCs w:val="28"/>
        </w:rPr>
        <w:lastRenderedPageBreak/>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FF5260" w:rsidRPr="006C734B" w:rsidRDefault="00FF5260" w:rsidP="00AB3C4B">
      <w:pPr>
        <w:spacing w:line="240" w:lineRule="auto"/>
        <w:rPr>
          <w:sz w:val="28"/>
          <w:szCs w:val="28"/>
        </w:rPr>
      </w:pPr>
      <w:r w:rsidRPr="006C734B">
        <w:rPr>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FF5260" w:rsidRPr="006C734B" w:rsidRDefault="00FF5260" w:rsidP="00AB3C4B">
      <w:pPr>
        <w:spacing w:line="240" w:lineRule="auto"/>
        <w:rPr>
          <w:i/>
          <w:sz w:val="28"/>
          <w:szCs w:val="28"/>
        </w:rPr>
      </w:pPr>
      <w:r w:rsidRPr="006C734B">
        <w:rPr>
          <w:i/>
          <w:sz w:val="28"/>
          <w:szCs w:val="28"/>
        </w:rPr>
        <w:t>Например:</w:t>
      </w:r>
    </w:p>
    <w:p w:rsidR="00FF5260" w:rsidRPr="006C734B" w:rsidRDefault="00FF5260" w:rsidP="00AB3C4B">
      <w:pPr>
        <w:spacing w:line="240" w:lineRule="auto"/>
        <w:rPr>
          <w:i/>
          <w:sz w:val="28"/>
          <w:szCs w:val="28"/>
        </w:rPr>
      </w:pPr>
      <w:r w:rsidRPr="006C734B">
        <w:rPr>
          <w:i/>
          <w:sz w:val="28"/>
          <w:szCs w:val="28"/>
        </w:rPr>
        <w:t xml:space="preserve">Пациенту проводится химиотерапия в режиме </w:t>
      </w:r>
      <w:proofErr w:type="spellStart"/>
      <w:r w:rsidRPr="006C734B">
        <w:rPr>
          <w:i/>
          <w:sz w:val="28"/>
          <w:szCs w:val="28"/>
        </w:rPr>
        <w:t>винорелбин</w:t>
      </w:r>
      <w:proofErr w:type="spellEnd"/>
      <w:r w:rsidRPr="006C734B">
        <w:rPr>
          <w:i/>
          <w:sz w:val="28"/>
          <w:szCs w:val="28"/>
        </w:rPr>
        <w:t xml:space="preserve"> 25 мг/м² в 1-й, 8-й дни + </w:t>
      </w:r>
      <w:proofErr w:type="spellStart"/>
      <w:r w:rsidRPr="006C734B">
        <w:rPr>
          <w:i/>
          <w:sz w:val="28"/>
          <w:szCs w:val="28"/>
        </w:rPr>
        <w:t>трастузумаб</w:t>
      </w:r>
      <w:proofErr w:type="spellEnd"/>
      <w:r w:rsidRPr="006C734B">
        <w:rPr>
          <w:i/>
          <w:sz w:val="28"/>
          <w:szCs w:val="28"/>
        </w:rPr>
        <w:t xml:space="preserve"> 6 мг/кг в 1-й день; цикл 21 день. </w:t>
      </w:r>
    </w:p>
    <w:p w:rsidR="00FF5260" w:rsidRPr="006C734B" w:rsidRDefault="00FF5260" w:rsidP="00AB3C4B">
      <w:pPr>
        <w:spacing w:line="240" w:lineRule="auto"/>
        <w:rPr>
          <w:i/>
          <w:sz w:val="28"/>
          <w:szCs w:val="28"/>
        </w:rPr>
      </w:pPr>
      <w:r w:rsidRPr="006C734B">
        <w:rPr>
          <w:i/>
          <w:sz w:val="28"/>
          <w:szCs w:val="28"/>
        </w:rPr>
        <w:t xml:space="preserve">Корректная кодировка для первого и второго введения: Схема </w:t>
      </w:r>
      <w:proofErr w:type="spellStart"/>
      <w:r w:rsidRPr="006C734B">
        <w:rPr>
          <w:i/>
          <w:sz w:val="28"/>
          <w:szCs w:val="28"/>
          <w:lang w:val="en-US"/>
        </w:rPr>
        <w:t>sh</w:t>
      </w:r>
      <w:proofErr w:type="spellEnd"/>
      <w:r w:rsidRPr="006C734B">
        <w:rPr>
          <w:i/>
          <w:sz w:val="28"/>
          <w:szCs w:val="28"/>
        </w:rPr>
        <w:t>027 «</w:t>
      </w:r>
      <w:proofErr w:type="spellStart"/>
      <w:r w:rsidRPr="006C734B">
        <w:rPr>
          <w:i/>
          <w:sz w:val="28"/>
          <w:szCs w:val="28"/>
        </w:rPr>
        <w:t>винорелбин</w:t>
      </w:r>
      <w:proofErr w:type="spellEnd"/>
      <w:r w:rsidRPr="006C734B">
        <w:rPr>
          <w:i/>
          <w:sz w:val="28"/>
          <w:szCs w:val="28"/>
        </w:rPr>
        <w:t xml:space="preserve"> + </w:t>
      </w:r>
      <w:proofErr w:type="spellStart"/>
      <w:r w:rsidRPr="006C734B">
        <w:rPr>
          <w:i/>
          <w:sz w:val="28"/>
          <w:szCs w:val="28"/>
        </w:rPr>
        <w:t>трастузумаб</w:t>
      </w:r>
      <w:proofErr w:type="spellEnd"/>
      <w:r w:rsidRPr="006C734B">
        <w:rPr>
          <w:i/>
          <w:sz w:val="28"/>
          <w:szCs w:val="28"/>
        </w:rPr>
        <w:t xml:space="preserve">» - подразумевает введение </w:t>
      </w:r>
      <w:proofErr w:type="spellStart"/>
      <w:r w:rsidRPr="006C734B">
        <w:rPr>
          <w:i/>
          <w:sz w:val="28"/>
          <w:szCs w:val="28"/>
        </w:rPr>
        <w:t>винорелбина</w:t>
      </w:r>
      <w:proofErr w:type="spellEnd"/>
      <w:r w:rsidRPr="006C734B">
        <w:rPr>
          <w:i/>
          <w:sz w:val="28"/>
          <w:szCs w:val="28"/>
        </w:rPr>
        <w:t xml:space="preserve"> и </w:t>
      </w:r>
      <w:proofErr w:type="spellStart"/>
      <w:r w:rsidRPr="006C734B">
        <w:rPr>
          <w:i/>
          <w:sz w:val="28"/>
          <w:szCs w:val="28"/>
        </w:rPr>
        <w:t>трастузумаба</w:t>
      </w:r>
      <w:proofErr w:type="spellEnd"/>
      <w:r w:rsidRPr="006C734B">
        <w:rPr>
          <w:i/>
          <w:sz w:val="28"/>
          <w:szCs w:val="28"/>
        </w:rPr>
        <w:t xml:space="preserve"> в 1-й день цикла и введение </w:t>
      </w:r>
      <w:proofErr w:type="spellStart"/>
      <w:r w:rsidRPr="006C734B">
        <w:rPr>
          <w:i/>
          <w:sz w:val="28"/>
          <w:szCs w:val="28"/>
        </w:rPr>
        <w:t>винорелбина</w:t>
      </w:r>
      <w:proofErr w:type="spellEnd"/>
      <w:r w:rsidRPr="006C734B">
        <w:rPr>
          <w:i/>
          <w:sz w:val="28"/>
          <w:szCs w:val="28"/>
        </w:rPr>
        <w:t xml:space="preserve"> в 8-й день цикла.</w:t>
      </w:r>
    </w:p>
    <w:p w:rsidR="00FF5260" w:rsidRPr="006C734B" w:rsidRDefault="00FF5260" w:rsidP="00BC1FF2">
      <w:pPr>
        <w:spacing w:line="240" w:lineRule="auto"/>
        <w:rPr>
          <w:sz w:val="28"/>
          <w:szCs w:val="28"/>
        </w:rPr>
      </w:pPr>
      <w:r w:rsidRPr="006C734B">
        <w:rPr>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proofErr w:type="spellStart"/>
      <w:r w:rsidRPr="006C734B">
        <w:rPr>
          <w:sz w:val="28"/>
          <w:szCs w:val="28"/>
          <w:lang w:val="en-US"/>
        </w:rPr>
        <w:t>sh</w:t>
      </w:r>
      <w:proofErr w:type="spellEnd"/>
      <w:r w:rsidRPr="006C734B">
        <w:rPr>
          <w:sz w:val="28"/>
          <w:szCs w:val="28"/>
        </w:rPr>
        <w:t xml:space="preserve">901 или </w:t>
      </w:r>
      <w:proofErr w:type="spellStart"/>
      <w:r w:rsidRPr="006C734B">
        <w:rPr>
          <w:sz w:val="28"/>
          <w:szCs w:val="28"/>
          <w:lang w:val="en-US"/>
        </w:rPr>
        <w:t>sh</w:t>
      </w:r>
      <w:proofErr w:type="spellEnd"/>
      <w:r w:rsidRPr="006C734B">
        <w:rPr>
          <w:sz w:val="28"/>
          <w:szCs w:val="28"/>
        </w:rPr>
        <w:t>902 по следующему правилу:</w:t>
      </w:r>
    </w:p>
    <w:p w:rsidR="00FF5260" w:rsidRPr="006C734B" w:rsidRDefault="00FF5260" w:rsidP="00BC1FF2">
      <w:pPr>
        <w:spacing w:line="240" w:lineRule="auto"/>
        <w:rPr>
          <w:sz w:val="28"/>
          <w:szCs w:val="28"/>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7801"/>
      </w:tblGrid>
      <w:tr w:rsidR="00FF5260" w:rsidRPr="00665542" w:rsidTr="00665542">
        <w:trPr>
          <w:trHeight w:val="630"/>
        </w:trPr>
        <w:tc>
          <w:tcPr>
            <w:tcW w:w="2122" w:type="dxa"/>
          </w:tcPr>
          <w:p w:rsidR="00FF5260" w:rsidRPr="00665542" w:rsidRDefault="00FF5260" w:rsidP="00665542">
            <w:pPr>
              <w:spacing w:line="240" w:lineRule="auto"/>
              <w:rPr>
                <w:szCs w:val="28"/>
                <w:lang w:val="en-US"/>
              </w:rPr>
            </w:pPr>
            <w:r w:rsidRPr="00665542">
              <w:rPr>
                <w:sz w:val="22"/>
                <w:szCs w:val="28"/>
                <w:lang w:val="en-US"/>
              </w:rPr>
              <w:t>sh901</w:t>
            </w:r>
          </w:p>
        </w:tc>
        <w:tc>
          <w:tcPr>
            <w:tcW w:w="7801" w:type="dxa"/>
          </w:tcPr>
          <w:p w:rsidR="00FF5260" w:rsidRPr="00665542" w:rsidRDefault="00FF5260" w:rsidP="00665542">
            <w:pPr>
              <w:spacing w:line="240" w:lineRule="auto"/>
              <w:rPr>
                <w:szCs w:val="28"/>
              </w:rPr>
            </w:pPr>
            <w:r w:rsidRPr="00665542">
              <w:rPr>
                <w:sz w:val="22"/>
                <w:szCs w:val="28"/>
              </w:rPr>
              <w:t xml:space="preserve">Прочие схемы лекарственной терапии при злокачественных новообразованиях: </w:t>
            </w:r>
            <w:r w:rsidRPr="00665542">
              <w:rPr>
                <w:sz w:val="22"/>
                <w:szCs w:val="28"/>
                <w:lang w:val="en-US"/>
              </w:rPr>
              <w:t>C</w:t>
            </w:r>
            <w:r w:rsidRPr="00665542">
              <w:rPr>
                <w:sz w:val="22"/>
                <w:szCs w:val="28"/>
              </w:rPr>
              <w:t xml:space="preserve">15, </w:t>
            </w:r>
            <w:r w:rsidRPr="00665542">
              <w:rPr>
                <w:sz w:val="22"/>
                <w:szCs w:val="28"/>
                <w:lang w:val="en-US"/>
              </w:rPr>
              <w:t>C</w:t>
            </w:r>
            <w:r w:rsidRPr="00665542">
              <w:rPr>
                <w:sz w:val="22"/>
                <w:szCs w:val="28"/>
              </w:rPr>
              <w:t xml:space="preserve">16, </w:t>
            </w:r>
            <w:r w:rsidRPr="00665542">
              <w:rPr>
                <w:sz w:val="22"/>
                <w:szCs w:val="28"/>
                <w:lang w:val="en-US"/>
              </w:rPr>
              <w:t>C</w:t>
            </w:r>
            <w:r w:rsidRPr="00665542">
              <w:rPr>
                <w:sz w:val="22"/>
                <w:szCs w:val="28"/>
              </w:rPr>
              <w:t xml:space="preserve">18, </w:t>
            </w:r>
            <w:r w:rsidRPr="00665542">
              <w:rPr>
                <w:sz w:val="22"/>
                <w:szCs w:val="28"/>
                <w:lang w:val="en-US"/>
              </w:rPr>
              <w:t>C</w:t>
            </w:r>
            <w:r w:rsidRPr="00665542">
              <w:rPr>
                <w:sz w:val="22"/>
                <w:szCs w:val="28"/>
              </w:rPr>
              <w:t xml:space="preserve">19, </w:t>
            </w:r>
            <w:r w:rsidRPr="00665542">
              <w:rPr>
                <w:sz w:val="22"/>
                <w:szCs w:val="28"/>
                <w:lang w:val="en-US"/>
              </w:rPr>
              <w:t>C</w:t>
            </w:r>
            <w:r w:rsidRPr="00665542">
              <w:rPr>
                <w:sz w:val="22"/>
                <w:szCs w:val="28"/>
              </w:rPr>
              <w:t xml:space="preserve">20, </w:t>
            </w:r>
            <w:r w:rsidRPr="00665542">
              <w:rPr>
                <w:sz w:val="22"/>
                <w:szCs w:val="28"/>
                <w:lang w:val="en-US"/>
              </w:rPr>
              <w:t>C</w:t>
            </w:r>
            <w:r w:rsidRPr="00665542">
              <w:rPr>
                <w:sz w:val="22"/>
                <w:szCs w:val="28"/>
              </w:rPr>
              <w:t xml:space="preserve">22, </w:t>
            </w:r>
            <w:r w:rsidRPr="00665542">
              <w:rPr>
                <w:sz w:val="22"/>
                <w:szCs w:val="28"/>
                <w:lang w:val="en-US"/>
              </w:rPr>
              <w:t>C</w:t>
            </w:r>
            <w:r w:rsidRPr="00665542">
              <w:rPr>
                <w:sz w:val="22"/>
                <w:szCs w:val="28"/>
              </w:rPr>
              <w:t xml:space="preserve">25, </w:t>
            </w:r>
            <w:r w:rsidRPr="00665542">
              <w:rPr>
                <w:sz w:val="22"/>
                <w:szCs w:val="28"/>
                <w:lang w:val="en-US"/>
              </w:rPr>
              <w:t>C</w:t>
            </w:r>
            <w:r w:rsidRPr="00665542">
              <w:rPr>
                <w:sz w:val="22"/>
                <w:szCs w:val="28"/>
              </w:rPr>
              <w:t xml:space="preserve">32, </w:t>
            </w:r>
            <w:r w:rsidRPr="00665542">
              <w:rPr>
                <w:sz w:val="22"/>
                <w:szCs w:val="28"/>
                <w:lang w:val="en-US"/>
              </w:rPr>
              <w:t>C</w:t>
            </w:r>
            <w:r w:rsidRPr="00665542">
              <w:rPr>
                <w:sz w:val="22"/>
                <w:szCs w:val="28"/>
              </w:rPr>
              <w:t xml:space="preserve">34, </w:t>
            </w:r>
            <w:r w:rsidRPr="00665542">
              <w:rPr>
                <w:sz w:val="22"/>
                <w:szCs w:val="28"/>
                <w:lang w:val="en-US"/>
              </w:rPr>
              <w:t>C</w:t>
            </w:r>
            <w:r w:rsidRPr="00665542">
              <w:rPr>
                <w:sz w:val="22"/>
                <w:szCs w:val="28"/>
              </w:rPr>
              <w:t xml:space="preserve">43, </w:t>
            </w:r>
            <w:r w:rsidRPr="00665542">
              <w:rPr>
                <w:sz w:val="22"/>
                <w:szCs w:val="28"/>
                <w:lang w:val="en-US"/>
              </w:rPr>
              <w:t>C</w:t>
            </w:r>
            <w:r w:rsidRPr="00665542">
              <w:rPr>
                <w:sz w:val="22"/>
                <w:szCs w:val="28"/>
              </w:rPr>
              <w:t xml:space="preserve">44, </w:t>
            </w:r>
            <w:r w:rsidRPr="00665542">
              <w:rPr>
                <w:sz w:val="22"/>
                <w:szCs w:val="28"/>
                <w:lang w:val="en-US"/>
              </w:rPr>
              <w:t>C</w:t>
            </w:r>
            <w:r w:rsidRPr="00665542">
              <w:rPr>
                <w:sz w:val="22"/>
                <w:szCs w:val="28"/>
              </w:rPr>
              <w:t xml:space="preserve">48, </w:t>
            </w:r>
            <w:r w:rsidRPr="00665542">
              <w:rPr>
                <w:sz w:val="22"/>
                <w:szCs w:val="28"/>
                <w:lang w:val="en-US"/>
              </w:rPr>
              <w:t>C</w:t>
            </w:r>
            <w:r w:rsidRPr="00665542">
              <w:rPr>
                <w:sz w:val="22"/>
                <w:szCs w:val="28"/>
              </w:rPr>
              <w:t xml:space="preserve">50, </w:t>
            </w:r>
            <w:r w:rsidRPr="00665542">
              <w:rPr>
                <w:sz w:val="22"/>
                <w:szCs w:val="28"/>
                <w:lang w:val="en-US"/>
              </w:rPr>
              <w:t>C</w:t>
            </w:r>
            <w:r w:rsidRPr="00665542">
              <w:rPr>
                <w:sz w:val="22"/>
                <w:szCs w:val="28"/>
              </w:rPr>
              <w:t xml:space="preserve">53, </w:t>
            </w:r>
            <w:r w:rsidRPr="00665542">
              <w:rPr>
                <w:sz w:val="22"/>
                <w:szCs w:val="28"/>
                <w:lang w:val="en-US"/>
              </w:rPr>
              <w:t>C</w:t>
            </w:r>
            <w:r w:rsidRPr="00665542">
              <w:rPr>
                <w:sz w:val="22"/>
                <w:szCs w:val="28"/>
              </w:rPr>
              <w:t xml:space="preserve">54, </w:t>
            </w:r>
            <w:r w:rsidRPr="00665542">
              <w:rPr>
                <w:sz w:val="22"/>
                <w:szCs w:val="28"/>
                <w:lang w:val="en-US"/>
              </w:rPr>
              <w:t>C</w:t>
            </w:r>
            <w:r w:rsidRPr="00665542">
              <w:rPr>
                <w:sz w:val="22"/>
                <w:szCs w:val="28"/>
              </w:rPr>
              <w:t xml:space="preserve">56, </w:t>
            </w:r>
            <w:r w:rsidRPr="00665542">
              <w:rPr>
                <w:sz w:val="22"/>
                <w:szCs w:val="28"/>
                <w:lang w:val="en-US"/>
              </w:rPr>
              <w:t>C</w:t>
            </w:r>
            <w:r w:rsidRPr="00665542">
              <w:rPr>
                <w:sz w:val="22"/>
                <w:szCs w:val="28"/>
              </w:rPr>
              <w:t xml:space="preserve">57, </w:t>
            </w:r>
            <w:r w:rsidRPr="00665542">
              <w:rPr>
                <w:sz w:val="22"/>
                <w:szCs w:val="28"/>
                <w:lang w:val="en-US"/>
              </w:rPr>
              <w:t>C</w:t>
            </w:r>
            <w:r w:rsidRPr="00665542">
              <w:rPr>
                <w:sz w:val="22"/>
                <w:szCs w:val="28"/>
              </w:rPr>
              <w:t xml:space="preserve">61, </w:t>
            </w:r>
            <w:r w:rsidRPr="00665542">
              <w:rPr>
                <w:sz w:val="22"/>
                <w:szCs w:val="28"/>
                <w:lang w:val="en-US"/>
              </w:rPr>
              <w:t>C</w:t>
            </w:r>
            <w:r w:rsidRPr="00665542">
              <w:rPr>
                <w:sz w:val="22"/>
                <w:szCs w:val="28"/>
              </w:rPr>
              <w:t xml:space="preserve">64, </w:t>
            </w:r>
            <w:r w:rsidRPr="00665542">
              <w:rPr>
                <w:sz w:val="22"/>
                <w:szCs w:val="28"/>
                <w:lang w:val="en-US"/>
              </w:rPr>
              <w:t>C</w:t>
            </w:r>
            <w:r w:rsidRPr="00665542">
              <w:rPr>
                <w:sz w:val="22"/>
                <w:szCs w:val="28"/>
              </w:rPr>
              <w:t xml:space="preserve">67, </w:t>
            </w:r>
            <w:r w:rsidRPr="00665542">
              <w:rPr>
                <w:sz w:val="22"/>
                <w:szCs w:val="28"/>
                <w:lang w:val="en-US"/>
              </w:rPr>
              <w:t>C</w:t>
            </w:r>
            <w:r w:rsidRPr="00665542">
              <w:rPr>
                <w:sz w:val="22"/>
                <w:szCs w:val="28"/>
              </w:rPr>
              <w:t>73</w:t>
            </w:r>
          </w:p>
        </w:tc>
      </w:tr>
      <w:tr w:rsidR="00FF5260" w:rsidRPr="00665542" w:rsidTr="00665542">
        <w:trPr>
          <w:trHeight w:val="870"/>
        </w:trPr>
        <w:tc>
          <w:tcPr>
            <w:tcW w:w="2122" w:type="dxa"/>
          </w:tcPr>
          <w:p w:rsidR="00FF5260" w:rsidRPr="00665542" w:rsidRDefault="00FF5260" w:rsidP="00665542">
            <w:pPr>
              <w:spacing w:line="240" w:lineRule="auto"/>
              <w:rPr>
                <w:szCs w:val="28"/>
                <w:lang w:val="en-US"/>
              </w:rPr>
            </w:pPr>
            <w:r w:rsidRPr="00665542">
              <w:rPr>
                <w:sz w:val="22"/>
                <w:szCs w:val="28"/>
                <w:lang w:val="en-US"/>
              </w:rPr>
              <w:t>sh902</w:t>
            </w:r>
          </w:p>
        </w:tc>
        <w:tc>
          <w:tcPr>
            <w:tcW w:w="7801" w:type="dxa"/>
          </w:tcPr>
          <w:p w:rsidR="00FF5260" w:rsidRPr="00665542" w:rsidRDefault="00FF5260" w:rsidP="00665542">
            <w:pPr>
              <w:spacing w:line="240" w:lineRule="auto"/>
              <w:rPr>
                <w:szCs w:val="28"/>
              </w:rPr>
            </w:pPr>
            <w:proofErr w:type="gramStart"/>
            <w:r w:rsidRPr="00665542">
              <w:rPr>
                <w:sz w:val="22"/>
                <w:szCs w:val="28"/>
              </w:rPr>
              <w:t>Прочие схемы лекарственной терапии при иных злокачественных новообразованиях (кроме лимфоидной и кроветворной тканей):</w:t>
            </w:r>
            <w:r w:rsidRPr="00665542">
              <w:rPr>
                <w:sz w:val="22"/>
                <w:szCs w:val="28"/>
                <w:lang w:val="en-US"/>
              </w:rPr>
              <w:t>C</w:t>
            </w:r>
            <w:r w:rsidRPr="00665542">
              <w:rPr>
                <w:sz w:val="22"/>
                <w:szCs w:val="28"/>
              </w:rPr>
              <w:t xml:space="preserve">00, </w:t>
            </w:r>
            <w:r w:rsidRPr="00665542">
              <w:rPr>
                <w:sz w:val="22"/>
                <w:szCs w:val="28"/>
                <w:lang w:val="en-US"/>
              </w:rPr>
              <w:t>C</w:t>
            </w:r>
            <w:r w:rsidRPr="00665542">
              <w:rPr>
                <w:sz w:val="22"/>
                <w:szCs w:val="28"/>
              </w:rPr>
              <w:t xml:space="preserve">01, </w:t>
            </w:r>
            <w:r w:rsidRPr="00665542">
              <w:rPr>
                <w:sz w:val="22"/>
                <w:szCs w:val="28"/>
                <w:lang w:val="en-US"/>
              </w:rPr>
              <w:t>C</w:t>
            </w:r>
            <w:r w:rsidRPr="00665542">
              <w:rPr>
                <w:sz w:val="22"/>
                <w:szCs w:val="28"/>
              </w:rPr>
              <w:t xml:space="preserve">02, </w:t>
            </w:r>
            <w:r w:rsidRPr="00665542">
              <w:rPr>
                <w:sz w:val="22"/>
                <w:szCs w:val="28"/>
                <w:lang w:val="en-US"/>
              </w:rPr>
              <w:t>C</w:t>
            </w:r>
            <w:r w:rsidRPr="00665542">
              <w:rPr>
                <w:sz w:val="22"/>
                <w:szCs w:val="28"/>
              </w:rPr>
              <w:t xml:space="preserve">03, </w:t>
            </w:r>
            <w:r w:rsidRPr="00665542">
              <w:rPr>
                <w:sz w:val="22"/>
                <w:szCs w:val="28"/>
                <w:lang w:val="en-US"/>
              </w:rPr>
              <w:t>C</w:t>
            </w:r>
            <w:r w:rsidRPr="00665542">
              <w:rPr>
                <w:sz w:val="22"/>
                <w:szCs w:val="28"/>
              </w:rPr>
              <w:t xml:space="preserve">04, </w:t>
            </w:r>
            <w:r w:rsidRPr="00665542">
              <w:rPr>
                <w:sz w:val="22"/>
                <w:szCs w:val="28"/>
                <w:lang w:val="en-US"/>
              </w:rPr>
              <w:t>C</w:t>
            </w:r>
            <w:r w:rsidRPr="00665542">
              <w:rPr>
                <w:sz w:val="22"/>
                <w:szCs w:val="28"/>
              </w:rPr>
              <w:t xml:space="preserve">05, </w:t>
            </w:r>
            <w:r w:rsidRPr="00665542">
              <w:rPr>
                <w:sz w:val="22"/>
                <w:szCs w:val="28"/>
                <w:lang w:val="en-US"/>
              </w:rPr>
              <w:t>C</w:t>
            </w:r>
            <w:r w:rsidRPr="00665542">
              <w:rPr>
                <w:sz w:val="22"/>
                <w:szCs w:val="28"/>
              </w:rPr>
              <w:t xml:space="preserve">06, </w:t>
            </w:r>
            <w:r w:rsidRPr="00665542">
              <w:rPr>
                <w:sz w:val="22"/>
                <w:szCs w:val="28"/>
                <w:lang w:val="en-US"/>
              </w:rPr>
              <w:t>C</w:t>
            </w:r>
            <w:r w:rsidRPr="00665542">
              <w:rPr>
                <w:sz w:val="22"/>
                <w:szCs w:val="28"/>
              </w:rPr>
              <w:t xml:space="preserve">07, </w:t>
            </w:r>
            <w:r w:rsidRPr="00665542">
              <w:rPr>
                <w:sz w:val="22"/>
                <w:szCs w:val="28"/>
                <w:lang w:val="en-US"/>
              </w:rPr>
              <w:t>C</w:t>
            </w:r>
            <w:r w:rsidRPr="00665542">
              <w:rPr>
                <w:sz w:val="22"/>
                <w:szCs w:val="28"/>
              </w:rPr>
              <w:t xml:space="preserve">08, </w:t>
            </w:r>
            <w:r w:rsidRPr="00665542">
              <w:rPr>
                <w:sz w:val="22"/>
                <w:szCs w:val="28"/>
                <w:lang w:val="en-US"/>
              </w:rPr>
              <w:t>C</w:t>
            </w:r>
            <w:r w:rsidRPr="00665542">
              <w:rPr>
                <w:sz w:val="22"/>
                <w:szCs w:val="28"/>
              </w:rPr>
              <w:t xml:space="preserve">09, </w:t>
            </w:r>
            <w:r w:rsidRPr="00665542">
              <w:rPr>
                <w:sz w:val="22"/>
                <w:szCs w:val="28"/>
                <w:lang w:val="en-US"/>
              </w:rPr>
              <w:t>C</w:t>
            </w:r>
            <w:r w:rsidRPr="00665542">
              <w:rPr>
                <w:sz w:val="22"/>
                <w:szCs w:val="28"/>
              </w:rPr>
              <w:t xml:space="preserve">10, </w:t>
            </w:r>
            <w:r w:rsidRPr="00665542">
              <w:rPr>
                <w:sz w:val="22"/>
                <w:szCs w:val="28"/>
                <w:lang w:val="en-US"/>
              </w:rPr>
              <w:t>C</w:t>
            </w:r>
            <w:r w:rsidRPr="00665542">
              <w:rPr>
                <w:sz w:val="22"/>
                <w:szCs w:val="28"/>
              </w:rPr>
              <w:t xml:space="preserve">11, </w:t>
            </w:r>
            <w:r w:rsidRPr="00665542">
              <w:rPr>
                <w:sz w:val="22"/>
                <w:szCs w:val="28"/>
                <w:lang w:val="en-US"/>
              </w:rPr>
              <w:t>C</w:t>
            </w:r>
            <w:r w:rsidRPr="00665542">
              <w:rPr>
                <w:sz w:val="22"/>
                <w:szCs w:val="28"/>
              </w:rPr>
              <w:t xml:space="preserve">12, </w:t>
            </w:r>
            <w:r w:rsidRPr="00665542">
              <w:rPr>
                <w:sz w:val="22"/>
                <w:szCs w:val="28"/>
                <w:lang w:val="en-US"/>
              </w:rPr>
              <w:t>C</w:t>
            </w:r>
            <w:r w:rsidRPr="00665542">
              <w:rPr>
                <w:sz w:val="22"/>
                <w:szCs w:val="28"/>
              </w:rPr>
              <w:t xml:space="preserve">13, </w:t>
            </w:r>
            <w:r w:rsidRPr="00665542">
              <w:rPr>
                <w:sz w:val="22"/>
                <w:szCs w:val="28"/>
                <w:lang w:val="en-US"/>
              </w:rPr>
              <w:t>C</w:t>
            </w:r>
            <w:r w:rsidRPr="00665542">
              <w:rPr>
                <w:sz w:val="22"/>
                <w:szCs w:val="28"/>
              </w:rPr>
              <w:t xml:space="preserve">14, </w:t>
            </w:r>
            <w:r w:rsidRPr="00665542">
              <w:rPr>
                <w:sz w:val="22"/>
                <w:szCs w:val="28"/>
                <w:lang w:val="en-US"/>
              </w:rPr>
              <w:t>C</w:t>
            </w:r>
            <w:r w:rsidRPr="00665542">
              <w:rPr>
                <w:sz w:val="22"/>
                <w:szCs w:val="28"/>
              </w:rPr>
              <w:t xml:space="preserve">17, </w:t>
            </w:r>
            <w:r w:rsidRPr="00665542">
              <w:rPr>
                <w:sz w:val="22"/>
                <w:szCs w:val="28"/>
                <w:lang w:val="en-US"/>
              </w:rPr>
              <w:t>C</w:t>
            </w:r>
            <w:r w:rsidRPr="00665542">
              <w:rPr>
                <w:sz w:val="22"/>
                <w:szCs w:val="28"/>
              </w:rPr>
              <w:t xml:space="preserve">21, </w:t>
            </w:r>
            <w:r w:rsidRPr="00665542">
              <w:rPr>
                <w:sz w:val="22"/>
                <w:szCs w:val="28"/>
                <w:lang w:val="en-US"/>
              </w:rPr>
              <w:t>C</w:t>
            </w:r>
            <w:r w:rsidRPr="00665542">
              <w:rPr>
                <w:sz w:val="22"/>
                <w:szCs w:val="28"/>
              </w:rPr>
              <w:t xml:space="preserve">23, </w:t>
            </w:r>
            <w:r w:rsidRPr="00665542">
              <w:rPr>
                <w:sz w:val="22"/>
                <w:szCs w:val="28"/>
                <w:lang w:val="en-US"/>
              </w:rPr>
              <w:t>C</w:t>
            </w:r>
            <w:r w:rsidRPr="00665542">
              <w:rPr>
                <w:sz w:val="22"/>
                <w:szCs w:val="28"/>
              </w:rPr>
              <w:t xml:space="preserve">24, </w:t>
            </w:r>
            <w:r w:rsidRPr="00665542">
              <w:rPr>
                <w:sz w:val="22"/>
                <w:szCs w:val="28"/>
                <w:lang w:val="en-US"/>
              </w:rPr>
              <w:t>C</w:t>
            </w:r>
            <w:r w:rsidRPr="00665542">
              <w:rPr>
                <w:sz w:val="22"/>
                <w:szCs w:val="28"/>
              </w:rPr>
              <w:t xml:space="preserve">26, </w:t>
            </w:r>
            <w:r w:rsidRPr="00665542">
              <w:rPr>
                <w:sz w:val="22"/>
                <w:szCs w:val="28"/>
                <w:lang w:val="en-US"/>
              </w:rPr>
              <w:t>C</w:t>
            </w:r>
            <w:r w:rsidRPr="00665542">
              <w:rPr>
                <w:sz w:val="22"/>
                <w:szCs w:val="28"/>
              </w:rPr>
              <w:t xml:space="preserve">30, </w:t>
            </w:r>
            <w:r w:rsidRPr="00665542">
              <w:rPr>
                <w:sz w:val="22"/>
                <w:szCs w:val="28"/>
                <w:lang w:val="en-US"/>
              </w:rPr>
              <w:t>C</w:t>
            </w:r>
            <w:r w:rsidRPr="00665542">
              <w:rPr>
                <w:sz w:val="22"/>
                <w:szCs w:val="28"/>
              </w:rPr>
              <w:t xml:space="preserve">31, </w:t>
            </w:r>
            <w:r w:rsidRPr="00665542">
              <w:rPr>
                <w:sz w:val="22"/>
                <w:szCs w:val="28"/>
                <w:lang w:val="en-US"/>
              </w:rPr>
              <w:t>C</w:t>
            </w:r>
            <w:r w:rsidRPr="00665542">
              <w:rPr>
                <w:sz w:val="22"/>
                <w:szCs w:val="28"/>
              </w:rPr>
              <w:t xml:space="preserve">33, </w:t>
            </w:r>
            <w:r w:rsidRPr="00665542">
              <w:rPr>
                <w:sz w:val="22"/>
                <w:szCs w:val="28"/>
                <w:lang w:val="en-US"/>
              </w:rPr>
              <w:t>C</w:t>
            </w:r>
            <w:r w:rsidRPr="00665542">
              <w:rPr>
                <w:sz w:val="22"/>
                <w:szCs w:val="28"/>
              </w:rPr>
              <w:t xml:space="preserve">37, </w:t>
            </w:r>
            <w:r w:rsidRPr="00665542">
              <w:rPr>
                <w:sz w:val="22"/>
                <w:szCs w:val="28"/>
                <w:lang w:val="en-US"/>
              </w:rPr>
              <w:t>C</w:t>
            </w:r>
            <w:r w:rsidRPr="00665542">
              <w:rPr>
                <w:sz w:val="22"/>
                <w:szCs w:val="28"/>
              </w:rPr>
              <w:t xml:space="preserve">38, </w:t>
            </w:r>
            <w:r w:rsidRPr="00665542">
              <w:rPr>
                <w:sz w:val="22"/>
                <w:szCs w:val="28"/>
                <w:lang w:val="en-US"/>
              </w:rPr>
              <w:t>C</w:t>
            </w:r>
            <w:r w:rsidRPr="00665542">
              <w:rPr>
                <w:sz w:val="22"/>
                <w:szCs w:val="28"/>
              </w:rPr>
              <w:t xml:space="preserve">39, </w:t>
            </w:r>
            <w:r w:rsidRPr="00665542">
              <w:rPr>
                <w:sz w:val="22"/>
                <w:szCs w:val="28"/>
                <w:lang w:val="en-US"/>
              </w:rPr>
              <w:t>C</w:t>
            </w:r>
            <w:r w:rsidRPr="00665542">
              <w:rPr>
                <w:sz w:val="22"/>
                <w:szCs w:val="28"/>
              </w:rPr>
              <w:t xml:space="preserve">40, </w:t>
            </w:r>
            <w:r w:rsidRPr="00665542">
              <w:rPr>
                <w:sz w:val="22"/>
                <w:szCs w:val="28"/>
                <w:lang w:val="en-US"/>
              </w:rPr>
              <w:t>C</w:t>
            </w:r>
            <w:r w:rsidRPr="00665542">
              <w:rPr>
                <w:sz w:val="22"/>
                <w:szCs w:val="28"/>
              </w:rPr>
              <w:t xml:space="preserve">41, </w:t>
            </w:r>
            <w:r w:rsidRPr="00665542">
              <w:rPr>
                <w:sz w:val="22"/>
                <w:szCs w:val="28"/>
                <w:lang w:val="en-US"/>
              </w:rPr>
              <w:t>C</w:t>
            </w:r>
            <w:r w:rsidRPr="00665542">
              <w:rPr>
                <w:sz w:val="22"/>
                <w:szCs w:val="28"/>
              </w:rPr>
              <w:t xml:space="preserve">45, </w:t>
            </w:r>
            <w:r w:rsidRPr="00665542">
              <w:rPr>
                <w:sz w:val="22"/>
                <w:szCs w:val="28"/>
                <w:lang w:val="en-US"/>
              </w:rPr>
              <w:t>C</w:t>
            </w:r>
            <w:r w:rsidRPr="00665542">
              <w:rPr>
                <w:sz w:val="22"/>
                <w:szCs w:val="28"/>
              </w:rPr>
              <w:t xml:space="preserve">46, </w:t>
            </w:r>
            <w:r w:rsidRPr="00665542">
              <w:rPr>
                <w:sz w:val="22"/>
                <w:szCs w:val="28"/>
                <w:lang w:val="en-US"/>
              </w:rPr>
              <w:t>C</w:t>
            </w:r>
            <w:r w:rsidRPr="00665542">
              <w:rPr>
                <w:sz w:val="22"/>
                <w:szCs w:val="28"/>
              </w:rPr>
              <w:t xml:space="preserve">47, </w:t>
            </w:r>
            <w:r w:rsidRPr="00665542">
              <w:rPr>
                <w:sz w:val="22"/>
                <w:szCs w:val="28"/>
                <w:lang w:val="en-US"/>
              </w:rPr>
              <w:t>C</w:t>
            </w:r>
            <w:r w:rsidRPr="00665542">
              <w:rPr>
                <w:sz w:val="22"/>
                <w:szCs w:val="28"/>
              </w:rPr>
              <w:t xml:space="preserve">49, </w:t>
            </w:r>
            <w:r w:rsidRPr="00665542">
              <w:rPr>
                <w:sz w:val="22"/>
                <w:szCs w:val="28"/>
                <w:lang w:val="en-US"/>
              </w:rPr>
              <w:t>C</w:t>
            </w:r>
            <w:r w:rsidRPr="00665542">
              <w:rPr>
                <w:sz w:val="22"/>
                <w:szCs w:val="28"/>
              </w:rPr>
              <w:t xml:space="preserve">51, </w:t>
            </w:r>
            <w:r w:rsidRPr="00665542">
              <w:rPr>
                <w:sz w:val="22"/>
                <w:szCs w:val="28"/>
                <w:lang w:val="en-US"/>
              </w:rPr>
              <w:t>C</w:t>
            </w:r>
            <w:r w:rsidRPr="00665542">
              <w:rPr>
                <w:sz w:val="22"/>
                <w:szCs w:val="28"/>
              </w:rPr>
              <w:t xml:space="preserve">52, </w:t>
            </w:r>
            <w:r w:rsidRPr="00665542">
              <w:rPr>
                <w:sz w:val="22"/>
                <w:szCs w:val="28"/>
                <w:lang w:val="en-US"/>
              </w:rPr>
              <w:t>C</w:t>
            </w:r>
            <w:r w:rsidRPr="00665542">
              <w:rPr>
                <w:sz w:val="22"/>
                <w:szCs w:val="28"/>
              </w:rPr>
              <w:t xml:space="preserve">55, </w:t>
            </w:r>
            <w:r w:rsidRPr="00665542">
              <w:rPr>
                <w:sz w:val="22"/>
                <w:szCs w:val="28"/>
                <w:lang w:val="en-US"/>
              </w:rPr>
              <w:t>C</w:t>
            </w:r>
            <w:r w:rsidRPr="00665542">
              <w:rPr>
                <w:sz w:val="22"/>
                <w:szCs w:val="28"/>
              </w:rPr>
              <w:t xml:space="preserve">58, </w:t>
            </w:r>
            <w:r w:rsidRPr="00665542">
              <w:rPr>
                <w:sz w:val="22"/>
                <w:szCs w:val="28"/>
                <w:lang w:val="en-US"/>
              </w:rPr>
              <w:t>C</w:t>
            </w:r>
            <w:r w:rsidRPr="00665542">
              <w:rPr>
                <w:sz w:val="22"/>
                <w:szCs w:val="28"/>
              </w:rPr>
              <w:t xml:space="preserve">60, </w:t>
            </w:r>
            <w:r w:rsidRPr="00665542">
              <w:rPr>
                <w:sz w:val="22"/>
                <w:szCs w:val="28"/>
                <w:lang w:val="en-US"/>
              </w:rPr>
              <w:t>C</w:t>
            </w:r>
            <w:r w:rsidRPr="00665542">
              <w:rPr>
                <w:sz w:val="22"/>
                <w:szCs w:val="28"/>
              </w:rPr>
              <w:t xml:space="preserve">62, </w:t>
            </w:r>
            <w:r w:rsidRPr="00665542">
              <w:rPr>
                <w:sz w:val="22"/>
                <w:szCs w:val="28"/>
                <w:lang w:val="en-US"/>
              </w:rPr>
              <w:t>C</w:t>
            </w:r>
            <w:r w:rsidRPr="00665542">
              <w:rPr>
                <w:sz w:val="22"/>
                <w:szCs w:val="28"/>
              </w:rPr>
              <w:t xml:space="preserve">63, </w:t>
            </w:r>
            <w:r w:rsidRPr="00665542">
              <w:rPr>
                <w:sz w:val="22"/>
                <w:szCs w:val="28"/>
                <w:lang w:val="en-US"/>
              </w:rPr>
              <w:t>C</w:t>
            </w:r>
            <w:r w:rsidRPr="00665542">
              <w:rPr>
                <w:sz w:val="22"/>
                <w:szCs w:val="28"/>
              </w:rPr>
              <w:t xml:space="preserve">65, </w:t>
            </w:r>
            <w:r w:rsidRPr="00665542">
              <w:rPr>
                <w:sz w:val="22"/>
                <w:szCs w:val="28"/>
                <w:lang w:val="en-US"/>
              </w:rPr>
              <w:t>C</w:t>
            </w:r>
            <w:r w:rsidRPr="00665542">
              <w:rPr>
                <w:sz w:val="22"/>
                <w:szCs w:val="28"/>
              </w:rPr>
              <w:t xml:space="preserve">66, </w:t>
            </w:r>
            <w:r w:rsidRPr="00665542">
              <w:rPr>
                <w:sz w:val="22"/>
                <w:szCs w:val="28"/>
                <w:lang w:val="en-US"/>
              </w:rPr>
              <w:t>C</w:t>
            </w:r>
            <w:r w:rsidRPr="00665542">
              <w:rPr>
                <w:sz w:val="22"/>
                <w:szCs w:val="28"/>
              </w:rPr>
              <w:t xml:space="preserve">68, </w:t>
            </w:r>
            <w:r w:rsidRPr="00665542">
              <w:rPr>
                <w:sz w:val="22"/>
                <w:szCs w:val="28"/>
                <w:lang w:val="en-US"/>
              </w:rPr>
              <w:t>C</w:t>
            </w:r>
            <w:r w:rsidRPr="00665542">
              <w:rPr>
                <w:sz w:val="22"/>
                <w:szCs w:val="28"/>
              </w:rPr>
              <w:t xml:space="preserve">69, </w:t>
            </w:r>
            <w:r w:rsidRPr="00665542">
              <w:rPr>
                <w:sz w:val="22"/>
                <w:szCs w:val="28"/>
                <w:lang w:val="en-US"/>
              </w:rPr>
              <w:t>C</w:t>
            </w:r>
            <w:r w:rsidRPr="00665542">
              <w:rPr>
                <w:sz w:val="22"/>
                <w:szCs w:val="28"/>
              </w:rPr>
              <w:t xml:space="preserve">70, </w:t>
            </w:r>
            <w:r w:rsidRPr="00665542">
              <w:rPr>
                <w:sz w:val="22"/>
                <w:szCs w:val="28"/>
                <w:lang w:val="en-US"/>
              </w:rPr>
              <w:t>C</w:t>
            </w:r>
            <w:r w:rsidRPr="00665542">
              <w:rPr>
                <w:sz w:val="22"/>
                <w:szCs w:val="28"/>
              </w:rPr>
              <w:t xml:space="preserve">71, </w:t>
            </w:r>
            <w:r w:rsidRPr="00665542">
              <w:rPr>
                <w:sz w:val="22"/>
                <w:szCs w:val="28"/>
                <w:lang w:val="en-US"/>
              </w:rPr>
              <w:t>C</w:t>
            </w:r>
            <w:r w:rsidRPr="00665542">
              <w:rPr>
                <w:sz w:val="22"/>
                <w:szCs w:val="28"/>
              </w:rPr>
              <w:t xml:space="preserve">72, </w:t>
            </w:r>
            <w:r w:rsidRPr="00665542">
              <w:rPr>
                <w:sz w:val="22"/>
                <w:szCs w:val="28"/>
                <w:lang w:val="en-US"/>
              </w:rPr>
              <w:t>C</w:t>
            </w:r>
            <w:r w:rsidRPr="00665542">
              <w:rPr>
                <w:sz w:val="22"/>
                <w:szCs w:val="28"/>
              </w:rPr>
              <w:t xml:space="preserve">74, </w:t>
            </w:r>
            <w:r w:rsidRPr="00665542">
              <w:rPr>
                <w:sz w:val="22"/>
                <w:szCs w:val="28"/>
                <w:lang w:val="en-US"/>
              </w:rPr>
              <w:t>C</w:t>
            </w:r>
            <w:r w:rsidRPr="00665542">
              <w:rPr>
                <w:sz w:val="22"/>
                <w:szCs w:val="28"/>
              </w:rPr>
              <w:t xml:space="preserve">75, </w:t>
            </w:r>
            <w:r w:rsidRPr="00665542">
              <w:rPr>
                <w:sz w:val="22"/>
                <w:szCs w:val="28"/>
                <w:lang w:val="en-US"/>
              </w:rPr>
              <w:t>C</w:t>
            </w:r>
            <w:r w:rsidRPr="00665542">
              <w:rPr>
                <w:sz w:val="22"/>
                <w:szCs w:val="28"/>
              </w:rPr>
              <w:t xml:space="preserve">76, </w:t>
            </w:r>
            <w:r w:rsidRPr="00665542">
              <w:rPr>
                <w:sz w:val="22"/>
                <w:szCs w:val="28"/>
                <w:lang w:val="en-US"/>
              </w:rPr>
              <w:t>C</w:t>
            </w:r>
            <w:r w:rsidRPr="00665542">
              <w:rPr>
                <w:sz w:val="22"/>
                <w:szCs w:val="28"/>
              </w:rPr>
              <w:t xml:space="preserve">77, </w:t>
            </w:r>
            <w:r w:rsidRPr="00665542">
              <w:rPr>
                <w:sz w:val="22"/>
                <w:szCs w:val="28"/>
                <w:lang w:val="en-US"/>
              </w:rPr>
              <w:t>C</w:t>
            </w:r>
            <w:r w:rsidRPr="00665542">
              <w:rPr>
                <w:sz w:val="22"/>
                <w:szCs w:val="28"/>
              </w:rPr>
              <w:t xml:space="preserve">78, </w:t>
            </w:r>
            <w:r w:rsidRPr="00665542">
              <w:rPr>
                <w:sz w:val="22"/>
                <w:szCs w:val="28"/>
                <w:lang w:val="en-US"/>
              </w:rPr>
              <w:t>C</w:t>
            </w:r>
            <w:r w:rsidRPr="00665542">
              <w:rPr>
                <w:sz w:val="22"/>
                <w:szCs w:val="28"/>
              </w:rPr>
              <w:t xml:space="preserve">79, </w:t>
            </w:r>
            <w:r w:rsidRPr="00665542">
              <w:rPr>
                <w:sz w:val="22"/>
                <w:szCs w:val="28"/>
                <w:lang w:val="en-US"/>
              </w:rPr>
              <w:t>C</w:t>
            </w:r>
            <w:r w:rsidRPr="00665542">
              <w:rPr>
                <w:sz w:val="22"/>
                <w:szCs w:val="28"/>
              </w:rPr>
              <w:t xml:space="preserve">80, </w:t>
            </w:r>
            <w:r w:rsidRPr="00665542">
              <w:rPr>
                <w:sz w:val="22"/>
                <w:szCs w:val="28"/>
                <w:lang w:val="en-US"/>
              </w:rPr>
              <w:t>C</w:t>
            </w:r>
            <w:r w:rsidRPr="00665542">
              <w:rPr>
                <w:sz w:val="22"/>
                <w:szCs w:val="28"/>
              </w:rPr>
              <w:t>97</w:t>
            </w:r>
            <w:proofErr w:type="gramEnd"/>
          </w:p>
        </w:tc>
      </w:tr>
    </w:tbl>
    <w:p w:rsidR="00FF5260" w:rsidRPr="006C734B" w:rsidRDefault="00FF5260" w:rsidP="00BC1FF2">
      <w:pPr>
        <w:spacing w:line="240" w:lineRule="auto"/>
        <w:rPr>
          <w:sz w:val="28"/>
          <w:szCs w:val="28"/>
        </w:rPr>
      </w:pPr>
      <w:proofErr w:type="gramStart"/>
      <w:r w:rsidRPr="006C734B">
        <w:rPr>
          <w:sz w:val="28"/>
          <w:szCs w:val="28"/>
        </w:rPr>
        <w:t xml:space="preserve">Учитывая значительную дифференциацию схем лекарственной терапии внутри КСГ № 155 в условиях круглосуточного стационара и КСГ № 61 в условиях дневного стационара,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w:t>
      </w:r>
      <w:proofErr w:type="spellStart"/>
      <w:r w:rsidRPr="006C734B">
        <w:rPr>
          <w:sz w:val="28"/>
          <w:szCs w:val="28"/>
        </w:rPr>
        <w:t>затратоемкости</w:t>
      </w:r>
      <w:proofErr w:type="spellEnd"/>
      <w:r w:rsidRPr="006C734B">
        <w:rPr>
          <w:sz w:val="28"/>
          <w:szCs w:val="28"/>
        </w:rPr>
        <w:t>.</w:t>
      </w:r>
      <w:proofErr w:type="gramEnd"/>
      <w:r w:rsidRPr="006C734B">
        <w:rPr>
          <w:sz w:val="28"/>
          <w:szCs w:val="28"/>
        </w:rPr>
        <w:t xml:space="preserve">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FF5260" w:rsidRPr="006C734B" w:rsidRDefault="00FF5260" w:rsidP="00BC1FF2">
      <w:pPr>
        <w:spacing w:line="240" w:lineRule="auto"/>
        <w:rPr>
          <w:sz w:val="28"/>
          <w:szCs w:val="28"/>
        </w:rPr>
      </w:pPr>
      <w:proofErr w:type="gramStart"/>
      <w:r w:rsidRPr="006C734B">
        <w:rPr>
          <w:sz w:val="28"/>
          <w:szCs w:val="28"/>
        </w:rPr>
        <w:t xml:space="preserve">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w:t>
      </w:r>
      <w:r w:rsidRPr="006C734B">
        <w:rPr>
          <w:sz w:val="28"/>
          <w:szCs w:val="28"/>
        </w:rPr>
        <w:lastRenderedPageBreak/>
        <w:t>диагноза класса «С», кодов Номенклатуры и возраста - менее 18 лет или 18 лет и более.</w:t>
      </w:r>
      <w:proofErr w:type="gramEnd"/>
    </w:p>
    <w:p w:rsidR="00FF5260" w:rsidRPr="006C734B" w:rsidRDefault="00FF5260" w:rsidP="00BC1FF2">
      <w:pPr>
        <w:spacing w:line="240" w:lineRule="auto"/>
        <w:rPr>
          <w:sz w:val="28"/>
          <w:szCs w:val="28"/>
        </w:rPr>
      </w:pPr>
      <w:r w:rsidRPr="006C734B">
        <w:rPr>
          <w:sz w:val="28"/>
          <w:szCs w:val="28"/>
        </w:rPr>
        <w:t xml:space="preserve">Отнесение к КСГ 32-34 и 144-145 круглосуточного и КСГ 14-16 и 52-53 дневного стационара производится по кодам Номенклатуры: </w:t>
      </w:r>
    </w:p>
    <w:p w:rsidR="00FF5260" w:rsidRPr="006C734B" w:rsidRDefault="00FF5260" w:rsidP="00BC1FF2">
      <w:pPr>
        <w:spacing w:line="240" w:lineRule="auto"/>
        <w:rPr>
          <w:sz w:val="28"/>
          <w:szCs w:val="28"/>
        </w:rPr>
      </w:pPr>
      <w:r w:rsidRPr="006C734B">
        <w:rPr>
          <w:sz w:val="28"/>
          <w:szCs w:val="28"/>
        </w:rPr>
        <w:t xml:space="preserve">A25.30.014 Назначение лекарственных препаратов при онкологическом заболевании у детей; </w:t>
      </w:r>
    </w:p>
    <w:p w:rsidR="00FF5260" w:rsidRPr="006C734B" w:rsidRDefault="00FF5260" w:rsidP="00BC1FF2">
      <w:pPr>
        <w:spacing w:line="240" w:lineRule="auto"/>
        <w:rPr>
          <w:sz w:val="28"/>
          <w:szCs w:val="28"/>
        </w:rPr>
      </w:pPr>
      <w:r w:rsidRPr="006C734B">
        <w:rPr>
          <w:sz w:val="28"/>
          <w:szCs w:val="28"/>
        </w:rPr>
        <w:t>A25.30.033 Назначение лекарственных препаратов при онкологическом заболевании у взрослых.</w:t>
      </w:r>
    </w:p>
    <w:p w:rsidR="00FF5260" w:rsidRPr="006C734B" w:rsidRDefault="00FF5260" w:rsidP="00BC1FF2">
      <w:pPr>
        <w:spacing w:line="240" w:lineRule="auto"/>
        <w:rPr>
          <w:sz w:val="28"/>
          <w:szCs w:val="28"/>
        </w:rPr>
      </w:pPr>
      <w:r w:rsidRPr="006C734B">
        <w:rPr>
          <w:sz w:val="28"/>
          <w:szCs w:val="28"/>
        </w:rPr>
        <w:t xml:space="preserve">Отнесение к КСГ 157 круглосуточного и 63 дневного стационара «Лекарственная терапия злокачественных новообразований лимфоидной и кроветворной тканей с применением </w:t>
      </w:r>
      <w:proofErr w:type="spellStart"/>
      <w:r w:rsidRPr="006C734B">
        <w:rPr>
          <w:sz w:val="28"/>
          <w:szCs w:val="28"/>
        </w:rPr>
        <w:t>моноклональных</w:t>
      </w:r>
      <w:proofErr w:type="spellEnd"/>
      <w:r w:rsidRPr="006C734B">
        <w:rPr>
          <w:sz w:val="28"/>
          <w:szCs w:val="28"/>
        </w:rPr>
        <w:t xml:space="preserve"> антител, ингибиторов </w:t>
      </w:r>
      <w:proofErr w:type="spellStart"/>
      <w:r w:rsidRPr="006C734B">
        <w:rPr>
          <w:sz w:val="28"/>
          <w:szCs w:val="28"/>
        </w:rPr>
        <w:t>протеинкиназы</w:t>
      </w:r>
      <w:proofErr w:type="spellEnd"/>
      <w:r w:rsidRPr="006C734B">
        <w:rPr>
          <w:sz w:val="28"/>
          <w:szCs w:val="28"/>
        </w:rPr>
        <w:t>» производится путем комбинации кодов С81-С96 и кодов Номенклатуры:</w:t>
      </w:r>
    </w:p>
    <w:p w:rsidR="00FF5260" w:rsidRPr="006C734B" w:rsidRDefault="00FF5260" w:rsidP="00BC1FF2">
      <w:pPr>
        <w:spacing w:line="240" w:lineRule="auto"/>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3"/>
        <w:gridCol w:w="7550"/>
      </w:tblGrid>
      <w:tr w:rsidR="00FF5260" w:rsidRPr="00665542" w:rsidTr="00665542">
        <w:trPr>
          <w:cantSplit/>
          <w:trHeight w:val="284"/>
        </w:trPr>
        <w:tc>
          <w:tcPr>
            <w:tcW w:w="1913" w:type="dxa"/>
            <w:vAlign w:val="center"/>
          </w:tcPr>
          <w:p w:rsidR="00FF5260" w:rsidRPr="00665542" w:rsidRDefault="00FF5260" w:rsidP="00665542">
            <w:pPr>
              <w:spacing w:after="160" w:line="240" w:lineRule="auto"/>
              <w:ind w:firstLine="0"/>
              <w:rPr>
                <w:szCs w:val="24"/>
                <w:lang w:val="en-US"/>
              </w:rPr>
            </w:pPr>
            <w:proofErr w:type="spellStart"/>
            <w:r w:rsidRPr="00665542">
              <w:rPr>
                <w:sz w:val="22"/>
                <w:szCs w:val="24"/>
                <w:lang w:val="en-US"/>
              </w:rPr>
              <w:t>Код</w:t>
            </w:r>
            <w:proofErr w:type="spellEnd"/>
            <w:r w:rsidRPr="00665542">
              <w:rPr>
                <w:sz w:val="22"/>
                <w:szCs w:val="24"/>
                <w:lang w:val="en-US"/>
              </w:rPr>
              <w:t xml:space="preserve"> </w:t>
            </w:r>
            <w:proofErr w:type="spellStart"/>
            <w:r w:rsidRPr="00665542">
              <w:rPr>
                <w:sz w:val="22"/>
                <w:szCs w:val="24"/>
                <w:lang w:val="en-US"/>
              </w:rPr>
              <w:t>услуги</w:t>
            </w:r>
            <w:proofErr w:type="spellEnd"/>
          </w:p>
        </w:tc>
        <w:tc>
          <w:tcPr>
            <w:tcW w:w="7550" w:type="dxa"/>
            <w:vAlign w:val="center"/>
          </w:tcPr>
          <w:p w:rsidR="00FF5260" w:rsidRPr="00665542" w:rsidRDefault="00FF5260" w:rsidP="00665542">
            <w:pPr>
              <w:spacing w:after="160" w:line="240" w:lineRule="auto"/>
              <w:ind w:firstLine="0"/>
              <w:rPr>
                <w:szCs w:val="24"/>
                <w:lang w:val="en-US"/>
              </w:rPr>
            </w:pPr>
            <w:proofErr w:type="spellStart"/>
            <w:r w:rsidRPr="00665542">
              <w:rPr>
                <w:sz w:val="22"/>
                <w:szCs w:val="24"/>
                <w:lang w:val="en-US"/>
              </w:rPr>
              <w:t>Наименование</w:t>
            </w:r>
            <w:proofErr w:type="spellEnd"/>
            <w:r w:rsidRPr="00665542">
              <w:rPr>
                <w:sz w:val="22"/>
                <w:szCs w:val="24"/>
                <w:lang w:val="en-US"/>
              </w:rPr>
              <w:t xml:space="preserve"> </w:t>
            </w:r>
            <w:proofErr w:type="spellStart"/>
            <w:r w:rsidRPr="00665542">
              <w:rPr>
                <w:sz w:val="22"/>
                <w:szCs w:val="24"/>
                <w:lang w:val="en-US"/>
              </w:rPr>
              <w:t>услуги</w:t>
            </w:r>
            <w:proofErr w:type="spellEnd"/>
          </w:p>
        </w:tc>
      </w:tr>
      <w:tr w:rsidR="00FF5260" w:rsidRPr="00665542" w:rsidTr="00665542">
        <w:trPr>
          <w:cantSplit/>
          <w:trHeight w:val="284"/>
        </w:trPr>
        <w:tc>
          <w:tcPr>
            <w:tcW w:w="1913" w:type="dxa"/>
          </w:tcPr>
          <w:p w:rsidR="00FF5260" w:rsidRPr="00665542" w:rsidRDefault="00FF5260" w:rsidP="00665542">
            <w:pPr>
              <w:spacing w:after="160" w:line="240" w:lineRule="auto"/>
              <w:ind w:firstLine="0"/>
              <w:rPr>
                <w:szCs w:val="24"/>
                <w:lang w:val="en-US"/>
              </w:rPr>
            </w:pPr>
            <w:r w:rsidRPr="00665542">
              <w:rPr>
                <w:sz w:val="22"/>
                <w:szCs w:val="24"/>
                <w:lang w:val="en-US"/>
              </w:rPr>
              <w:t>А25.30.03</w:t>
            </w:r>
            <w:r w:rsidRPr="00665542">
              <w:rPr>
                <w:sz w:val="22"/>
                <w:szCs w:val="24"/>
              </w:rPr>
              <w:t>3</w:t>
            </w:r>
            <w:r w:rsidRPr="00665542">
              <w:rPr>
                <w:sz w:val="22"/>
                <w:szCs w:val="24"/>
                <w:lang w:val="en-US"/>
              </w:rPr>
              <w:t xml:space="preserve">.001 </w:t>
            </w:r>
          </w:p>
        </w:tc>
        <w:tc>
          <w:tcPr>
            <w:tcW w:w="7550" w:type="dxa"/>
          </w:tcPr>
          <w:p w:rsidR="00FF5260" w:rsidRPr="00665542" w:rsidRDefault="00FF5260" w:rsidP="00665542">
            <w:pPr>
              <w:spacing w:after="160" w:line="240" w:lineRule="auto"/>
              <w:ind w:firstLine="0"/>
              <w:rPr>
                <w:szCs w:val="24"/>
              </w:rPr>
            </w:pPr>
            <w:r w:rsidRPr="00665542">
              <w:rPr>
                <w:sz w:val="22"/>
                <w:szCs w:val="24"/>
              </w:rPr>
              <w:t xml:space="preserve">Назначение биотерапии с применением </w:t>
            </w:r>
            <w:proofErr w:type="spellStart"/>
            <w:r w:rsidRPr="00665542">
              <w:rPr>
                <w:sz w:val="22"/>
                <w:szCs w:val="24"/>
              </w:rPr>
              <w:t>моноклональных</w:t>
            </w:r>
            <w:proofErr w:type="spellEnd"/>
            <w:r w:rsidRPr="00665542">
              <w:rPr>
                <w:sz w:val="22"/>
                <w:szCs w:val="24"/>
              </w:rPr>
              <w:t xml:space="preserve"> антител при онкологическом заболевании у взрослых</w:t>
            </w:r>
          </w:p>
        </w:tc>
      </w:tr>
      <w:tr w:rsidR="00FF5260" w:rsidRPr="00665542" w:rsidTr="00665542">
        <w:trPr>
          <w:cantSplit/>
          <w:trHeight w:val="284"/>
        </w:trPr>
        <w:tc>
          <w:tcPr>
            <w:tcW w:w="1913" w:type="dxa"/>
          </w:tcPr>
          <w:p w:rsidR="00FF5260" w:rsidRPr="00665542" w:rsidRDefault="00FF5260" w:rsidP="00665542">
            <w:pPr>
              <w:spacing w:after="160" w:line="240" w:lineRule="auto"/>
              <w:ind w:firstLine="0"/>
              <w:rPr>
                <w:szCs w:val="24"/>
                <w:lang w:val="en-US"/>
              </w:rPr>
            </w:pPr>
            <w:r w:rsidRPr="00665542">
              <w:rPr>
                <w:sz w:val="22"/>
                <w:szCs w:val="24"/>
                <w:lang w:val="en-US"/>
              </w:rPr>
              <w:t>А25.30.03</w:t>
            </w:r>
            <w:r w:rsidRPr="00665542">
              <w:rPr>
                <w:sz w:val="22"/>
                <w:szCs w:val="24"/>
              </w:rPr>
              <w:t>3</w:t>
            </w:r>
            <w:r w:rsidRPr="00665542">
              <w:rPr>
                <w:sz w:val="22"/>
                <w:szCs w:val="24"/>
                <w:lang w:val="en-US"/>
              </w:rPr>
              <w:t>.002</w:t>
            </w:r>
          </w:p>
        </w:tc>
        <w:tc>
          <w:tcPr>
            <w:tcW w:w="7550" w:type="dxa"/>
          </w:tcPr>
          <w:p w:rsidR="00FF5260" w:rsidRPr="00665542" w:rsidRDefault="00FF5260" w:rsidP="00665542">
            <w:pPr>
              <w:spacing w:after="160" w:line="240" w:lineRule="auto"/>
              <w:ind w:firstLine="0"/>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протеинкиназы</w:t>
            </w:r>
            <w:proofErr w:type="spellEnd"/>
            <w:r w:rsidRPr="00665542">
              <w:rPr>
                <w:sz w:val="22"/>
                <w:szCs w:val="24"/>
              </w:rPr>
              <w:t xml:space="preserve"> при злокачественном новообразовании у взрослых</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FF5260" w:rsidRDefault="00FF5260" w:rsidP="00BC1FF2">
      <w:pPr>
        <w:spacing w:line="240" w:lineRule="auto"/>
        <w:rPr>
          <w:sz w:val="28"/>
          <w:szCs w:val="28"/>
        </w:rPr>
      </w:pPr>
      <w:r w:rsidRPr="006C734B">
        <w:rPr>
          <w:sz w:val="28"/>
          <w:szCs w:val="28"/>
        </w:rPr>
        <w:t xml:space="preserve">Например, применение препарата, который согласно АТХ-классификации относится к </w:t>
      </w:r>
      <w:proofErr w:type="spellStart"/>
      <w:r w:rsidRPr="006C734B">
        <w:rPr>
          <w:sz w:val="28"/>
          <w:szCs w:val="28"/>
        </w:rPr>
        <w:t>моноклональным</w:t>
      </w:r>
      <w:proofErr w:type="spellEnd"/>
      <w:r w:rsidRPr="006C734B">
        <w:rPr>
          <w:sz w:val="28"/>
          <w:szCs w:val="28"/>
        </w:rPr>
        <w:t xml:space="preserve"> антителам, кодируется услугой А25.30.033.001. Назначение биотерапии с применением </w:t>
      </w:r>
      <w:proofErr w:type="spellStart"/>
      <w:r w:rsidRPr="006C734B">
        <w:rPr>
          <w:sz w:val="28"/>
          <w:szCs w:val="28"/>
        </w:rPr>
        <w:t>моноклональных</w:t>
      </w:r>
      <w:proofErr w:type="spellEnd"/>
      <w:r w:rsidRPr="006C734B">
        <w:rPr>
          <w:sz w:val="28"/>
          <w:szCs w:val="28"/>
        </w:rPr>
        <w:t xml:space="preserve"> антител при онкологическом заболевании у взрослых.</w:t>
      </w:r>
    </w:p>
    <w:p w:rsidR="00FF5260" w:rsidRPr="006C734B" w:rsidRDefault="00FF5260" w:rsidP="00BC1FF2">
      <w:pPr>
        <w:spacing w:line="240" w:lineRule="auto"/>
        <w:rPr>
          <w:sz w:val="28"/>
          <w:szCs w:val="28"/>
        </w:rPr>
      </w:pPr>
    </w:p>
    <w:p w:rsidR="00FF5260" w:rsidRPr="006C734B" w:rsidRDefault="00FF5260" w:rsidP="00BC1FF2">
      <w:pPr>
        <w:tabs>
          <w:tab w:val="left" w:pos="7797"/>
        </w:tabs>
        <w:spacing w:line="240" w:lineRule="auto"/>
        <w:rPr>
          <w:b/>
          <w:sz w:val="28"/>
          <w:szCs w:val="28"/>
        </w:rPr>
      </w:pPr>
      <w:proofErr w:type="gramStart"/>
      <w:r w:rsidRPr="006C734B">
        <w:rPr>
          <w:b/>
          <w:sz w:val="28"/>
          <w:szCs w:val="28"/>
        </w:rPr>
        <w:t xml:space="preserve">КСГ 158 Фебрильная </w:t>
      </w:r>
      <w:proofErr w:type="spellStart"/>
      <w:r w:rsidRPr="006C734B">
        <w:rPr>
          <w:b/>
          <w:sz w:val="28"/>
          <w:szCs w:val="28"/>
        </w:rPr>
        <w:t>нейтропения</w:t>
      </w:r>
      <w:proofErr w:type="spellEnd"/>
      <w:r w:rsidRPr="006C734B">
        <w:rPr>
          <w:b/>
          <w:sz w:val="28"/>
          <w:szCs w:val="28"/>
        </w:rPr>
        <w:t xml:space="preserve">, </w:t>
      </w:r>
      <w:proofErr w:type="spellStart"/>
      <w:r w:rsidRPr="006C734B">
        <w:rPr>
          <w:b/>
          <w:sz w:val="28"/>
          <w:szCs w:val="28"/>
        </w:rPr>
        <w:t>агранулоцитоз</w:t>
      </w:r>
      <w:proofErr w:type="spellEnd"/>
      <w:r w:rsidRPr="006C734B">
        <w:rPr>
          <w:b/>
          <w:sz w:val="28"/>
          <w:szCs w:val="28"/>
        </w:rPr>
        <w:t xml:space="preserve">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p w:rsidR="00FF5260" w:rsidRPr="006C734B" w:rsidRDefault="00FF5260" w:rsidP="00BC1FF2">
      <w:pPr>
        <w:spacing w:line="240" w:lineRule="auto"/>
        <w:rPr>
          <w:sz w:val="28"/>
          <w:szCs w:val="28"/>
        </w:rPr>
      </w:pPr>
      <w:proofErr w:type="gramStart"/>
      <w:r w:rsidRPr="006C734B">
        <w:rPr>
          <w:sz w:val="28"/>
          <w:szCs w:val="28"/>
        </w:rPr>
        <w:t>В модели КСГ 2018 г</w:t>
      </w:r>
      <w:r>
        <w:rPr>
          <w:sz w:val="28"/>
          <w:szCs w:val="28"/>
        </w:rPr>
        <w:t>ода</w:t>
      </w:r>
      <w:r w:rsidRPr="006C734B">
        <w:rPr>
          <w:sz w:val="28"/>
          <w:szCs w:val="28"/>
        </w:rPr>
        <w:t xml:space="preserve"> предусмотрено выделение отдельных КСГ 158 и 159 лечения фебрильной </w:t>
      </w:r>
      <w:proofErr w:type="spellStart"/>
      <w:r w:rsidRPr="006C734B">
        <w:rPr>
          <w:sz w:val="28"/>
          <w:szCs w:val="28"/>
        </w:rPr>
        <w:t>нейтропении</w:t>
      </w:r>
      <w:proofErr w:type="spellEnd"/>
      <w:r w:rsidRPr="006C734B">
        <w:rPr>
          <w:sz w:val="28"/>
          <w:szCs w:val="28"/>
        </w:rPr>
        <w:t xml:space="preserve">, </w:t>
      </w:r>
      <w:proofErr w:type="spellStart"/>
      <w:r w:rsidRPr="006C734B">
        <w:rPr>
          <w:sz w:val="28"/>
          <w:szCs w:val="28"/>
        </w:rPr>
        <w:t>агранулоцитоза</w:t>
      </w:r>
      <w:proofErr w:type="spellEnd"/>
      <w:r w:rsidRPr="006C734B">
        <w:rPr>
          <w:sz w:val="28"/>
          <w:szCs w:val="28"/>
        </w:rPr>
        <w:t xml:space="preserve"> и для установки замены порт системы (катетера) для лекарственной терапии злокачественных новообразований (кроме лимфоидной и кроветворной тканей).</w:t>
      </w:r>
      <w:proofErr w:type="gramEnd"/>
      <w:r w:rsidRPr="006C734B">
        <w:rPr>
          <w:sz w:val="28"/>
          <w:szCs w:val="28"/>
        </w:rPr>
        <w:t xml:space="preserve"> Данные КСГ применяются в случаях, когда фебрильная </w:t>
      </w:r>
      <w:proofErr w:type="spellStart"/>
      <w:r w:rsidRPr="006C734B">
        <w:rPr>
          <w:sz w:val="28"/>
          <w:szCs w:val="28"/>
        </w:rPr>
        <w:t>нейтропения</w:t>
      </w:r>
      <w:proofErr w:type="spellEnd"/>
      <w:r w:rsidRPr="006C734B">
        <w:rPr>
          <w:sz w:val="28"/>
          <w:szCs w:val="28"/>
        </w:rPr>
        <w:t xml:space="preserve">, </w:t>
      </w:r>
      <w:proofErr w:type="spellStart"/>
      <w:r w:rsidRPr="006C734B">
        <w:rPr>
          <w:sz w:val="28"/>
          <w:szCs w:val="28"/>
        </w:rPr>
        <w:t>агранулоцитоз</w:t>
      </w:r>
      <w:proofErr w:type="spellEnd"/>
      <w:r w:rsidRPr="006C734B">
        <w:rPr>
          <w:sz w:val="28"/>
          <w:szCs w:val="28"/>
        </w:rPr>
        <w:t xml:space="preserve"> или установка, замены </w:t>
      </w:r>
      <w:proofErr w:type="gramStart"/>
      <w:r w:rsidRPr="006C734B">
        <w:rPr>
          <w:sz w:val="28"/>
          <w:szCs w:val="28"/>
        </w:rPr>
        <w:t>порт-системы</w:t>
      </w:r>
      <w:proofErr w:type="gramEnd"/>
      <w:r w:rsidRPr="006C734B">
        <w:rPr>
          <w:sz w:val="28"/>
          <w:szCs w:val="28"/>
        </w:rPr>
        <w:t xml:space="preserve"> являются основным поводом для госпитализации. </w:t>
      </w:r>
    </w:p>
    <w:p w:rsidR="00FF5260" w:rsidRPr="006C734B" w:rsidRDefault="00FF5260" w:rsidP="00BC1FF2">
      <w:pPr>
        <w:spacing w:line="240" w:lineRule="auto"/>
        <w:rPr>
          <w:sz w:val="28"/>
          <w:szCs w:val="28"/>
        </w:rPr>
      </w:pPr>
      <w:r w:rsidRPr="006C734B">
        <w:rPr>
          <w:sz w:val="28"/>
          <w:szCs w:val="28"/>
        </w:rPr>
        <w:t xml:space="preserve">В случаях, когда фебрильная </w:t>
      </w:r>
      <w:proofErr w:type="spellStart"/>
      <w:r w:rsidRPr="006C734B">
        <w:rPr>
          <w:sz w:val="28"/>
          <w:szCs w:val="28"/>
        </w:rPr>
        <w:t>нейтропения</w:t>
      </w:r>
      <w:proofErr w:type="spellEnd"/>
      <w:r w:rsidRPr="006C734B">
        <w:rPr>
          <w:sz w:val="28"/>
          <w:szCs w:val="28"/>
        </w:rPr>
        <w:t xml:space="preserve">, </w:t>
      </w:r>
      <w:proofErr w:type="spellStart"/>
      <w:r w:rsidRPr="006C734B">
        <w:rPr>
          <w:sz w:val="28"/>
          <w:szCs w:val="28"/>
        </w:rPr>
        <w:t>агранулоцитоз</w:t>
      </w:r>
      <w:proofErr w:type="spellEnd"/>
      <w:r w:rsidRPr="006C734B">
        <w:rPr>
          <w:sz w:val="28"/>
          <w:szCs w:val="28"/>
        </w:rPr>
        <w:t xml:space="preserve"> развивается у больного, госпитализированного с целью проведения специального противоопухолевого лечения, оплата производится по КСГ с </w:t>
      </w:r>
      <w:proofErr w:type="gramStart"/>
      <w:r w:rsidRPr="006C734B">
        <w:rPr>
          <w:sz w:val="28"/>
          <w:szCs w:val="28"/>
        </w:rPr>
        <w:t>наибольшим</w:t>
      </w:r>
      <w:proofErr w:type="gramEnd"/>
      <w:r w:rsidRPr="006C734B">
        <w:rPr>
          <w:sz w:val="28"/>
          <w:szCs w:val="28"/>
        </w:rPr>
        <w:t xml:space="preserve"> КЗ. Аналогично, если больному в рамках одной госпитализации устанавливают порт </w:t>
      </w:r>
      <w:r w:rsidRPr="006C734B">
        <w:rPr>
          <w:sz w:val="28"/>
          <w:szCs w:val="28"/>
        </w:rPr>
        <w:lastRenderedPageBreak/>
        <w:t>систему и проводят лекарственное лечение, оплата производится по КСГ с наибольшим КЗ.</w:t>
      </w:r>
    </w:p>
    <w:p w:rsidR="00FF5260" w:rsidRPr="006C734B" w:rsidRDefault="00FF5260" w:rsidP="00BC1FF2">
      <w:pPr>
        <w:spacing w:line="240" w:lineRule="auto"/>
        <w:rPr>
          <w:sz w:val="28"/>
          <w:szCs w:val="28"/>
        </w:rPr>
      </w:pPr>
      <w:r w:rsidRPr="006C734B">
        <w:rPr>
          <w:sz w:val="28"/>
          <w:szCs w:val="28"/>
        </w:rPr>
        <w:t>Отнесение случая к КСГ 158 осуществляется по двум кодам МКБ-10 (</w:t>
      </w:r>
      <w:r w:rsidRPr="006C734B">
        <w:rPr>
          <w:sz w:val="28"/>
          <w:szCs w:val="28"/>
          <w:lang w:val="en-US"/>
        </w:rPr>
        <w:t>D</w:t>
      </w:r>
      <w:r w:rsidRPr="006C734B">
        <w:rPr>
          <w:sz w:val="28"/>
          <w:szCs w:val="28"/>
        </w:rPr>
        <w:t xml:space="preserve">70 </w:t>
      </w:r>
      <w:proofErr w:type="spellStart"/>
      <w:r w:rsidRPr="006C734B">
        <w:rPr>
          <w:sz w:val="28"/>
          <w:szCs w:val="28"/>
        </w:rPr>
        <w:t>Агранулоцитоз</w:t>
      </w:r>
      <w:proofErr w:type="spellEnd"/>
      <w:r w:rsidRPr="006C734B">
        <w:rPr>
          <w:sz w:val="28"/>
          <w:szCs w:val="28"/>
        </w:rPr>
        <w:t xml:space="preserve"> и С00-С80, С97). </w:t>
      </w:r>
      <w:proofErr w:type="gramStart"/>
      <w:r w:rsidRPr="006C734B">
        <w:rPr>
          <w:sz w:val="28"/>
          <w:szCs w:val="28"/>
        </w:rPr>
        <w:t xml:space="preserve">При этом поводом для госпитализации является диагноз </w:t>
      </w:r>
      <w:r w:rsidRPr="006C734B">
        <w:rPr>
          <w:sz w:val="28"/>
          <w:szCs w:val="28"/>
          <w:lang w:val="en-US"/>
        </w:rPr>
        <w:t>D</w:t>
      </w:r>
      <w:r w:rsidRPr="006C734B">
        <w:rPr>
          <w:sz w:val="28"/>
          <w:szCs w:val="28"/>
        </w:rPr>
        <w:t>70, поэтому его необходимо кодировать в поле «Основное заболевание», в поле «Дополнительный диагноз» необходимо указать код МКБ-10, соответствующий злокачественному заболеванию (кроме лимфоидной и кроветворной тканей) – С00-С80 или С97.</w:t>
      </w:r>
      <w:proofErr w:type="gramEnd"/>
    </w:p>
    <w:p w:rsidR="00FF5260" w:rsidRPr="006C734B" w:rsidRDefault="00FF5260" w:rsidP="00BC1FF2">
      <w:pPr>
        <w:spacing w:line="240" w:lineRule="auto"/>
        <w:rPr>
          <w:sz w:val="28"/>
          <w:szCs w:val="28"/>
        </w:rPr>
      </w:pPr>
      <w:r w:rsidRPr="006C734B">
        <w:rPr>
          <w:sz w:val="28"/>
          <w:szCs w:val="28"/>
        </w:rPr>
        <w:t>Отнесение случая к КСГ 159 осуществляется по коду МКБ-10 (</w:t>
      </w:r>
      <w:r w:rsidRPr="006C734B">
        <w:rPr>
          <w:sz w:val="28"/>
          <w:szCs w:val="28"/>
          <w:lang w:val="en-US"/>
        </w:rPr>
        <w:t>C</w:t>
      </w:r>
      <w:r w:rsidRPr="006C734B">
        <w:rPr>
          <w:sz w:val="28"/>
          <w:szCs w:val="28"/>
        </w:rPr>
        <w:t xml:space="preserve">.) и кода Номенклатуры A11.12.001.002 Имплантация подкожной венозной порт системы. </w:t>
      </w:r>
      <w:proofErr w:type="gramStart"/>
      <w:r w:rsidRPr="006C734B">
        <w:rPr>
          <w:sz w:val="28"/>
          <w:szCs w:val="28"/>
        </w:rPr>
        <w:t>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roofErr w:type="gramEnd"/>
    </w:p>
    <w:p w:rsidR="00FF5260" w:rsidRPr="006C734B" w:rsidRDefault="00FF5260" w:rsidP="00BC1FF2">
      <w:pPr>
        <w:spacing w:line="240" w:lineRule="auto"/>
        <w:rPr>
          <w:b/>
          <w:sz w:val="28"/>
          <w:szCs w:val="28"/>
        </w:rPr>
      </w:pPr>
      <w:r w:rsidRPr="006C734B">
        <w:rPr>
          <w:b/>
          <w:sz w:val="28"/>
          <w:szCs w:val="28"/>
        </w:rPr>
        <w:t>Лучевая терапия (КСГ 160-162 круглосуточного и 46-48 дневного стационара)</w:t>
      </w:r>
    </w:p>
    <w:p w:rsidR="00FF5260" w:rsidRPr="006C734B" w:rsidRDefault="00FF5260" w:rsidP="00BC1FF2">
      <w:pPr>
        <w:spacing w:line="240" w:lineRule="auto"/>
        <w:rPr>
          <w:sz w:val="28"/>
          <w:szCs w:val="28"/>
        </w:rPr>
      </w:pPr>
      <w:r w:rsidRPr="006C734B">
        <w:rPr>
          <w:sz w:val="28"/>
          <w:szCs w:val="28"/>
        </w:rPr>
        <w:t>Отнесение к соответствующей группе осуществляется на основании кодов лучевой терапии, приведенных в таблице «Номенклатура».</w:t>
      </w:r>
    </w:p>
    <w:p w:rsidR="00FF5260" w:rsidRPr="006C734B" w:rsidRDefault="00FF5260" w:rsidP="00BC1FF2">
      <w:pPr>
        <w:spacing w:line="240" w:lineRule="auto"/>
        <w:ind w:firstLine="0"/>
        <w:rPr>
          <w:b/>
          <w:sz w:val="28"/>
          <w:szCs w:val="28"/>
        </w:rPr>
      </w:pPr>
      <w:r w:rsidRPr="006C734B">
        <w:rPr>
          <w:b/>
          <w:sz w:val="28"/>
          <w:szCs w:val="28"/>
        </w:rPr>
        <w:t>Хирургическая онкология</w:t>
      </w:r>
    </w:p>
    <w:p w:rsidR="00FF5260" w:rsidRPr="006C734B" w:rsidRDefault="00FF5260" w:rsidP="00BC1FF2">
      <w:pPr>
        <w:spacing w:line="240" w:lineRule="auto"/>
        <w:rPr>
          <w:sz w:val="28"/>
          <w:szCs w:val="28"/>
        </w:rPr>
      </w:pPr>
      <w:r w:rsidRPr="006C734B">
        <w:rPr>
          <w:sz w:val="28"/>
          <w:szCs w:val="28"/>
        </w:rPr>
        <w:t>Отнесение к ряду КСГ производится при комбинации диагнозов класса</w:t>
      </w:r>
      <w:proofErr w:type="gramStart"/>
      <w:r w:rsidRPr="006C734B">
        <w:rPr>
          <w:sz w:val="28"/>
          <w:szCs w:val="28"/>
        </w:rPr>
        <w:t xml:space="preserve"> С</w:t>
      </w:r>
      <w:proofErr w:type="gramEnd"/>
      <w:r w:rsidRPr="006C734B">
        <w:rPr>
          <w:sz w:val="28"/>
          <w:szCs w:val="28"/>
        </w:rPr>
        <w:t xml:space="preserve"> и услуг, обозначающих выполнение оперативного вмешательства. </w:t>
      </w:r>
    </w:p>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К таким КСГ относятся:</w:t>
      </w:r>
    </w:p>
    <w:p w:rsidR="00FF5260" w:rsidRPr="006C734B" w:rsidRDefault="00FF5260" w:rsidP="00BC1FF2">
      <w:pPr>
        <w:spacing w:line="240" w:lineRule="auto"/>
        <w:rPr>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FF5260" w:rsidRPr="00665542" w:rsidTr="00911A57">
        <w:trPr>
          <w:trHeight w:val="160"/>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11</w:t>
            </w:r>
            <w:r w:rsidRPr="006C734B">
              <w:rPr>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pacing w:val="-2"/>
                <w:szCs w:val="24"/>
              </w:rPr>
            </w:pPr>
            <w:r w:rsidRPr="006C734B">
              <w:rPr>
                <w:spacing w:val="-2"/>
                <w:szCs w:val="24"/>
              </w:rPr>
              <w:t>Операции на женских половых органах при злокачественных новообразованиях (уровень 1)</w:t>
            </w:r>
          </w:p>
        </w:tc>
      </w:tr>
      <w:tr w:rsidR="00FF5260" w:rsidRPr="00665542" w:rsidTr="00911A57">
        <w:trPr>
          <w:trHeight w:val="195"/>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11</w:t>
            </w:r>
            <w:r w:rsidRPr="006C734B">
              <w:rPr>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pacing w:val="-2"/>
                <w:szCs w:val="24"/>
              </w:rPr>
              <w:t>Операции на женских половых органах при злокачественных новообразованиях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11</w:t>
            </w:r>
            <w:r w:rsidRPr="006C734B">
              <w:rPr>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pacing w:val="-2"/>
                <w:szCs w:val="24"/>
              </w:rPr>
              <w:t>Операции на женских половых органах при злокачественных новообразованиях (уровень 3)</w:t>
            </w:r>
          </w:p>
        </w:tc>
      </w:tr>
      <w:tr w:rsidR="00FF5260" w:rsidRPr="00665542" w:rsidTr="00FF3F9D">
        <w:trPr>
          <w:trHeight w:val="379"/>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120</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кишечнике и анальной области при злокачественных новообразованиях (уровень 1)</w:t>
            </w:r>
          </w:p>
        </w:tc>
      </w:tr>
      <w:tr w:rsidR="00FF5260" w:rsidRPr="00665542" w:rsidTr="00911A57">
        <w:trPr>
          <w:trHeight w:val="461"/>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w:t>
            </w:r>
            <w:r w:rsidRPr="006C734B">
              <w:rPr>
                <w:szCs w:val="24"/>
                <w:lang w:val="en-US"/>
              </w:rPr>
              <w:t>21</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кишечнике и анальной области при злокачественных новообразованиях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почки и мочевыделительной системы (уровень 1)</w:t>
            </w:r>
          </w:p>
        </w:tc>
      </w:tr>
      <w:tr w:rsidR="00FF5260" w:rsidRPr="00665542" w:rsidTr="00911A57">
        <w:trPr>
          <w:trHeight w:val="483"/>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почки и мочевыделительной системы (уровень 2)</w:t>
            </w:r>
          </w:p>
        </w:tc>
      </w:tr>
      <w:tr w:rsidR="00FF5260" w:rsidRPr="00665542" w:rsidTr="00911A57">
        <w:trPr>
          <w:trHeight w:val="424"/>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почки и мочевыделительной системы (уровень 3)</w:t>
            </w:r>
          </w:p>
        </w:tc>
      </w:tr>
      <w:tr w:rsidR="00FF5260" w:rsidRPr="00665542" w:rsidTr="00911A57">
        <w:trPr>
          <w:trHeight w:val="236"/>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кожи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кожи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кожи (уровень 3)</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щитовидной железы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lastRenderedPageBreak/>
              <w:t>12</w:t>
            </w:r>
            <w:r w:rsidRPr="006C734B">
              <w:rPr>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щитовидной железы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130</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proofErr w:type="spellStart"/>
            <w:r w:rsidRPr="006C734B">
              <w:rPr>
                <w:szCs w:val="24"/>
              </w:rPr>
              <w:t>Мастэктомия</w:t>
            </w:r>
            <w:proofErr w:type="spellEnd"/>
            <w:proofErr w:type="gramStart"/>
            <w:r w:rsidRPr="006C734B">
              <w:rPr>
                <w:szCs w:val="24"/>
              </w:rPr>
              <w:t xml:space="preserve"> ,</w:t>
            </w:r>
            <w:proofErr w:type="gramEnd"/>
            <w:r w:rsidRPr="006C734B">
              <w:rPr>
                <w:szCs w:val="24"/>
              </w:rPr>
              <w:t xml:space="preserve"> другие операции при злокачественном новообразовании молочной железы (уровень 1)</w:t>
            </w:r>
          </w:p>
        </w:tc>
      </w:tr>
      <w:tr w:rsidR="00FF5260" w:rsidRPr="00665542" w:rsidTr="00F579E7">
        <w:trPr>
          <w:trHeight w:val="173"/>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w:t>
            </w:r>
            <w:r w:rsidRPr="006C734B">
              <w:rPr>
                <w:szCs w:val="24"/>
                <w:lang w:val="en-US"/>
              </w:rPr>
              <w:t>31</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proofErr w:type="spellStart"/>
            <w:r w:rsidRPr="006C734B">
              <w:rPr>
                <w:szCs w:val="24"/>
              </w:rPr>
              <w:t>Мастэктомия</w:t>
            </w:r>
            <w:proofErr w:type="spellEnd"/>
            <w:r w:rsidRPr="006C734B">
              <w:rPr>
                <w:szCs w:val="24"/>
              </w:rPr>
              <w:t>, другие операции при злокачественном новообразовании молочной железы (уровень 2)</w:t>
            </w:r>
          </w:p>
        </w:tc>
      </w:tr>
      <w:tr w:rsidR="00FF5260" w:rsidRPr="00665542" w:rsidTr="00F579E7">
        <w:trPr>
          <w:trHeight w:val="421"/>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желчного пузыря, желчных протоков (уровень 1)</w:t>
            </w:r>
          </w:p>
        </w:tc>
      </w:tr>
      <w:tr w:rsidR="00FF5260" w:rsidRPr="00665542" w:rsidTr="00FF3F9D">
        <w:trPr>
          <w:trHeight w:val="466"/>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желчного пузыря, желчных протоков (уровень 2)</w:t>
            </w:r>
          </w:p>
        </w:tc>
      </w:tr>
      <w:tr w:rsidR="00FF5260" w:rsidRPr="00665542" w:rsidTr="00911A57">
        <w:trPr>
          <w:trHeight w:val="134"/>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пищевода, желудка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пищевода, желудка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пищевода, желудка (уровень 3)</w:t>
            </w:r>
          </w:p>
        </w:tc>
      </w:tr>
      <w:tr w:rsidR="00FF5260" w:rsidRPr="00665542" w:rsidTr="00F579E7">
        <w:trPr>
          <w:trHeight w:val="220"/>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Другие операции при злокачественном новообразовании брюшной полости</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органе слуха, придаточных пазухах носа и верхних дыхательных путях при злокачественных новообразованиях</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140</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нижних дыхательных путях и легочной ткани при злокачественных новообразованиях (уровень 1)</w:t>
            </w:r>
          </w:p>
        </w:tc>
      </w:tr>
      <w:tr w:rsidR="00FF5260" w:rsidRPr="00665542" w:rsidTr="00F579E7">
        <w:trPr>
          <w:trHeight w:val="431"/>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w:t>
            </w:r>
            <w:r w:rsidRPr="006C734B">
              <w:rPr>
                <w:szCs w:val="24"/>
                <w:lang w:val="en-US"/>
              </w:rPr>
              <w:t>41</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нижних дыхательных путях и легочной ткани при злокачественных новообразованиях (уровень 2)</w:t>
            </w:r>
          </w:p>
        </w:tc>
      </w:tr>
      <w:tr w:rsidR="00FF5260" w:rsidRPr="00665542" w:rsidTr="00B164D2">
        <w:trPr>
          <w:trHeight w:val="285"/>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14</w:t>
            </w:r>
            <w:r w:rsidRPr="006C734B">
              <w:rPr>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мужских половых органов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14</w:t>
            </w:r>
            <w:r w:rsidRPr="006C734B">
              <w:rPr>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мужских половых органов (уровень 2)</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Отнесение к КСГ 130, 131 при выполнении </w:t>
      </w:r>
      <w:proofErr w:type="spellStart"/>
      <w:r w:rsidRPr="006C734B">
        <w:rPr>
          <w:sz w:val="28"/>
          <w:szCs w:val="28"/>
        </w:rPr>
        <w:t>мастэктомии</w:t>
      </w:r>
      <w:proofErr w:type="spellEnd"/>
      <w:r w:rsidRPr="006C734B">
        <w:rPr>
          <w:sz w:val="28"/>
          <w:szCs w:val="28"/>
        </w:rPr>
        <w:t xml:space="preserve"> производится по коду оперативного вмешательства вне зависимости от диагноза (исходя из того, что подавляющее большинство подобных </w:t>
      </w:r>
      <w:proofErr w:type="gramStart"/>
      <w:r w:rsidRPr="006C734B">
        <w:rPr>
          <w:sz w:val="28"/>
          <w:szCs w:val="28"/>
        </w:rPr>
        <w:t>вмешательств</w:t>
      </w:r>
      <w:proofErr w:type="gramEnd"/>
      <w:r w:rsidRPr="006C734B">
        <w:rPr>
          <w:sz w:val="28"/>
          <w:szCs w:val="28"/>
        </w:rPr>
        <w:t xml:space="preserve"> очевидно выполняется при злокачественных новообразованиях молочной железы). </w:t>
      </w:r>
    </w:p>
    <w:p w:rsidR="00FF5260" w:rsidRPr="006C734B" w:rsidRDefault="00FF5260" w:rsidP="00BC1FF2">
      <w:pPr>
        <w:spacing w:line="240" w:lineRule="auto"/>
        <w:rPr>
          <w:sz w:val="28"/>
          <w:szCs w:val="28"/>
        </w:rPr>
      </w:pPr>
      <w:r w:rsidRPr="006C734B">
        <w:rPr>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spellStart"/>
      <w:r w:rsidRPr="006C734B">
        <w:rPr>
          <w:sz w:val="28"/>
          <w:szCs w:val="28"/>
        </w:rPr>
        <w:t>пообщим</w:t>
      </w:r>
      <w:proofErr w:type="spellEnd"/>
      <w:r w:rsidRPr="006C734B">
        <w:rPr>
          <w:sz w:val="28"/>
          <w:szCs w:val="28"/>
        </w:rPr>
        <w:t xml:space="preserve"> правилам, то есть к КСГ, формируемой по коду выполненного хирургического вмешательства. </w:t>
      </w:r>
    </w:p>
    <w:p w:rsidR="00FF5260" w:rsidRPr="006C734B" w:rsidRDefault="00FF5260" w:rsidP="00BC1FF2">
      <w:pPr>
        <w:spacing w:line="240" w:lineRule="auto"/>
        <w:rPr>
          <w:b/>
          <w:sz w:val="28"/>
          <w:szCs w:val="28"/>
        </w:rPr>
      </w:pPr>
      <w:r w:rsidRPr="006C734B">
        <w:rPr>
          <w:b/>
          <w:sz w:val="28"/>
          <w:szCs w:val="28"/>
        </w:rPr>
        <w:t>КСГ 138 Злокачественное новообразование без специального противоопухолевого лечения (КСГ 51 в дневном стационаре)</w:t>
      </w:r>
    </w:p>
    <w:p w:rsidR="00FF5260" w:rsidRPr="006C734B" w:rsidRDefault="00FF5260" w:rsidP="00BC1FF2">
      <w:pPr>
        <w:spacing w:line="240" w:lineRule="auto"/>
        <w:rPr>
          <w:sz w:val="28"/>
          <w:szCs w:val="28"/>
        </w:rPr>
      </w:pPr>
      <w:r w:rsidRPr="006C734B">
        <w:rPr>
          <w:sz w:val="28"/>
          <w:szCs w:val="28"/>
        </w:rPr>
        <w:t>Отнесение к данной КСГ производится, если диагноз относится к классу</w:t>
      </w:r>
      <w:proofErr w:type="gramStart"/>
      <w:r w:rsidRPr="006C734B">
        <w:rPr>
          <w:sz w:val="28"/>
          <w:szCs w:val="28"/>
        </w:rPr>
        <w:t xml:space="preserve"> С</w:t>
      </w:r>
      <w:proofErr w:type="gramEnd"/>
      <w:r w:rsidRPr="006C734B">
        <w:rPr>
          <w:sz w:val="28"/>
          <w:szCs w:val="28"/>
        </w:rPr>
        <w:t xml:space="preserve">, при этом больному не оказывалось услуг, являющихся классификационным критерием (химиотерапии, лучевой терапии, хирургической операции). </w:t>
      </w:r>
    </w:p>
    <w:p w:rsidR="00FF5260" w:rsidRPr="006C734B" w:rsidRDefault="00FF5260" w:rsidP="00BC1FF2">
      <w:pPr>
        <w:spacing w:line="240" w:lineRule="auto"/>
        <w:rPr>
          <w:sz w:val="28"/>
          <w:szCs w:val="28"/>
        </w:rPr>
      </w:pPr>
      <w:r w:rsidRPr="006C734B">
        <w:rPr>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rsidR="00FF5260" w:rsidRPr="006C734B" w:rsidRDefault="00FF5260" w:rsidP="00BC1FF2">
      <w:pPr>
        <w:tabs>
          <w:tab w:val="left" w:pos="7797"/>
        </w:tabs>
        <w:spacing w:line="240" w:lineRule="auto"/>
        <w:rPr>
          <w:b/>
          <w:sz w:val="28"/>
          <w:szCs w:val="28"/>
        </w:rPr>
      </w:pPr>
      <w:r w:rsidRPr="006C734B">
        <w:rPr>
          <w:b/>
          <w:sz w:val="28"/>
          <w:szCs w:val="28"/>
        </w:rPr>
        <w:t>КСГ 221 Госпитализация в диагностических целях с постановкой/подтверждением диагноза злокачественного новообразования</w:t>
      </w:r>
    </w:p>
    <w:p w:rsidR="00FF5260" w:rsidRPr="006C734B" w:rsidRDefault="00FF5260" w:rsidP="00BC1FF2">
      <w:pPr>
        <w:spacing w:line="240" w:lineRule="auto"/>
        <w:rPr>
          <w:sz w:val="28"/>
          <w:szCs w:val="28"/>
        </w:rPr>
      </w:pPr>
      <w:r w:rsidRPr="006C734B">
        <w:rPr>
          <w:sz w:val="28"/>
          <w:szCs w:val="28"/>
        </w:rPr>
        <w:lastRenderedPageBreak/>
        <w:t>Отнесение случая к этой группе осуществляется с применением соответствующего кода номенклатуры из раздела «</w:t>
      </w:r>
      <w:r w:rsidRPr="006C734B">
        <w:rPr>
          <w:sz w:val="28"/>
          <w:szCs w:val="28"/>
          <w:lang w:val="en-US"/>
        </w:rPr>
        <w:t>B</w:t>
      </w:r>
      <w:r w:rsidRPr="006C734B">
        <w:rPr>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FF5260" w:rsidRPr="006C734B" w:rsidRDefault="00FF5260" w:rsidP="00BC1FF2">
      <w:pPr>
        <w:pStyle w:val="2"/>
      </w:pPr>
      <w:r>
        <w:t>2</w:t>
      </w:r>
      <w:r w:rsidRPr="006C734B">
        <w:t>.9. Лекарственная терапия при хронических вирусных гепатитах в дневном стационаре (КСГ 22 Вирусный гепатит B хронический, лекарственная терапия, КСГ 23  Вирусный гепатит</w:t>
      </w:r>
      <w:proofErr w:type="gramStart"/>
      <w:r w:rsidRPr="006C734B">
        <w:t xml:space="preserve"> С</w:t>
      </w:r>
      <w:proofErr w:type="gramEnd"/>
      <w:r w:rsidRPr="006C734B">
        <w:t xml:space="preserve"> хронический, лекарственная терапия при инфицировании вирусом генотипа 2, 3, КСГ 24 Вирусный гепатит С хронический на стадии цирроза печени, лекарственная терапия при инфицировании вирусом генотипа 2, 3, КСГ 25 и 26 Вирусный гепатит С хронический, лекарственная терапия при </w:t>
      </w:r>
      <w:proofErr w:type="gramStart"/>
      <w:r w:rsidRPr="006C734B">
        <w:t>инфицировании</w:t>
      </w:r>
      <w:proofErr w:type="gramEnd"/>
      <w:r w:rsidRPr="006C734B">
        <w:t xml:space="preserve"> вирусом генотипа 1, 4 (уровень 1 и 2)) </w:t>
      </w:r>
    </w:p>
    <w:p w:rsidR="00FF5260" w:rsidRPr="006C734B" w:rsidRDefault="00FF5260" w:rsidP="00BC1FF2">
      <w:pPr>
        <w:spacing w:line="240" w:lineRule="auto"/>
        <w:rPr>
          <w:sz w:val="28"/>
          <w:szCs w:val="28"/>
        </w:rPr>
      </w:pPr>
      <w:r w:rsidRPr="006C734B">
        <w:rPr>
          <w:sz w:val="28"/>
          <w:szCs w:val="28"/>
        </w:rPr>
        <w:t>Отнесение к данным КСГ производится по комбинации кода МКБ-10 и кодов Номенклатуры.</w:t>
      </w:r>
    </w:p>
    <w:p w:rsidR="00FF5260" w:rsidRPr="006C734B" w:rsidRDefault="00FF5260" w:rsidP="00BC1FF2">
      <w:pPr>
        <w:spacing w:line="240" w:lineRule="auto"/>
        <w:rPr>
          <w:b/>
          <w:sz w:val="28"/>
          <w:szCs w:val="28"/>
        </w:rPr>
      </w:pPr>
    </w:p>
    <w:p w:rsidR="00FF5260" w:rsidRPr="006C734B" w:rsidRDefault="00FF5260" w:rsidP="00BC1FF2">
      <w:pPr>
        <w:spacing w:line="240" w:lineRule="auto"/>
        <w:rPr>
          <w:b/>
          <w:sz w:val="28"/>
          <w:szCs w:val="28"/>
        </w:rPr>
      </w:pPr>
      <w:r w:rsidRPr="006C734B">
        <w:rPr>
          <w:b/>
          <w:sz w:val="28"/>
          <w:szCs w:val="28"/>
        </w:rPr>
        <w:t>Коды МКБ 10, использующиеся как классификационные критерии отнесения случаев к КСГ 22-26</w:t>
      </w:r>
    </w:p>
    <w:p w:rsidR="00FF5260" w:rsidRPr="006C734B" w:rsidRDefault="00FF5260" w:rsidP="00BC1FF2">
      <w:pPr>
        <w:spacing w:line="240" w:lineRule="auto"/>
        <w:rPr>
          <w:b/>
          <w:sz w:val="28"/>
          <w:szCs w:val="28"/>
        </w:rPr>
      </w:pPr>
    </w:p>
    <w:tbl>
      <w:tblPr>
        <w:tblW w:w="9835" w:type="dxa"/>
        <w:tblInd w:w="93" w:type="dxa"/>
        <w:tblLook w:val="00A0" w:firstRow="1" w:lastRow="0" w:firstColumn="1" w:lastColumn="0" w:noHBand="0" w:noVBand="0"/>
      </w:tblPr>
      <w:tblGrid>
        <w:gridCol w:w="1684"/>
        <w:gridCol w:w="2726"/>
        <w:gridCol w:w="5425"/>
      </w:tblGrid>
      <w:tr w:rsidR="00FF5260" w:rsidRPr="00665542" w:rsidTr="009F469A">
        <w:trPr>
          <w:trHeight w:val="402"/>
          <w:tblHeader/>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Код диагноза</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КСГ</w:t>
            </w:r>
          </w:p>
        </w:tc>
      </w:tr>
      <w:tr w:rsidR="00FF5260" w:rsidRPr="00665542" w:rsidTr="00EF598D">
        <w:trPr>
          <w:trHeight w:val="419"/>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p>
        </w:tc>
      </w:tr>
      <w:tr w:rsidR="00FF5260" w:rsidRPr="00665542" w:rsidTr="00B86349">
        <w:trPr>
          <w:trHeight w:val="799"/>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B18.0</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rPr>
              <w:t xml:space="preserve">Хронический вирусный гепатит </w:t>
            </w:r>
            <w:r w:rsidRPr="006C734B">
              <w:rPr>
                <w:szCs w:val="24"/>
                <w:lang w:val="en-US"/>
              </w:rPr>
              <w:t>B</w:t>
            </w:r>
            <w:r w:rsidRPr="006C734B">
              <w:rPr>
                <w:szCs w:val="24"/>
              </w:rPr>
              <w:t xml:space="preserve"> с </w:t>
            </w:r>
            <w:proofErr w:type="gramStart"/>
            <w:r w:rsidRPr="006C734B">
              <w:rPr>
                <w:szCs w:val="24"/>
              </w:rPr>
              <w:t>дельта-агентом</w:t>
            </w:r>
            <w:proofErr w:type="gramEnd"/>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bCs/>
                <w:szCs w:val="24"/>
                <w:lang w:eastAsia="ru-RU"/>
              </w:rPr>
              <w:t xml:space="preserve">КСГ 22 Вирусный гепатит </w:t>
            </w:r>
            <w:r w:rsidRPr="006C734B">
              <w:rPr>
                <w:bCs/>
                <w:szCs w:val="24"/>
                <w:lang w:val="en-US" w:eastAsia="ru-RU"/>
              </w:rPr>
              <w:t>B</w:t>
            </w:r>
            <w:r w:rsidRPr="006C734B">
              <w:rPr>
                <w:bCs/>
                <w:szCs w:val="24"/>
                <w:lang w:eastAsia="ru-RU"/>
              </w:rPr>
              <w:t xml:space="preserve"> хронический, лекарственная терапия</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B18.1</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rPr>
            </w:pPr>
            <w:r w:rsidRPr="006C734B">
              <w:rPr>
                <w:szCs w:val="24"/>
              </w:rPr>
              <w:t xml:space="preserve">Хронический вирусный гепатит </w:t>
            </w:r>
            <w:r w:rsidRPr="006C734B">
              <w:rPr>
                <w:szCs w:val="24"/>
                <w:lang w:val="en-US"/>
              </w:rPr>
              <w:t>B</w:t>
            </w:r>
            <w:r w:rsidRPr="006C734B">
              <w:rPr>
                <w:szCs w:val="24"/>
              </w:rPr>
              <w:t xml:space="preserve"> без </w:t>
            </w:r>
            <w:proofErr w:type="gramStart"/>
            <w:r w:rsidRPr="006C734B">
              <w:rPr>
                <w:szCs w:val="24"/>
              </w:rPr>
              <w:t>дельта-агента</w:t>
            </w:r>
            <w:proofErr w:type="gramEnd"/>
          </w:p>
          <w:p w:rsidR="00FF5260" w:rsidRPr="006C734B" w:rsidRDefault="00FF5260" w:rsidP="00BC1FF2">
            <w:pPr>
              <w:spacing w:line="240" w:lineRule="auto"/>
              <w:ind w:firstLine="0"/>
              <w:rPr>
                <w:szCs w:val="24"/>
                <w:lang w:eastAsia="ru-RU"/>
              </w:rPr>
            </w:pP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bCs/>
                <w:szCs w:val="24"/>
                <w:lang w:eastAsia="ru-RU"/>
              </w:rPr>
              <w:t xml:space="preserve">КСГ 22 Вирусный гепатит </w:t>
            </w:r>
            <w:r w:rsidRPr="006C734B">
              <w:rPr>
                <w:bCs/>
                <w:szCs w:val="24"/>
                <w:lang w:val="en-US" w:eastAsia="ru-RU"/>
              </w:rPr>
              <w:t>B</w:t>
            </w:r>
            <w:r w:rsidRPr="006C734B">
              <w:rPr>
                <w:bCs/>
                <w:szCs w:val="24"/>
                <w:lang w:eastAsia="ru-RU"/>
              </w:rPr>
              <w:t xml:space="preserve"> хронический, лекарственная терапия</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B18.2</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proofErr w:type="spellStart"/>
            <w:r w:rsidRPr="006C734B">
              <w:rPr>
                <w:szCs w:val="24"/>
                <w:lang w:val="en-US"/>
              </w:rPr>
              <w:t>Хронический</w:t>
            </w:r>
            <w:proofErr w:type="spellEnd"/>
            <w:r w:rsidRPr="006C734B">
              <w:rPr>
                <w:szCs w:val="24"/>
                <w:lang w:val="en-US"/>
              </w:rPr>
              <w:t xml:space="preserve"> </w:t>
            </w:r>
            <w:proofErr w:type="spellStart"/>
            <w:r w:rsidRPr="006C734B">
              <w:rPr>
                <w:szCs w:val="24"/>
                <w:lang w:val="en-US"/>
              </w:rPr>
              <w:t>вирусный</w:t>
            </w:r>
            <w:proofErr w:type="spellEnd"/>
            <w:r w:rsidRPr="006C734B">
              <w:rPr>
                <w:szCs w:val="24"/>
                <w:lang w:val="en-US"/>
              </w:rPr>
              <w:t xml:space="preserve"> </w:t>
            </w:r>
            <w:proofErr w:type="spellStart"/>
            <w:r w:rsidRPr="006C734B">
              <w:rPr>
                <w:szCs w:val="24"/>
                <w:lang w:val="en-US"/>
              </w:rPr>
              <w:t>гепатит</w:t>
            </w:r>
            <w:proofErr w:type="spellEnd"/>
            <w:r w:rsidRPr="006C734B">
              <w:rPr>
                <w:szCs w:val="24"/>
                <w:lang w:val="en-US"/>
              </w:rPr>
              <w:t xml:space="preserve"> C</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bCs/>
                <w:szCs w:val="24"/>
                <w:lang w:eastAsia="ru-RU"/>
              </w:rPr>
            </w:pPr>
            <w:r w:rsidRPr="006C734B">
              <w:rPr>
                <w:bCs/>
                <w:szCs w:val="24"/>
                <w:lang w:eastAsia="ru-RU"/>
              </w:rPr>
              <w:t>КСГ 23 Вирусный гепатит</w:t>
            </w:r>
            <w:proofErr w:type="gramStart"/>
            <w:r w:rsidRPr="006C734B">
              <w:rPr>
                <w:bCs/>
                <w:szCs w:val="24"/>
                <w:lang w:eastAsia="ru-RU"/>
              </w:rPr>
              <w:t xml:space="preserve"> С</w:t>
            </w:r>
            <w:proofErr w:type="gramEnd"/>
            <w:r w:rsidRPr="006C734B">
              <w:rPr>
                <w:bCs/>
                <w:szCs w:val="24"/>
                <w:lang w:eastAsia="ru-RU"/>
              </w:rPr>
              <w:t xml:space="preserve"> хронический, лекарственная терапия при инфицировании вирусом генотипа 2, 3, </w:t>
            </w:r>
          </w:p>
          <w:p w:rsidR="00FF5260" w:rsidRPr="006C734B" w:rsidRDefault="00FF5260" w:rsidP="00BC1FF2">
            <w:pPr>
              <w:spacing w:line="240" w:lineRule="auto"/>
              <w:ind w:firstLine="0"/>
              <w:jc w:val="left"/>
              <w:rPr>
                <w:bCs/>
                <w:szCs w:val="24"/>
                <w:lang w:eastAsia="ru-RU"/>
              </w:rPr>
            </w:pPr>
            <w:r w:rsidRPr="006C734B">
              <w:rPr>
                <w:bCs/>
                <w:szCs w:val="24"/>
                <w:lang w:eastAsia="ru-RU"/>
              </w:rPr>
              <w:t>КСГ 24 Вирусный гепатит</w:t>
            </w:r>
            <w:proofErr w:type="gramStart"/>
            <w:r w:rsidRPr="006C734B">
              <w:rPr>
                <w:bCs/>
                <w:szCs w:val="24"/>
                <w:lang w:eastAsia="ru-RU"/>
              </w:rPr>
              <w:t xml:space="preserve"> С</w:t>
            </w:r>
            <w:proofErr w:type="gramEnd"/>
            <w:r w:rsidRPr="006C734B">
              <w:rPr>
                <w:bCs/>
                <w:szCs w:val="24"/>
                <w:lang w:eastAsia="ru-RU"/>
              </w:rPr>
              <w:t xml:space="preserve"> хронический на стадии цирроза печени, лекарственная терапия при инфицировании вирусом генотипа 2, 3 </w:t>
            </w:r>
          </w:p>
          <w:p w:rsidR="00FF5260" w:rsidRPr="006C734B" w:rsidRDefault="00FF5260" w:rsidP="00BC1FF2">
            <w:pPr>
              <w:spacing w:line="240" w:lineRule="auto"/>
              <w:ind w:firstLine="0"/>
              <w:jc w:val="left"/>
              <w:rPr>
                <w:bCs/>
                <w:szCs w:val="24"/>
                <w:lang w:eastAsia="ru-RU"/>
              </w:rPr>
            </w:pPr>
            <w:r w:rsidRPr="006C734B">
              <w:rPr>
                <w:bCs/>
                <w:szCs w:val="24"/>
                <w:lang w:eastAsia="ru-RU"/>
              </w:rPr>
              <w:t>КСГ 25 Вирусный гепатит</w:t>
            </w:r>
            <w:proofErr w:type="gramStart"/>
            <w:r w:rsidRPr="006C734B">
              <w:rPr>
                <w:bCs/>
                <w:szCs w:val="24"/>
                <w:lang w:eastAsia="ru-RU"/>
              </w:rPr>
              <w:t xml:space="preserve"> С</w:t>
            </w:r>
            <w:proofErr w:type="gramEnd"/>
            <w:r w:rsidRPr="006C734B">
              <w:rPr>
                <w:bCs/>
                <w:szCs w:val="24"/>
                <w:lang w:eastAsia="ru-RU"/>
              </w:rPr>
              <w:t xml:space="preserve"> хронический, лекарственная терапия при инфицировании вирусом генотипа 1, 4 (уровень 1)</w:t>
            </w:r>
          </w:p>
          <w:p w:rsidR="00FF5260" w:rsidRPr="006C734B" w:rsidRDefault="00FF5260" w:rsidP="00BC1FF2">
            <w:pPr>
              <w:spacing w:line="240" w:lineRule="auto"/>
              <w:ind w:firstLine="0"/>
              <w:jc w:val="left"/>
              <w:rPr>
                <w:szCs w:val="24"/>
              </w:rPr>
            </w:pPr>
            <w:r w:rsidRPr="006C734B">
              <w:rPr>
                <w:bCs/>
                <w:szCs w:val="24"/>
                <w:lang w:eastAsia="ru-RU"/>
              </w:rPr>
              <w:t>КСГ 26 Вирусный гепатит</w:t>
            </w:r>
            <w:proofErr w:type="gramStart"/>
            <w:r w:rsidRPr="006C734B">
              <w:rPr>
                <w:bCs/>
                <w:szCs w:val="24"/>
                <w:lang w:eastAsia="ru-RU"/>
              </w:rPr>
              <w:t xml:space="preserve"> С</w:t>
            </w:r>
            <w:proofErr w:type="gramEnd"/>
            <w:r w:rsidRPr="006C734B">
              <w:rPr>
                <w:bCs/>
                <w:szCs w:val="24"/>
                <w:lang w:eastAsia="ru-RU"/>
              </w:rPr>
              <w:t xml:space="preserve"> хронический, лекарственная терапия при инфицировании вирусом генотипа 1, 4 (уровень 2)</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rPr>
            </w:pP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rPr>
            </w:pPr>
            <w:r w:rsidRPr="006C734B">
              <w:rPr>
                <w:szCs w:val="24"/>
              </w:rPr>
              <w:t>Сопутствующий диагноз</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bCs/>
                <w:szCs w:val="24"/>
                <w:lang w:eastAsia="ru-RU"/>
              </w:rPr>
            </w:pP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t>K74.3</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lang w:val="en-US"/>
              </w:rPr>
            </w:pPr>
            <w:proofErr w:type="spellStart"/>
            <w:r w:rsidRPr="006C734B">
              <w:rPr>
                <w:szCs w:val="24"/>
                <w:lang w:val="en-US"/>
              </w:rPr>
              <w:t>Первичный</w:t>
            </w:r>
            <w:proofErr w:type="spellEnd"/>
            <w:r w:rsidRPr="006C734B">
              <w:rPr>
                <w:szCs w:val="24"/>
                <w:lang w:val="en-US"/>
              </w:rPr>
              <w:t xml:space="preserve"> </w:t>
            </w:r>
            <w:proofErr w:type="spellStart"/>
            <w:r w:rsidRPr="006C734B">
              <w:rPr>
                <w:szCs w:val="24"/>
                <w:lang w:val="en-US"/>
              </w:rPr>
              <w:t>билиарный</w:t>
            </w:r>
            <w:proofErr w:type="spellEnd"/>
            <w:r w:rsidRPr="006C734B">
              <w:rPr>
                <w:szCs w:val="24"/>
                <w:lang w:val="en-US"/>
              </w:rPr>
              <w:t xml:space="preserve"> </w:t>
            </w:r>
            <w:proofErr w:type="spellStart"/>
            <w:r w:rsidRPr="006C734B">
              <w:rPr>
                <w:szCs w:val="24"/>
                <w:lang w:val="en-US"/>
              </w:rPr>
              <w:t>цирроз</w:t>
            </w:r>
            <w:proofErr w:type="spellEnd"/>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proofErr w:type="gramStart"/>
            <w:r w:rsidRPr="006C734B">
              <w:rPr>
                <w:szCs w:val="24"/>
              </w:rPr>
              <w:t xml:space="preserve">КСГ 24 Вирусный гепатит С хронический на стадии цирроза печени,, лекарственная терапия при инфицировании вирусом генотипа 2, 3 </w:t>
            </w:r>
            <w:proofErr w:type="gramEnd"/>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t>K74.4</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lang w:val="en-US"/>
              </w:rPr>
            </w:pPr>
            <w:proofErr w:type="spellStart"/>
            <w:r w:rsidRPr="006C734B">
              <w:rPr>
                <w:szCs w:val="24"/>
                <w:lang w:val="en-US"/>
              </w:rPr>
              <w:t>Вторичный</w:t>
            </w:r>
            <w:proofErr w:type="spellEnd"/>
            <w:r w:rsidRPr="006C734B">
              <w:rPr>
                <w:szCs w:val="24"/>
                <w:lang w:val="en-US"/>
              </w:rPr>
              <w:t xml:space="preserve"> </w:t>
            </w:r>
            <w:proofErr w:type="spellStart"/>
            <w:r w:rsidRPr="006C734B">
              <w:rPr>
                <w:szCs w:val="24"/>
                <w:lang w:val="en-US"/>
              </w:rPr>
              <w:t>билиарный</w:t>
            </w:r>
            <w:proofErr w:type="spellEnd"/>
            <w:r w:rsidRPr="006C734B">
              <w:rPr>
                <w:szCs w:val="24"/>
                <w:lang w:val="en-US"/>
              </w:rPr>
              <w:t xml:space="preserve"> </w:t>
            </w:r>
            <w:proofErr w:type="spellStart"/>
            <w:r w:rsidRPr="006C734B">
              <w:rPr>
                <w:szCs w:val="24"/>
                <w:lang w:val="en-US"/>
              </w:rPr>
              <w:t>цирроз</w:t>
            </w:r>
            <w:proofErr w:type="spellEnd"/>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proofErr w:type="gramStart"/>
            <w:r w:rsidRPr="006C734B">
              <w:rPr>
                <w:szCs w:val="24"/>
              </w:rPr>
              <w:t xml:space="preserve">КСГ 24 Вирусный гепатит С хронический на стадии цирроза печени,, лекарственная терапия </w:t>
            </w:r>
            <w:r w:rsidRPr="006C734B">
              <w:rPr>
                <w:szCs w:val="24"/>
              </w:rPr>
              <w:lastRenderedPageBreak/>
              <w:t xml:space="preserve">при инфицировании вирусом генотипа 2, 3 </w:t>
            </w:r>
            <w:proofErr w:type="gramEnd"/>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lastRenderedPageBreak/>
              <w:t>K74.5</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lang w:val="en-US"/>
              </w:rPr>
            </w:pPr>
            <w:proofErr w:type="spellStart"/>
            <w:r w:rsidRPr="006C734B">
              <w:rPr>
                <w:szCs w:val="24"/>
                <w:lang w:val="en-US"/>
              </w:rPr>
              <w:t>Билиарный</w:t>
            </w:r>
            <w:proofErr w:type="spellEnd"/>
            <w:r w:rsidRPr="006C734B">
              <w:rPr>
                <w:szCs w:val="24"/>
                <w:lang w:val="en-US"/>
              </w:rPr>
              <w:t xml:space="preserve"> </w:t>
            </w:r>
            <w:proofErr w:type="spellStart"/>
            <w:r w:rsidRPr="006C734B">
              <w:rPr>
                <w:szCs w:val="24"/>
                <w:lang w:val="en-US"/>
              </w:rPr>
              <w:t>цирроз</w:t>
            </w:r>
            <w:proofErr w:type="spellEnd"/>
            <w:r w:rsidRPr="006C734B">
              <w:rPr>
                <w:szCs w:val="24"/>
                <w:lang w:val="en-US"/>
              </w:rPr>
              <w:t xml:space="preserve"> </w:t>
            </w:r>
            <w:proofErr w:type="spellStart"/>
            <w:r w:rsidRPr="006C734B">
              <w:rPr>
                <w:szCs w:val="24"/>
                <w:lang w:val="en-US"/>
              </w:rPr>
              <w:t>неуточненный</w:t>
            </w:r>
            <w:proofErr w:type="spellEnd"/>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КСГ 24 Вирусный гепатит</w:t>
            </w:r>
            <w:proofErr w:type="gramStart"/>
            <w:r w:rsidRPr="006C734B">
              <w:rPr>
                <w:szCs w:val="24"/>
              </w:rPr>
              <w:t xml:space="preserve"> С</w:t>
            </w:r>
            <w:proofErr w:type="gramEnd"/>
            <w:r w:rsidRPr="006C734B">
              <w:rPr>
                <w:szCs w:val="24"/>
              </w:rPr>
              <w:t xml:space="preserve"> хронический на стадии цирроза печени, лекарственная терапия при инфицировании вирусом генотипа 2, 3 </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t>K74.6</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КСГ 24 Вирусный гепатит</w:t>
            </w:r>
            <w:proofErr w:type="gramStart"/>
            <w:r w:rsidRPr="006C734B">
              <w:rPr>
                <w:szCs w:val="24"/>
              </w:rPr>
              <w:t xml:space="preserve"> С</w:t>
            </w:r>
            <w:proofErr w:type="gramEnd"/>
            <w:r w:rsidRPr="006C734B">
              <w:rPr>
                <w:szCs w:val="24"/>
              </w:rPr>
              <w:t xml:space="preserve"> хронический на стадии цирроза печени, лекарственная терапия при инфицировании вирусом генотипа 2, 3 </w:t>
            </w:r>
          </w:p>
        </w:tc>
      </w:tr>
    </w:tbl>
    <w:p w:rsidR="00FF5260" w:rsidRPr="006C734B" w:rsidRDefault="00FF5260" w:rsidP="00BC1FF2">
      <w:pPr>
        <w:spacing w:line="240" w:lineRule="auto"/>
        <w:rPr>
          <w:b/>
          <w:sz w:val="28"/>
          <w:szCs w:val="28"/>
        </w:rPr>
      </w:pPr>
    </w:p>
    <w:p w:rsidR="00FF5260" w:rsidRPr="006C734B" w:rsidRDefault="00FF5260" w:rsidP="00BC1FF2">
      <w:pPr>
        <w:spacing w:line="240" w:lineRule="auto"/>
        <w:rPr>
          <w:b/>
          <w:sz w:val="28"/>
          <w:szCs w:val="28"/>
        </w:rPr>
      </w:pPr>
      <w:r w:rsidRPr="006C734B">
        <w:rPr>
          <w:b/>
          <w:sz w:val="28"/>
          <w:szCs w:val="28"/>
        </w:rPr>
        <w:t>Коды Номенклатуры, использующиеся как классификационные критерии отнесения случаев к КСГ 22-26</w:t>
      </w:r>
    </w:p>
    <w:p w:rsidR="00FF5260" w:rsidRPr="006C734B" w:rsidRDefault="00FF5260" w:rsidP="00BC1FF2">
      <w:pPr>
        <w:spacing w:line="240" w:lineRule="auto"/>
        <w:rPr>
          <w:b/>
          <w:sz w:val="28"/>
          <w:szCs w:val="28"/>
        </w:rPr>
      </w:pPr>
    </w:p>
    <w:tbl>
      <w:tblPr>
        <w:tblW w:w="9796" w:type="dxa"/>
        <w:tblInd w:w="93" w:type="dxa"/>
        <w:tblLook w:val="00A0" w:firstRow="1" w:lastRow="0" w:firstColumn="1" w:lastColumn="0" w:noHBand="0" w:noVBand="0"/>
      </w:tblPr>
      <w:tblGrid>
        <w:gridCol w:w="2280"/>
        <w:gridCol w:w="7516"/>
      </w:tblGrid>
      <w:tr w:rsidR="00FF5260" w:rsidRPr="00665542" w:rsidTr="009F469A">
        <w:trPr>
          <w:trHeight w:val="20"/>
          <w:tblHeader/>
        </w:trPr>
        <w:tc>
          <w:tcPr>
            <w:tcW w:w="2280"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Код услуги</w:t>
            </w:r>
          </w:p>
        </w:tc>
        <w:tc>
          <w:tcPr>
            <w:tcW w:w="751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Наименование услуги</w:t>
            </w:r>
          </w:p>
        </w:tc>
      </w:tr>
      <w:tr w:rsidR="00FF5260" w:rsidRPr="00665542" w:rsidTr="00C63317">
        <w:trPr>
          <w:trHeight w:val="20"/>
        </w:trPr>
        <w:tc>
          <w:tcPr>
            <w:tcW w:w="2280"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A25.14.004.001</w:t>
            </w:r>
          </w:p>
        </w:tc>
        <w:tc>
          <w:tcPr>
            <w:tcW w:w="7516" w:type="dxa"/>
            <w:tcBorders>
              <w:top w:val="single" w:sz="4" w:space="0" w:color="auto"/>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 xml:space="preserve">Назначение интерферонов при </w:t>
            </w:r>
            <w:proofErr w:type="gramStart"/>
            <w:r w:rsidRPr="006C734B">
              <w:rPr>
                <w:szCs w:val="24"/>
                <w:lang w:eastAsia="ru-RU"/>
              </w:rPr>
              <w:t>хроническом</w:t>
            </w:r>
            <w:proofErr w:type="gramEnd"/>
            <w:r w:rsidRPr="006C734B">
              <w:rPr>
                <w:szCs w:val="24"/>
                <w:lang w:eastAsia="ru-RU"/>
              </w:rPr>
              <w:t xml:space="preserve"> вирусном </w:t>
            </w:r>
          </w:p>
          <w:p w:rsidR="00FF5260" w:rsidRPr="006C734B" w:rsidRDefault="00FF5260" w:rsidP="00B86349">
            <w:pPr>
              <w:spacing w:line="240" w:lineRule="auto"/>
              <w:ind w:firstLine="0"/>
              <w:rPr>
                <w:szCs w:val="24"/>
                <w:lang w:eastAsia="ru-RU"/>
              </w:rPr>
            </w:pPr>
            <w:r w:rsidRPr="006C734B">
              <w:rPr>
                <w:szCs w:val="24"/>
                <w:lang w:eastAsia="ru-RU"/>
              </w:rPr>
              <w:t>гепатите</w:t>
            </w:r>
            <w:proofErr w:type="gramStart"/>
            <w:r w:rsidRPr="006C734B">
              <w:rPr>
                <w:szCs w:val="24"/>
                <w:lang w:eastAsia="ru-RU"/>
              </w:rPr>
              <w:t xml:space="preserve"> С</w:t>
            </w:r>
            <w:proofErr w:type="gramEnd"/>
            <w:r w:rsidRPr="006C734B">
              <w:rPr>
                <w:szCs w:val="24"/>
                <w:lang w:eastAsia="ru-RU"/>
              </w:rPr>
              <w:t>, генотип 1</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A25.14.004.002</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 xml:space="preserve">Назначение ингибиторов протеаз при </w:t>
            </w:r>
            <w:proofErr w:type="gramStart"/>
            <w:r w:rsidRPr="006C734B">
              <w:rPr>
                <w:szCs w:val="24"/>
                <w:lang w:eastAsia="ru-RU"/>
              </w:rPr>
              <w:t>хроническом</w:t>
            </w:r>
            <w:proofErr w:type="gramEnd"/>
            <w:r w:rsidRPr="006C734B">
              <w:rPr>
                <w:szCs w:val="24"/>
                <w:lang w:eastAsia="ru-RU"/>
              </w:rPr>
              <w:t xml:space="preserve"> вирусном </w:t>
            </w:r>
          </w:p>
          <w:p w:rsidR="00FF5260" w:rsidRPr="006C734B" w:rsidRDefault="00FF5260" w:rsidP="00B86349">
            <w:pPr>
              <w:spacing w:line="240" w:lineRule="auto"/>
              <w:ind w:firstLine="0"/>
              <w:rPr>
                <w:szCs w:val="24"/>
                <w:lang w:eastAsia="ru-RU"/>
              </w:rPr>
            </w:pPr>
            <w:r w:rsidRPr="006C734B">
              <w:rPr>
                <w:szCs w:val="24"/>
                <w:lang w:eastAsia="ru-RU"/>
              </w:rPr>
              <w:t>гепатите</w:t>
            </w:r>
            <w:proofErr w:type="gramStart"/>
            <w:r w:rsidRPr="006C734B">
              <w:rPr>
                <w:szCs w:val="24"/>
                <w:lang w:eastAsia="ru-RU"/>
              </w:rPr>
              <w:t xml:space="preserve"> С</w:t>
            </w:r>
            <w:proofErr w:type="gramEnd"/>
            <w:r w:rsidRPr="006C734B">
              <w:rPr>
                <w:szCs w:val="24"/>
                <w:lang w:eastAsia="ru-RU"/>
              </w:rPr>
              <w:t>, генотип 1</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A25.14.004.003</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прочих противовирусных препаратов при хроническом вирусном гепатите</w:t>
            </w:r>
            <w:proofErr w:type="gramStart"/>
            <w:r w:rsidRPr="006C734B">
              <w:rPr>
                <w:szCs w:val="24"/>
                <w:lang w:eastAsia="ru-RU"/>
              </w:rPr>
              <w:t xml:space="preserve"> С</w:t>
            </w:r>
            <w:proofErr w:type="gramEnd"/>
            <w:r w:rsidRPr="006C734B">
              <w:rPr>
                <w:szCs w:val="24"/>
                <w:lang w:eastAsia="ru-RU"/>
              </w:rPr>
              <w:t>, генотип 1</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А25.14.005.001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w:t>
            </w:r>
            <w:proofErr w:type="gramStart"/>
            <w:r w:rsidRPr="006C734B">
              <w:rPr>
                <w:szCs w:val="24"/>
                <w:lang w:eastAsia="ru-RU"/>
              </w:rPr>
              <w:t xml:space="preserve"> С</w:t>
            </w:r>
            <w:proofErr w:type="gramEnd"/>
            <w:r w:rsidRPr="006C734B">
              <w:rPr>
                <w:szCs w:val="24"/>
                <w:lang w:eastAsia="ru-RU"/>
              </w:rPr>
              <w:t>, генотип 2</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А25.14.006.001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w:t>
            </w:r>
            <w:proofErr w:type="gramStart"/>
            <w:r w:rsidRPr="006C734B">
              <w:rPr>
                <w:szCs w:val="24"/>
                <w:lang w:eastAsia="ru-RU"/>
              </w:rPr>
              <w:t xml:space="preserve"> С</w:t>
            </w:r>
            <w:proofErr w:type="gramEnd"/>
            <w:r w:rsidRPr="006C734B">
              <w:rPr>
                <w:szCs w:val="24"/>
                <w:lang w:eastAsia="ru-RU"/>
              </w:rPr>
              <w:t>, генотип 3</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A25.14.007.001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w:t>
            </w:r>
            <w:proofErr w:type="gramStart"/>
            <w:r w:rsidRPr="006C734B">
              <w:rPr>
                <w:szCs w:val="24"/>
                <w:lang w:eastAsia="ru-RU"/>
              </w:rPr>
              <w:t xml:space="preserve"> С</w:t>
            </w:r>
            <w:proofErr w:type="gramEnd"/>
            <w:r w:rsidRPr="006C734B">
              <w:rPr>
                <w:szCs w:val="24"/>
                <w:lang w:eastAsia="ru-RU"/>
              </w:rPr>
              <w:t>, генотип 4</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A25.14.007.002</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ингибиторов протеаз при хроническом вирусном гепатите</w:t>
            </w:r>
            <w:proofErr w:type="gramStart"/>
            <w:r w:rsidRPr="006C734B">
              <w:rPr>
                <w:szCs w:val="24"/>
                <w:lang w:eastAsia="ru-RU"/>
              </w:rPr>
              <w:t xml:space="preserve"> С</w:t>
            </w:r>
            <w:proofErr w:type="gramEnd"/>
            <w:r w:rsidRPr="006C734B">
              <w:rPr>
                <w:szCs w:val="24"/>
                <w:lang w:eastAsia="ru-RU"/>
              </w:rPr>
              <w:t>, генотип 4</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A25.14.007.003</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прочих противовирусных препаратов при хроническом вирусном гепатите</w:t>
            </w:r>
            <w:proofErr w:type="gramStart"/>
            <w:r w:rsidRPr="006C734B">
              <w:rPr>
                <w:szCs w:val="24"/>
                <w:lang w:eastAsia="ru-RU"/>
              </w:rPr>
              <w:t xml:space="preserve"> С</w:t>
            </w:r>
            <w:proofErr w:type="gramEnd"/>
            <w:r w:rsidRPr="006C734B">
              <w:rPr>
                <w:szCs w:val="24"/>
                <w:lang w:eastAsia="ru-RU"/>
              </w:rPr>
              <w:t>, генотип 4</w:t>
            </w:r>
          </w:p>
        </w:tc>
      </w:tr>
      <w:tr w:rsidR="00FF5260" w:rsidRPr="00665542" w:rsidTr="00803FCA">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A25.14.008.001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w:t>
            </w:r>
            <w:proofErr w:type="gramStart"/>
            <w:r w:rsidRPr="006C734B">
              <w:rPr>
                <w:szCs w:val="24"/>
                <w:lang w:eastAsia="ru-RU"/>
              </w:rPr>
              <w:t xml:space="preserve"> В</w:t>
            </w:r>
            <w:proofErr w:type="gramEnd"/>
          </w:p>
        </w:tc>
      </w:tr>
      <w:tr w:rsidR="00FF5260" w:rsidRPr="00665542" w:rsidTr="00803FCA">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A25.14.008.002</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нуклеозидов и нуклеотидов – ингибиторов обратной транскриптазы при хроническом вирусном гепатите</w:t>
            </w:r>
            <w:proofErr w:type="gramStart"/>
            <w:r w:rsidRPr="006C734B">
              <w:rPr>
                <w:szCs w:val="24"/>
                <w:lang w:eastAsia="ru-RU"/>
              </w:rPr>
              <w:t xml:space="preserve"> В</w:t>
            </w:r>
            <w:proofErr w:type="gramEnd"/>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w:t>
      </w:r>
      <w:proofErr w:type="gramStart"/>
      <w:r w:rsidRPr="006C734B">
        <w:rPr>
          <w:sz w:val="28"/>
          <w:szCs w:val="28"/>
        </w:rPr>
        <w:t xml:space="preserve"> В</w:t>
      </w:r>
      <w:proofErr w:type="gramEnd"/>
      <w:r w:rsidRPr="006C734B">
        <w:rPr>
          <w:sz w:val="28"/>
          <w:szCs w:val="28"/>
        </w:rPr>
        <w:t xml:space="preserve">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22-26 дневного стационара.</w:t>
      </w:r>
    </w:p>
    <w:p w:rsidR="00FF5260" w:rsidRPr="006C734B" w:rsidRDefault="00FF5260" w:rsidP="00BC1FF2">
      <w:pPr>
        <w:spacing w:line="240" w:lineRule="auto"/>
        <w:rPr>
          <w:sz w:val="28"/>
          <w:szCs w:val="28"/>
        </w:rPr>
      </w:pPr>
      <w:r w:rsidRPr="006C734B">
        <w:rPr>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w:t>
      </w:r>
      <w:proofErr w:type="gramStart"/>
      <w:r w:rsidRPr="006C734B">
        <w:rPr>
          <w:sz w:val="28"/>
          <w:szCs w:val="28"/>
        </w:rPr>
        <w:t xml:space="preserve"> С</w:t>
      </w:r>
      <w:proofErr w:type="gramEnd"/>
      <w:r w:rsidRPr="006C734B">
        <w:rPr>
          <w:sz w:val="28"/>
          <w:szCs w:val="28"/>
        </w:rPr>
        <w:t>, генотип 1» или A25.14.007.003 «Назначение лекарственной терапии с применением прочих противовирусных препаратов при хроническом вирусном гепатите С, генотип 4».</w:t>
      </w:r>
    </w:p>
    <w:p w:rsidR="00FF5260" w:rsidRPr="006C734B" w:rsidRDefault="00FF5260" w:rsidP="00BC1FF2">
      <w:pPr>
        <w:spacing w:line="240" w:lineRule="auto"/>
        <w:rPr>
          <w:sz w:val="28"/>
          <w:szCs w:val="28"/>
        </w:rPr>
      </w:pPr>
      <w:r w:rsidRPr="006C734B">
        <w:rPr>
          <w:sz w:val="28"/>
          <w:szCs w:val="28"/>
        </w:rPr>
        <w:lastRenderedPageBreak/>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коэффициентом </w:t>
      </w:r>
      <w:proofErr w:type="spellStart"/>
      <w:r w:rsidRPr="006C734B">
        <w:rPr>
          <w:sz w:val="28"/>
          <w:szCs w:val="28"/>
        </w:rPr>
        <w:t>затратоемкости</w:t>
      </w:r>
      <w:proofErr w:type="spellEnd"/>
      <w:r w:rsidRPr="006C734B">
        <w:rPr>
          <w:sz w:val="28"/>
          <w:szCs w:val="28"/>
        </w:rPr>
        <w:t xml:space="preserve"> (КСГ 26). </w:t>
      </w:r>
    </w:p>
    <w:p w:rsidR="00FF5260" w:rsidRPr="006C734B" w:rsidRDefault="00FF5260" w:rsidP="00BC1FF2">
      <w:pPr>
        <w:spacing w:line="240" w:lineRule="auto"/>
        <w:rPr>
          <w:i/>
          <w:sz w:val="28"/>
          <w:szCs w:val="28"/>
        </w:rPr>
      </w:pPr>
      <w:r w:rsidRPr="006C734B">
        <w:rPr>
          <w:sz w:val="28"/>
          <w:szCs w:val="28"/>
        </w:rPr>
        <w:t xml:space="preserve">Коэффициент </w:t>
      </w:r>
      <w:proofErr w:type="spellStart"/>
      <w:r w:rsidRPr="006C734B">
        <w:rPr>
          <w:sz w:val="28"/>
          <w:szCs w:val="28"/>
        </w:rPr>
        <w:t>затратоемкости</w:t>
      </w:r>
      <w:proofErr w:type="spellEnd"/>
      <w:r w:rsidRPr="006C734B">
        <w:rPr>
          <w:sz w:val="28"/>
          <w:szCs w:val="28"/>
        </w:rPr>
        <w:t xml:space="preserve"> для этих КСГ приведен </w:t>
      </w:r>
      <w:r w:rsidRPr="006C734B">
        <w:rPr>
          <w:b/>
          <w:i/>
          <w:sz w:val="28"/>
          <w:szCs w:val="28"/>
        </w:rPr>
        <w:t>в расчете на усредненные затраты на 1 месяц терапии</w:t>
      </w:r>
      <w:r w:rsidRPr="006C734B">
        <w:rPr>
          <w:i/>
          <w:sz w:val="28"/>
          <w:szCs w:val="28"/>
        </w:rPr>
        <w:t>.</w:t>
      </w:r>
      <w:r>
        <w:rPr>
          <w:i/>
          <w:sz w:val="28"/>
          <w:szCs w:val="28"/>
        </w:rPr>
        <w:t xml:space="preserve"> </w:t>
      </w:r>
      <w:r w:rsidRPr="006C734B">
        <w:rPr>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rsidR="00FF5260" w:rsidRPr="006C734B" w:rsidRDefault="00FF5260" w:rsidP="00BC1FF2">
      <w:pPr>
        <w:spacing w:line="240" w:lineRule="auto"/>
        <w:rPr>
          <w:i/>
          <w:sz w:val="28"/>
          <w:szCs w:val="28"/>
        </w:rPr>
      </w:pPr>
    </w:p>
    <w:p w:rsidR="00FF5260" w:rsidRPr="006C734B" w:rsidRDefault="00FF5260" w:rsidP="00BC1FF2">
      <w:pPr>
        <w:pStyle w:val="2"/>
      </w:pPr>
      <w:r>
        <w:t>2</w:t>
      </w:r>
      <w:r w:rsidRPr="006C734B">
        <w:t xml:space="preserve">.10 КСГ «Неврологические заболевания, лечение с применением </w:t>
      </w:r>
      <w:proofErr w:type="spellStart"/>
      <w:r w:rsidRPr="006C734B">
        <w:t>ботулотоксина</w:t>
      </w:r>
      <w:proofErr w:type="spellEnd"/>
      <w:r w:rsidRPr="006C734B">
        <w:t>» (86 для круглосуточного стационара; 38 для дневного стационара)</w:t>
      </w:r>
    </w:p>
    <w:p w:rsidR="00FF5260" w:rsidRPr="006C734B" w:rsidRDefault="00FF5260" w:rsidP="00BC1FF2">
      <w:pPr>
        <w:spacing w:line="240" w:lineRule="auto"/>
        <w:rPr>
          <w:sz w:val="28"/>
          <w:szCs w:val="28"/>
        </w:rPr>
      </w:pPr>
      <w:r w:rsidRPr="006C734B">
        <w:rPr>
          <w:sz w:val="28"/>
          <w:szCs w:val="28"/>
        </w:rPr>
        <w:t xml:space="preserve">Отнесение </w:t>
      </w:r>
      <w:proofErr w:type="gramStart"/>
      <w:r w:rsidRPr="006C734B">
        <w:rPr>
          <w:sz w:val="28"/>
          <w:szCs w:val="28"/>
        </w:rPr>
        <w:t>к</w:t>
      </w:r>
      <w:proofErr w:type="gramEnd"/>
      <w:r w:rsidRPr="006C734B">
        <w:rPr>
          <w:sz w:val="28"/>
          <w:szCs w:val="28"/>
        </w:rPr>
        <w:t xml:space="preserve"> данной КСГ производится по комбинации кода МКБ-10 (диагноза) и кодов Номенклатуры, обозначающих услуги по назначению лекарственных препаратов.</w:t>
      </w:r>
    </w:p>
    <w:p w:rsidR="00FF5260" w:rsidRPr="006C734B" w:rsidRDefault="00FF5260" w:rsidP="00BC1FF2">
      <w:pPr>
        <w:spacing w:line="240" w:lineRule="auto"/>
        <w:rPr>
          <w:b/>
          <w:sz w:val="28"/>
          <w:szCs w:val="28"/>
        </w:rPr>
      </w:pPr>
      <w:r w:rsidRPr="006C734B">
        <w:rPr>
          <w:b/>
          <w:sz w:val="28"/>
          <w:szCs w:val="28"/>
        </w:rPr>
        <w:t>Перечень диагнозов и услуг, являющихся классификационным критерием отнесения к КСГ 86 круглосуточного стационара и КСГ 38 дневного стационара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51"/>
        <w:gridCol w:w="6645"/>
      </w:tblGrid>
      <w:tr w:rsidR="00FF5260" w:rsidRPr="00665542" w:rsidTr="00665542">
        <w:trPr>
          <w:trHeight w:val="20"/>
          <w:tblHeader/>
        </w:trPr>
        <w:tc>
          <w:tcPr>
            <w:tcW w:w="1676" w:type="pct"/>
          </w:tcPr>
          <w:p w:rsidR="00FF5260" w:rsidRPr="00665542" w:rsidRDefault="00FF5260" w:rsidP="00665542">
            <w:pPr>
              <w:spacing w:line="240" w:lineRule="auto"/>
              <w:ind w:firstLine="0"/>
              <w:jc w:val="center"/>
              <w:rPr>
                <w:sz w:val="28"/>
                <w:szCs w:val="24"/>
              </w:rPr>
            </w:pPr>
            <w:r w:rsidRPr="00665542">
              <w:rPr>
                <w:sz w:val="28"/>
                <w:szCs w:val="24"/>
              </w:rPr>
              <w:t>Код МКБ 10/услуги</w:t>
            </w:r>
          </w:p>
        </w:tc>
        <w:tc>
          <w:tcPr>
            <w:tcW w:w="3324" w:type="pct"/>
          </w:tcPr>
          <w:p w:rsidR="00FF5260" w:rsidRPr="00665542" w:rsidRDefault="00FF5260" w:rsidP="00665542">
            <w:pPr>
              <w:spacing w:line="240" w:lineRule="auto"/>
              <w:ind w:firstLine="0"/>
              <w:jc w:val="center"/>
              <w:rPr>
                <w:sz w:val="28"/>
                <w:szCs w:val="24"/>
              </w:rPr>
            </w:pPr>
            <w:r w:rsidRPr="00665542">
              <w:rPr>
                <w:sz w:val="28"/>
                <w:szCs w:val="24"/>
              </w:rPr>
              <w:t>Диагноз/название услуги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G20</w:t>
            </w:r>
          </w:p>
        </w:tc>
        <w:tc>
          <w:tcPr>
            <w:tcW w:w="3324" w:type="pct"/>
          </w:tcPr>
          <w:p w:rsidR="00FF5260" w:rsidRPr="00665542" w:rsidRDefault="00FF5260" w:rsidP="00665542">
            <w:pPr>
              <w:spacing w:line="240" w:lineRule="auto"/>
              <w:ind w:firstLine="0"/>
              <w:rPr>
                <w:sz w:val="28"/>
                <w:szCs w:val="24"/>
              </w:rPr>
            </w:pPr>
            <w:r w:rsidRPr="00665542">
              <w:rPr>
                <w:sz w:val="28"/>
                <w:szCs w:val="24"/>
              </w:rPr>
              <w:t>Болезнь Паркинсона</w:t>
            </w:r>
          </w:p>
        </w:tc>
      </w:tr>
      <w:tr w:rsidR="00FF5260" w:rsidRPr="00665542" w:rsidTr="00665542">
        <w:trPr>
          <w:trHeight w:val="20"/>
        </w:trPr>
        <w:tc>
          <w:tcPr>
            <w:tcW w:w="1676" w:type="pct"/>
          </w:tcPr>
          <w:p w:rsidR="00FF5260" w:rsidRPr="00665542" w:rsidRDefault="00FF5260" w:rsidP="00665542">
            <w:pPr>
              <w:spacing w:line="240" w:lineRule="auto"/>
              <w:ind w:firstLine="0"/>
              <w:jc w:val="left"/>
              <w:rPr>
                <w:sz w:val="28"/>
                <w:szCs w:val="24"/>
              </w:rPr>
            </w:pPr>
            <w:r w:rsidRPr="00665542">
              <w:rPr>
                <w:sz w:val="28"/>
                <w:szCs w:val="24"/>
              </w:rPr>
              <w:t>G23.0</w:t>
            </w:r>
          </w:p>
        </w:tc>
        <w:tc>
          <w:tcPr>
            <w:tcW w:w="3324" w:type="pct"/>
          </w:tcPr>
          <w:p w:rsidR="00FF5260" w:rsidRPr="00665542" w:rsidRDefault="00FF5260" w:rsidP="00665542">
            <w:pPr>
              <w:spacing w:line="240" w:lineRule="auto"/>
              <w:ind w:firstLine="0"/>
              <w:jc w:val="left"/>
              <w:rPr>
                <w:sz w:val="28"/>
                <w:szCs w:val="24"/>
              </w:rPr>
            </w:pPr>
            <w:r w:rsidRPr="00665542">
              <w:rPr>
                <w:sz w:val="28"/>
                <w:szCs w:val="24"/>
              </w:rPr>
              <w:t xml:space="preserve">Болезнь </w:t>
            </w:r>
            <w:proofErr w:type="spellStart"/>
            <w:r w:rsidRPr="00665542">
              <w:rPr>
                <w:sz w:val="28"/>
                <w:szCs w:val="24"/>
              </w:rPr>
              <w:t>Геллервордена-Шпатца</w:t>
            </w:r>
            <w:proofErr w:type="spellEnd"/>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w:t>
            </w:r>
          </w:p>
        </w:tc>
        <w:tc>
          <w:tcPr>
            <w:tcW w:w="3324" w:type="pct"/>
          </w:tcPr>
          <w:p w:rsidR="00FF5260" w:rsidRPr="00665542" w:rsidRDefault="00FF5260" w:rsidP="00665542">
            <w:pPr>
              <w:spacing w:line="240" w:lineRule="auto"/>
              <w:ind w:firstLine="0"/>
              <w:rPr>
                <w:sz w:val="28"/>
                <w:szCs w:val="24"/>
              </w:rPr>
            </w:pPr>
            <w:r w:rsidRPr="00665542">
              <w:rPr>
                <w:sz w:val="28"/>
                <w:szCs w:val="24"/>
              </w:rPr>
              <w:t>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G24.0</w:t>
            </w:r>
          </w:p>
        </w:tc>
        <w:tc>
          <w:tcPr>
            <w:tcW w:w="3324" w:type="pct"/>
          </w:tcPr>
          <w:p w:rsidR="00FF5260" w:rsidRPr="00665542" w:rsidRDefault="00FF5260" w:rsidP="00665542">
            <w:pPr>
              <w:spacing w:line="240" w:lineRule="auto"/>
              <w:ind w:firstLine="0"/>
              <w:rPr>
                <w:sz w:val="28"/>
                <w:szCs w:val="24"/>
              </w:rPr>
            </w:pPr>
            <w:r w:rsidRPr="00665542">
              <w:rPr>
                <w:sz w:val="28"/>
                <w:szCs w:val="24"/>
              </w:rPr>
              <w:t>Дистония, вызванная лекарственными средствами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G24.1</w:t>
            </w:r>
          </w:p>
        </w:tc>
        <w:tc>
          <w:tcPr>
            <w:tcW w:w="3324" w:type="pct"/>
          </w:tcPr>
          <w:p w:rsidR="00FF5260" w:rsidRPr="00665542" w:rsidRDefault="00FF5260" w:rsidP="00665542">
            <w:pPr>
              <w:spacing w:line="240" w:lineRule="auto"/>
              <w:ind w:firstLine="0"/>
              <w:rPr>
                <w:sz w:val="28"/>
                <w:szCs w:val="24"/>
              </w:rPr>
            </w:pPr>
            <w:r w:rsidRPr="00665542">
              <w:rPr>
                <w:sz w:val="28"/>
                <w:szCs w:val="24"/>
              </w:rPr>
              <w:t>Идиопатическая семейная 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G24.2</w:t>
            </w:r>
          </w:p>
        </w:tc>
        <w:tc>
          <w:tcPr>
            <w:tcW w:w="3324" w:type="pct"/>
          </w:tcPr>
          <w:p w:rsidR="00FF5260" w:rsidRPr="00665542" w:rsidRDefault="00FF5260" w:rsidP="00665542">
            <w:pPr>
              <w:spacing w:line="240" w:lineRule="auto"/>
              <w:ind w:firstLine="0"/>
              <w:rPr>
                <w:sz w:val="28"/>
                <w:szCs w:val="24"/>
              </w:rPr>
            </w:pPr>
            <w:r w:rsidRPr="00665542">
              <w:rPr>
                <w:sz w:val="28"/>
                <w:szCs w:val="24"/>
              </w:rPr>
              <w:t>Идиопатическая несемейная 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G24.3</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кривошея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G24.4</w:t>
            </w:r>
          </w:p>
        </w:tc>
        <w:tc>
          <w:tcPr>
            <w:tcW w:w="3324" w:type="pct"/>
          </w:tcPr>
          <w:p w:rsidR="00FF5260" w:rsidRPr="00665542" w:rsidRDefault="00FF5260" w:rsidP="00665542">
            <w:pPr>
              <w:spacing w:line="240" w:lineRule="auto"/>
              <w:ind w:firstLine="0"/>
              <w:rPr>
                <w:sz w:val="28"/>
                <w:szCs w:val="24"/>
              </w:rPr>
            </w:pPr>
            <w:r w:rsidRPr="00665542">
              <w:rPr>
                <w:sz w:val="28"/>
                <w:szCs w:val="24"/>
              </w:rPr>
              <w:t xml:space="preserve">Идиопатическая </w:t>
            </w:r>
            <w:proofErr w:type="spellStart"/>
            <w:r w:rsidRPr="00665542">
              <w:rPr>
                <w:sz w:val="28"/>
                <w:szCs w:val="24"/>
              </w:rPr>
              <w:t>рото</w:t>
            </w:r>
            <w:proofErr w:type="spellEnd"/>
            <w:r w:rsidRPr="00665542">
              <w:rPr>
                <w:sz w:val="28"/>
                <w:szCs w:val="24"/>
              </w:rPr>
              <w:t>-лицевая 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G24.5</w:t>
            </w:r>
          </w:p>
        </w:tc>
        <w:tc>
          <w:tcPr>
            <w:tcW w:w="3324" w:type="pct"/>
          </w:tcPr>
          <w:p w:rsidR="00FF5260" w:rsidRPr="00665542" w:rsidRDefault="00FF5260" w:rsidP="00665542">
            <w:pPr>
              <w:spacing w:line="240" w:lineRule="auto"/>
              <w:ind w:firstLine="0"/>
              <w:rPr>
                <w:sz w:val="28"/>
                <w:szCs w:val="24"/>
              </w:rPr>
            </w:pPr>
            <w:r w:rsidRPr="00665542">
              <w:rPr>
                <w:sz w:val="28"/>
                <w:szCs w:val="24"/>
              </w:rPr>
              <w:t>Блефароспазм</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G24.8</w:t>
            </w:r>
          </w:p>
        </w:tc>
        <w:tc>
          <w:tcPr>
            <w:tcW w:w="3324" w:type="pct"/>
          </w:tcPr>
          <w:p w:rsidR="00FF5260" w:rsidRPr="00665542" w:rsidRDefault="00FF5260" w:rsidP="00665542">
            <w:pPr>
              <w:spacing w:line="240" w:lineRule="auto"/>
              <w:ind w:firstLine="0"/>
              <w:rPr>
                <w:sz w:val="28"/>
                <w:szCs w:val="24"/>
              </w:rPr>
            </w:pPr>
            <w:r w:rsidRPr="00665542">
              <w:rPr>
                <w:sz w:val="28"/>
                <w:szCs w:val="24"/>
              </w:rPr>
              <w:t>Прочие дистонии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G24.9</w:t>
            </w:r>
          </w:p>
        </w:tc>
        <w:tc>
          <w:tcPr>
            <w:tcW w:w="3324" w:type="pct"/>
          </w:tcPr>
          <w:p w:rsidR="00FF5260" w:rsidRPr="00665542" w:rsidRDefault="00FF5260" w:rsidP="00665542">
            <w:pPr>
              <w:spacing w:line="240" w:lineRule="auto"/>
              <w:ind w:firstLine="0"/>
              <w:rPr>
                <w:sz w:val="28"/>
                <w:szCs w:val="24"/>
              </w:rPr>
            </w:pPr>
            <w:r w:rsidRPr="00665542">
              <w:rPr>
                <w:sz w:val="28"/>
                <w:szCs w:val="24"/>
              </w:rPr>
              <w:t>Дистония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G35</w:t>
            </w:r>
          </w:p>
        </w:tc>
        <w:tc>
          <w:tcPr>
            <w:tcW w:w="3324" w:type="pct"/>
          </w:tcPr>
          <w:p w:rsidR="00FF5260" w:rsidRPr="00665542" w:rsidRDefault="00FF5260" w:rsidP="00665542">
            <w:pPr>
              <w:spacing w:line="240" w:lineRule="auto"/>
              <w:ind w:firstLine="0"/>
              <w:rPr>
                <w:sz w:val="28"/>
                <w:szCs w:val="24"/>
              </w:rPr>
            </w:pPr>
            <w:r w:rsidRPr="00665542">
              <w:rPr>
                <w:sz w:val="28"/>
                <w:szCs w:val="24"/>
              </w:rPr>
              <w:t>Рассеянный склероз</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G43.0</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 без ауры [простая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G43.1</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 с аурой [классическая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G43.2</w:t>
            </w:r>
          </w:p>
        </w:tc>
        <w:tc>
          <w:tcPr>
            <w:tcW w:w="3324" w:type="pct"/>
          </w:tcPr>
          <w:p w:rsidR="00FF5260" w:rsidRPr="00665542" w:rsidRDefault="00FF5260" w:rsidP="00665542">
            <w:pPr>
              <w:spacing w:line="240" w:lineRule="auto"/>
              <w:ind w:firstLine="0"/>
              <w:rPr>
                <w:sz w:val="28"/>
                <w:szCs w:val="24"/>
              </w:rPr>
            </w:pPr>
            <w:proofErr w:type="spellStart"/>
            <w:r w:rsidRPr="00665542">
              <w:rPr>
                <w:sz w:val="28"/>
                <w:szCs w:val="24"/>
              </w:rPr>
              <w:t>Мигренозный</w:t>
            </w:r>
            <w:proofErr w:type="spellEnd"/>
            <w:r w:rsidRPr="00665542">
              <w:rPr>
                <w:sz w:val="28"/>
                <w:szCs w:val="24"/>
              </w:rPr>
              <w:t xml:space="preserve"> статус</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G43.3</w:t>
            </w:r>
          </w:p>
        </w:tc>
        <w:tc>
          <w:tcPr>
            <w:tcW w:w="3324" w:type="pct"/>
          </w:tcPr>
          <w:p w:rsidR="00FF5260" w:rsidRPr="00665542" w:rsidRDefault="00FF5260" w:rsidP="00665542">
            <w:pPr>
              <w:spacing w:line="240" w:lineRule="auto"/>
              <w:ind w:firstLine="0"/>
              <w:rPr>
                <w:sz w:val="28"/>
                <w:szCs w:val="24"/>
              </w:rPr>
            </w:pPr>
            <w:r w:rsidRPr="00665542">
              <w:rPr>
                <w:sz w:val="28"/>
                <w:szCs w:val="24"/>
              </w:rPr>
              <w:t>Осложненная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G43.8</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G43.9</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Другие синдромы головной боли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G44.0</w:t>
            </w:r>
          </w:p>
        </w:tc>
        <w:tc>
          <w:tcPr>
            <w:tcW w:w="3324" w:type="pct"/>
          </w:tcPr>
          <w:p w:rsidR="00FF5260" w:rsidRPr="00665542" w:rsidRDefault="00FF5260" w:rsidP="00665542">
            <w:pPr>
              <w:spacing w:line="240" w:lineRule="auto"/>
              <w:ind w:firstLine="0"/>
              <w:rPr>
                <w:sz w:val="28"/>
                <w:szCs w:val="24"/>
              </w:rPr>
            </w:pPr>
            <w:r w:rsidRPr="00665542">
              <w:rPr>
                <w:sz w:val="28"/>
                <w:szCs w:val="24"/>
              </w:rPr>
              <w:t>Синдром "</w:t>
            </w:r>
            <w:proofErr w:type="spellStart"/>
            <w:r w:rsidRPr="00665542">
              <w:rPr>
                <w:sz w:val="28"/>
                <w:szCs w:val="24"/>
              </w:rPr>
              <w:t>гистаминовой</w:t>
            </w:r>
            <w:proofErr w:type="spellEnd"/>
            <w:r w:rsidRPr="00665542">
              <w:rPr>
                <w:sz w:val="28"/>
                <w:szCs w:val="24"/>
              </w:rPr>
              <w:t>" головной боли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G44.1</w:t>
            </w:r>
          </w:p>
        </w:tc>
        <w:tc>
          <w:tcPr>
            <w:tcW w:w="3324" w:type="pct"/>
          </w:tcPr>
          <w:p w:rsidR="00FF5260" w:rsidRPr="00665542" w:rsidRDefault="00FF5260" w:rsidP="00665542">
            <w:pPr>
              <w:spacing w:line="240" w:lineRule="auto"/>
              <w:ind w:firstLine="0"/>
              <w:rPr>
                <w:sz w:val="28"/>
                <w:szCs w:val="24"/>
              </w:rPr>
            </w:pPr>
            <w:r w:rsidRPr="00665542">
              <w:rPr>
                <w:sz w:val="28"/>
                <w:szCs w:val="24"/>
              </w:rPr>
              <w:t>Сосудистая головная боль, не классифицированная в других рубриках</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G44.2</w:t>
            </w:r>
          </w:p>
        </w:tc>
        <w:tc>
          <w:tcPr>
            <w:tcW w:w="3324" w:type="pct"/>
          </w:tcPr>
          <w:p w:rsidR="00FF5260" w:rsidRPr="00665542" w:rsidRDefault="00FF5260" w:rsidP="00665542">
            <w:pPr>
              <w:spacing w:line="240" w:lineRule="auto"/>
              <w:ind w:firstLine="0"/>
              <w:rPr>
                <w:sz w:val="28"/>
                <w:szCs w:val="24"/>
              </w:rPr>
            </w:pPr>
            <w:r w:rsidRPr="00665542">
              <w:rPr>
                <w:sz w:val="28"/>
                <w:szCs w:val="24"/>
              </w:rPr>
              <w:t>Головная боль напряженного типа</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G44.3</w:t>
            </w:r>
          </w:p>
        </w:tc>
        <w:tc>
          <w:tcPr>
            <w:tcW w:w="3324" w:type="pct"/>
          </w:tcPr>
          <w:p w:rsidR="00FF5260" w:rsidRPr="00665542" w:rsidRDefault="00FF5260" w:rsidP="00665542">
            <w:pPr>
              <w:spacing w:line="240" w:lineRule="auto"/>
              <w:ind w:firstLine="0"/>
              <w:rPr>
                <w:sz w:val="28"/>
                <w:szCs w:val="24"/>
              </w:rPr>
            </w:pPr>
            <w:r w:rsidRPr="00665542">
              <w:rPr>
                <w:sz w:val="28"/>
                <w:szCs w:val="24"/>
              </w:rPr>
              <w:t>Хроническая посттравматическая головная боль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lastRenderedPageBreak/>
              <w:t>G44.4</w:t>
            </w:r>
          </w:p>
        </w:tc>
        <w:tc>
          <w:tcPr>
            <w:tcW w:w="3324" w:type="pct"/>
          </w:tcPr>
          <w:p w:rsidR="00FF5260" w:rsidRPr="00665542" w:rsidRDefault="00FF5260" w:rsidP="00665542">
            <w:pPr>
              <w:spacing w:line="240" w:lineRule="auto"/>
              <w:ind w:firstLine="0"/>
              <w:rPr>
                <w:sz w:val="28"/>
                <w:szCs w:val="24"/>
              </w:rPr>
            </w:pPr>
            <w:r w:rsidRPr="00665542">
              <w:rPr>
                <w:sz w:val="28"/>
                <w:szCs w:val="24"/>
              </w:rPr>
              <w:t>Головная боль, вызванная применением лекарственных средств, не классифицированная в других рубриках</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G44.8</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Другой уточненный синдром головной боли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G51.3</w:t>
            </w:r>
          </w:p>
        </w:tc>
        <w:tc>
          <w:tcPr>
            <w:tcW w:w="3324" w:type="pct"/>
          </w:tcPr>
          <w:p w:rsidR="00FF5260" w:rsidRPr="00665542" w:rsidRDefault="00FF5260" w:rsidP="00665542">
            <w:pPr>
              <w:spacing w:line="240" w:lineRule="auto"/>
              <w:ind w:firstLine="0"/>
              <w:rPr>
                <w:sz w:val="28"/>
                <w:szCs w:val="24"/>
              </w:rPr>
            </w:pPr>
            <w:r w:rsidRPr="00665542">
              <w:rPr>
                <w:sz w:val="28"/>
                <w:szCs w:val="24"/>
              </w:rPr>
              <w:t xml:space="preserve">Клонический </w:t>
            </w:r>
            <w:proofErr w:type="spellStart"/>
            <w:r w:rsidRPr="00665542">
              <w:rPr>
                <w:sz w:val="28"/>
                <w:szCs w:val="24"/>
              </w:rPr>
              <w:t>гемифациальный</w:t>
            </w:r>
            <w:proofErr w:type="spellEnd"/>
            <w:r w:rsidRPr="00665542">
              <w:rPr>
                <w:sz w:val="28"/>
                <w:szCs w:val="24"/>
              </w:rPr>
              <w:t xml:space="preserve"> спазм</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w:t>
            </w:r>
          </w:p>
        </w:tc>
        <w:tc>
          <w:tcPr>
            <w:tcW w:w="3324" w:type="pct"/>
          </w:tcPr>
          <w:p w:rsidR="00FF5260" w:rsidRPr="00665542" w:rsidRDefault="00FF5260" w:rsidP="00665542">
            <w:pPr>
              <w:spacing w:line="240" w:lineRule="auto"/>
              <w:ind w:firstLine="0"/>
              <w:rPr>
                <w:sz w:val="28"/>
                <w:szCs w:val="24"/>
              </w:rPr>
            </w:pPr>
            <w:r w:rsidRPr="00665542">
              <w:rPr>
                <w:sz w:val="28"/>
                <w:szCs w:val="24"/>
              </w:rPr>
              <w:t>Детский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G80.0</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G80.1</w:t>
            </w:r>
          </w:p>
        </w:tc>
        <w:tc>
          <w:tcPr>
            <w:tcW w:w="3324" w:type="pct"/>
          </w:tcPr>
          <w:p w:rsidR="00FF5260" w:rsidRPr="00665542" w:rsidRDefault="00FF5260" w:rsidP="00665542">
            <w:pPr>
              <w:spacing w:line="240" w:lineRule="auto"/>
              <w:ind w:firstLine="0"/>
              <w:rPr>
                <w:sz w:val="28"/>
                <w:szCs w:val="24"/>
              </w:rPr>
            </w:pPr>
            <w:r w:rsidRPr="00665542">
              <w:rPr>
                <w:sz w:val="28"/>
                <w:szCs w:val="24"/>
              </w:rPr>
              <w:t xml:space="preserve">Спастическая </w:t>
            </w:r>
            <w:proofErr w:type="spellStart"/>
            <w:r w:rsidRPr="00665542">
              <w:rPr>
                <w:sz w:val="28"/>
                <w:szCs w:val="24"/>
              </w:rPr>
              <w:t>диплегия</w:t>
            </w:r>
            <w:proofErr w:type="spellEnd"/>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G80.2</w:t>
            </w:r>
          </w:p>
        </w:tc>
        <w:tc>
          <w:tcPr>
            <w:tcW w:w="3324" w:type="pct"/>
          </w:tcPr>
          <w:p w:rsidR="00FF5260" w:rsidRPr="00665542" w:rsidRDefault="00FF5260" w:rsidP="00665542">
            <w:pPr>
              <w:spacing w:line="240" w:lineRule="auto"/>
              <w:ind w:firstLine="0"/>
              <w:rPr>
                <w:sz w:val="28"/>
                <w:szCs w:val="24"/>
              </w:rPr>
            </w:pPr>
            <w:r w:rsidRPr="00665542">
              <w:rPr>
                <w:sz w:val="28"/>
                <w:szCs w:val="24"/>
              </w:rPr>
              <w:t>Детская гемиплегия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G80.3</w:t>
            </w:r>
          </w:p>
        </w:tc>
        <w:tc>
          <w:tcPr>
            <w:tcW w:w="3324" w:type="pct"/>
          </w:tcPr>
          <w:p w:rsidR="00FF5260" w:rsidRPr="00665542" w:rsidRDefault="00FF5260" w:rsidP="00665542">
            <w:pPr>
              <w:spacing w:line="240" w:lineRule="auto"/>
              <w:ind w:firstLine="0"/>
              <w:rPr>
                <w:sz w:val="28"/>
                <w:szCs w:val="24"/>
              </w:rPr>
            </w:pPr>
            <w:proofErr w:type="spellStart"/>
            <w:r w:rsidRPr="00665542">
              <w:rPr>
                <w:sz w:val="28"/>
                <w:szCs w:val="24"/>
              </w:rPr>
              <w:t>Дискинетический</w:t>
            </w:r>
            <w:proofErr w:type="spellEnd"/>
            <w:r w:rsidRPr="00665542">
              <w:rPr>
                <w:sz w:val="28"/>
                <w:szCs w:val="24"/>
              </w:rPr>
              <w:t xml:space="preserve">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G80.4</w:t>
            </w:r>
          </w:p>
        </w:tc>
        <w:tc>
          <w:tcPr>
            <w:tcW w:w="3324" w:type="pct"/>
          </w:tcPr>
          <w:p w:rsidR="00FF5260" w:rsidRPr="00665542" w:rsidRDefault="00FF5260" w:rsidP="00665542">
            <w:pPr>
              <w:spacing w:line="240" w:lineRule="auto"/>
              <w:ind w:firstLine="0"/>
              <w:rPr>
                <w:sz w:val="28"/>
                <w:szCs w:val="24"/>
              </w:rPr>
            </w:pPr>
            <w:r w:rsidRPr="00665542">
              <w:rPr>
                <w:sz w:val="28"/>
                <w:szCs w:val="24"/>
              </w:rPr>
              <w:t>Атактический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G80.8</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Другой вид детского церебрального паралича</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G80.9</w:t>
            </w:r>
          </w:p>
        </w:tc>
        <w:tc>
          <w:tcPr>
            <w:tcW w:w="3324" w:type="pct"/>
          </w:tcPr>
          <w:p w:rsidR="00FF5260" w:rsidRPr="00665542" w:rsidRDefault="00FF5260" w:rsidP="00665542">
            <w:pPr>
              <w:spacing w:line="240" w:lineRule="auto"/>
              <w:ind w:firstLine="0"/>
              <w:rPr>
                <w:sz w:val="28"/>
                <w:szCs w:val="24"/>
              </w:rPr>
            </w:pPr>
            <w:r w:rsidRPr="00665542">
              <w:rPr>
                <w:sz w:val="28"/>
                <w:szCs w:val="24"/>
              </w:rPr>
              <w:t>Детский церебральный паралич неуточненный</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G81.1</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параплегия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G81.9</w:t>
            </w:r>
          </w:p>
        </w:tc>
        <w:tc>
          <w:tcPr>
            <w:tcW w:w="3324" w:type="pct"/>
          </w:tcPr>
          <w:p w:rsidR="00FF5260" w:rsidRPr="00665542" w:rsidRDefault="00FF5260" w:rsidP="00665542">
            <w:pPr>
              <w:spacing w:line="240" w:lineRule="auto"/>
              <w:ind w:firstLine="0"/>
              <w:rPr>
                <w:sz w:val="28"/>
                <w:szCs w:val="24"/>
              </w:rPr>
            </w:pPr>
            <w:r w:rsidRPr="00665542">
              <w:rPr>
                <w:sz w:val="28"/>
                <w:szCs w:val="24"/>
              </w:rPr>
              <w:t>Гемиплегия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G82.1</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параплегия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G82.4</w:t>
            </w:r>
          </w:p>
        </w:tc>
        <w:tc>
          <w:tcPr>
            <w:tcW w:w="3324" w:type="pct"/>
          </w:tcPr>
          <w:p w:rsidR="00FF5260" w:rsidRPr="00665542" w:rsidRDefault="00FF5260" w:rsidP="00665542">
            <w:pPr>
              <w:spacing w:line="240" w:lineRule="auto"/>
              <w:ind w:firstLine="0"/>
              <w:rPr>
                <w:sz w:val="28"/>
                <w:szCs w:val="24"/>
              </w:rPr>
            </w:pPr>
            <w:r w:rsidRPr="00665542">
              <w:rPr>
                <w:sz w:val="28"/>
                <w:szCs w:val="24"/>
              </w:rPr>
              <w:t xml:space="preserve">Спастическая </w:t>
            </w:r>
            <w:proofErr w:type="spellStart"/>
            <w:r w:rsidRPr="00665542">
              <w:rPr>
                <w:sz w:val="28"/>
                <w:szCs w:val="24"/>
              </w:rPr>
              <w:t>тетраплегия</w:t>
            </w:r>
            <w:proofErr w:type="spellEnd"/>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G82.5</w:t>
            </w:r>
          </w:p>
        </w:tc>
        <w:tc>
          <w:tcPr>
            <w:tcW w:w="3324" w:type="pct"/>
          </w:tcPr>
          <w:p w:rsidR="00FF5260" w:rsidRPr="00665542" w:rsidRDefault="00FF5260" w:rsidP="00665542">
            <w:pPr>
              <w:spacing w:line="240" w:lineRule="auto"/>
              <w:ind w:firstLine="0"/>
              <w:rPr>
                <w:sz w:val="28"/>
                <w:szCs w:val="24"/>
              </w:rPr>
            </w:pPr>
            <w:proofErr w:type="spellStart"/>
            <w:r w:rsidRPr="00665542">
              <w:rPr>
                <w:sz w:val="28"/>
                <w:szCs w:val="24"/>
              </w:rPr>
              <w:t>Тетраплегия</w:t>
            </w:r>
            <w:proofErr w:type="spellEnd"/>
            <w:r w:rsidRPr="00665542">
              <w:rPr>
                <w:sz w:val="28"/>
                <w:szCs w:val="24"/>
              </w:rPr>
              <w:t xml:space="preserve">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A25.24.001.002</w:t>
            </w:r>
          </w:p>
        </w:tc>
        <w:tc>
          <w:tcPr>
            <w:tcW w:w="3324" w:type="pct"/>
          </w:tcPr>
          <w:p w:rsidR="00FF5260" w:rsidRPr="00665542" w:rsidRDefault="00FF5260" w:rsidP="00665542">
            <w:pPr>
              <w:spacing w:line="240" w:lineRule="auto"/>
              <w:ind w:firstLine="0"/>
              <w:rPr>
                <w:sz w:val="28"/>
                <w:szCs w:val="24"/>
              </w:rPr>
            </w:pPr>
            <w:r w:rsidRPr="00665542">
              <w:rPr>
                <w:sz w:val="28"/>
                <w:szCs w:val="24"/>
              </w:rPr>
              <w:t>Назначение ботулинического токсина при заболеваниях периферической нервной системы</w:t>
            </w:r>
          </w:p>
        </w:tc>
      </w:tr>
    </w:tbl>
    <w:p w:rsidR="00FF5260" w:rsidRPr="006C734B" w:rsidRDefault="00FF5260" w:rsidP="00BC1FF2">
      <w:pPr>
        <w:spacing w:line="240" w:lineRule="auto"/>
        <w:rPr>
          <w:b/>
          <w:sz w:val="28"/>
          <w:szCs w:val="28"/>
        </w:rPr>
      </w:pPr>
    </w:p>
    <w:p w:rsidR="00FF5260" w:rsidRPr="006C734B" w:rsidRDefault="00FF5260" w:rsidP="00BC1FF2">
      <w:pPr>
        <w:pStyle w:val="2"/>
      </w:pPr>
      <w:r>
        <w:t>2</w:t>
      </w:r>
      <w:r w:rsidRPr="006C734B">
        <w:t xml:space="preserve">.11. КСГ «Комплексное лечение с применением препаратов иммуноглобулина» (314 круглосуточного стационара; 118 дневного стационара) (профиль «Прочее»). </w:t>
      </w:r>
    </w:p>
    <w:p w:rsidR="00FF5260" w:rsidRPr="006C734B" w:rsidRDefault="00FF5260" w:rsidP="00BC1FF2">
      <w:pPr>
        <w:spacing w:line="240" w:lineRule="auto"/>
        <w:rPr>
          <w:sz w:val="28"/>
          <w:szCs w:val="28"/>
        </w:rPr>
      </w:pPr>
      <w:r w:rsidRPr="006C734B">
        <w:rPr>
          <w:sz w:val="28"/>
          <w:szCs w:val="28"/>
        </w:rPr>
        <w:t xml:space="preserve">Отнесение </w:t>
      </w:r>
      <w:proofErr w:type="gramStart"/>
      <w:r w:rsidRPr="006C734B">
        <w:rPr>
          <w:sz w:val="28"/>
          <w:szCs w:val="28"/>
        </w:rPr>
        <w:t>к</w:t>
      </w:r>
      <w:proofErr w:type="gramEnd"/>
      <w:r w:rsidRPr="006C734B">
        <w:rPr>
          <w:sz w:val="28"/>
          <w:szCs w:val="28"/>
        </w:rPr>
        <w:t xml:space="preserve"> данной КСГ производится по комбинации кода МКБ-10 (диагноза) и кодов Номенклатуры, обозначающих услуги по назначению лекарственных препаратов.</w:t>
      </w:r>
    </w:p>
    <w:p w:rsidR="00FF5260" w:rsidRPr="006C734B" w:rsidRDefault="00FF5260" w:rsidP="00BC1FF2">
      <w:pPr>
        <w:spacing w:line="240" w:lineRule="auto"/>
        <w:rPr>
          <w:sz w:val="16"/>
          <w:szCs w:val="28"/>
        </w:rPr>
      </w:pPr>
    </w:p>
    <w:p w:rsidR="00FF5260" w:rsidRPr="006C734B" w:rsidRDefault="00FF5260" w:rsidP="00BC1FF2">
      <w:pPr>
        <w:spacing w:line="240" w:lineRule="auto"/>
        <w:rPr>
          <w:b/>
          <w:sz w:val="28"/>
          <w:szCs w:val="28"/>
        </w:rPr>
      </w:pPr>
      <w:r w:rsidRPr="006C734B">
        <w:rPr>
          <w:b/>
          <w:sz w:val="28"/>
          <w:szCs w:val="28"/>
        </w:rPr>
        <w:t>Перечень диагнозов и услуг, являющихся классификационным критерием отнесения к КСГ 314 круглосуточного стационара и КСГ 118 дневного стационара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2489"/>
        <w:gridCol w:w="1842"/>
        <w:gridCol w:w="4537"/>
      </w:tblGrid>
      <w:tr w:rsidR="00FF5260" w:rsidRPr="00665542" w:rsidTr="00665542">
        <w:trPr>
          <w:trHeight w:val="20"/>
          <w:tblHeader/>
        </w:trPr>
        <w:tc>
          <w:tcPr>
            <w:tcW w:w="1021" w:type="dxa"/>
            <w:vAlign w:val="center"/>
          </w:tcPr>
          <w:p w:rsidR="00FF5260" w:rsidRPr="00665542" w:rsidRDefault="00FF5260" w:rsidP="00665542">
            <w:pPr>
              <w:spacing w:line="240" w:lineRule="auto"/>
              <w:ind w:firstLine="0"/>
              <w:jc w:val="center"/>
              <w:rPr>
                <w:sz w:val="28"/>
                <w:szCs w:val="24"/>
              </w:rPr>
            </w:pPr>
            <w:r w:rsidRPr="00665542">
              <w:rPr>
                <w:sz w:val="28"/>
                <w:szCs w:val="24"/>
              </w:rPr>
              <w:t>Код МКБ 10</w:t>
            </w:r>
          </w:p>
        </w:tc>
        <w:tc>
          <w:tcPr>
            <w:tcW w:w="2489" w:type="dxa"/>
            <w:vAlign w:val="center"/>
          </w:tcPr>
          <w:p w:rsidR="00FF5260" w:rsidRPr="00665542" w:rsidRDefault="00FF5260" w:rsidP="00665542">
            <w:pPr>
              <w:spacing w:line="240" w:lineRule="auto"/>
              <w:ind w:firstLine="0"/>
              <w:jc w:val="center"/>
              <w:rPr>
                <w:sz w:val="28"/>
                <w:szCs w:val="24"/>
              </w:rPr>
            </w:pPr>
            <w:r w:rsidRPr="00665542">
              <w:rPr>
                <w:sz w:val="28"/>
                <w:szCs w:val="24"/>
              </w:rPr>
              <w:t>Диагноз</w:t>
            </w:r>
          </w:p>
        </w:tc>
        <w:tc>
          <w:tcPr>
            <w:tcW w:w="1842" w:type="dxa"/>
            <w:vAlign w:val="center"/>
          </w:tcPr>
          <w:p w:rsidR="00FF5260" w:rsidRPr="00665542" w:rsidRDefault="00FF5260" w:rsidP="00665542">
            <w:pPr>
              <w:spacing w:line="240" w:lineRule="auto"/>
              <w:ind w:firstLine="0"/>
              <w:jc w:val="center"/>
              <w:rPr>
                <w:sz w:val="28"/>
                <w:szCs w:val="24"/>
              </w:rPr>
            </w:pPr>
            <w:r w:rsidRPr="00665542">
              <w:rPr>
                <w:sz w:val="28"/>
                <w:szCs w:val="24"/>
              </w:rPr>
              <w:t>Код услуги</w:t>
            </w:r>
          </w:p>
        </w:tc>
        <w:tc>
          <w:tcPr>
            <w:tcW w:w="4537" w:type="dxa"/>
            <w:vAlign w:val="center"/>
          </w:tcPr>
          <w:p w:rsidR="00FF5260" w:rsidRPr="00665542" w:rsidRDefault="00FF5260" w:rsidP="00665542">
            <w:pPr>
              <w:spacing w:line="240" w:lineRule="auto"/>
              <w:ind w:firstLine="0"/>
              <w:jc w:val="center"/>
              <w:rPr>
                <w:sz w:val="28"/>
                <w:szCs w:val="24"/>
              </w:rPr>
            </w:pPr>
            <w:r w:rsidRPr="00665542">
              <w:rPr>
                <w:sz w:val="28"/>
                <w:szCs w:val="24"/>
              </w:rPr>
              <w:t>Название услуги</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G70.2</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Врожденная или приобретенная миастения</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G61.8</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Другие воспалительные </w:t>
            </w:r>
            <w:proofErr w:type="spellStart"/>
            <w:r w:rsidRPr="00665542">
              <w:rPr>
                <w:sz w:val="28"/>
                <w:szCs w:val="24"/>
              </w:rPr>
              <w:t>полиневропатии</w:t>
            </w:r>
            <w:proofErr w:type="spellEnd"/>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lastRenderedPageBreak/>
              <w:t>G70.0</w:t>
            </w:r>
          </w:p>
        </w:tc>
        <w:tc>
          <w:tcPr>
            <w:tcW w:w="2489" w:type="dxa"/>
          </w:tcPr>
          <w:p w:rsidR="00FF5260" w:rsidRPr="00665542" w:rsidRDefault="00FF5260" w:rsidP="00665542">
            <w:pPr>
              <w:spacing w:line="240" w:lineRule="auto"/>
              <w:ind w:firstLine="0"/>
              <w:jc w:val="left"/>
              <w:rPr>
                <w:sz w:val="28"/>
                <w:szCs w:val="24"/>
              </w:rPr>
            </w:pPr>
            <w:proofErr w:type="spellStart"/>
            <w:r w:rsidRPr="00665542">
              <w:rPr>
                <w:sz w:val="28"/>
                <w:szCs w:val="24"/>
              </w:rPr>
              <w:t>Myastenia</w:t>
            </w:r>
            <w:proofErr w:type="spellEnd"/>
            <w:r w:rsidRPr="00665542">
              <w:rPr>
                <w:sz w:val="28"/>
                <w:szCs w:val="24"/>
              </w:rPr>
              <w:t xml:space="preserve"> </w:t>
            </w:r>
            <w:proofErr w:type="spellStart"/>
            <w:r w:rsidRPr="00665542">
              <w:rPr>
                <w:sz w:val="28"/>
                <w:szCs w:val="24"/>
              </w:rPr>
              <w:t>gravis</w:t>
            </w:r>
            <w:proofErr w:type="spellEnd"/>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G36.9</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Острая диссеминированная </w:t>
            </w:r>
            <w:proofErr w:type="spellStart"/>
            <w:r w:rsidRPr="00665542">
              <w:rPr>
                <w:sz w:val="28"/>
                <w:szCs w:val="24"/>
              </w:rPr>
              <w:t>демиелинизация</w:t>
            </w:r>
            <w:proofErr w:type="spellEnd"/>
            <w:r w:rsidRPr="00665542">
              <w:rPr>
                <w:sz w:val="28"/>
                <w:szCs w:val="24"/>
              </w:rPr>
              <w:t xml:space="preserve"> неуточненная</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G36.1</w:t>
            </w:r>
          </w:p>
        </w:tc>
        <w:tc>
          <w:tcPr>
            <w:tcW w:w="2489" w:type="dxa"/>
          </w:tcPr>
          <w:p w:rsidR="00FF5260" w:rsidRPr="00665542" w:rsidRDefault="00FF5260" w:rsidP="00665542">
            <w:pPr>
              <w:spacing w:line="240" w:lineRule="auto"/>
              <w:ind w:firstLine="0"/>
              <w:jc w:val="left"/>
              <w:rPr>
                <w:sz w:val="28"/>
                <w:szCs w:val="24"/>
              </w:rPr>
            </w:pPr>
            <w:proofErr w:type="gramStart"/>
            <w:r w:rsidRPr="00665542">
              <w:rPr>
                <w:sz w:val="28"/>
                <w:szCs w:val="24"/>
              </w:rPr>
              <w:t>Острый</w:t>
            </w:r>
            <w:proofErr w:type="gramEnd"/>
            <w:r w:rsidRPr="00665542">
              <w:rPr>
                <w:sz w:val="28"/>
                <w:szCs w:val="24"/>
              </w:rPr>
              <w:t xml:space="preserve"> и подострый геморрагический </w:t>
            </w:r>
            <w:proofErr w:type="spellStart"/>
            <w:r w:rsidRPr="00665542">
              <w:rPr>
                <w:sz w:val="28"/>
                <w:szCs w:val="24"/>
              </w:rPr>
              <w:t>лейкоэнцефалит</w:t>
            </w:r>
            <w:proofErr w:type="spellEnd"/>
            <w:r w:rsidRPr="00665542">
              <w:rPr>
                <w:sz w:val="28"/>
                <w:szCs w:val="24"/>
              </w:rPr>
              <w:t xml:space="preserve"> [болезнь </w:t>
            </w:r>
            <w:proofErr w:type="spellStart"/>
            <w:r w:rsidRPr="00665542">
              <w:rPr>
                <w:sz w:val="28"/>
                <w:szCs w:val="24"/>
              </w:rPr>
              <w:t>харста</w:t>
            </w:r>
            <w:proofErr w:type="spellEnd"/>
            <w:r w:rsidRPr="00665542">
              <w:rPr>
                <w:sz w:val="28"/>
                <w:szCs w:val="24"/>
              </w:rPr>
              <w:t>]</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G35</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Рассеянный склероз</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G36.8</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Другая уточненная форма </w:t>
            </w:r>
            <w:proofErr w:type="gramStart"/>
            <w:r w:rsidRPr="00665542">
              <w:rPr>
                <w:sz w:val="28"/>
                <w:szCs w:val="24"/>
              </w:rPr>
              <w:t>острой</w:t>
            </w:r>
            <w:proofErr w:type="gramEnd"/>
            <w:r w:rsidRPr="00665542">
              <w:rPr>
                <w:sz w:val="28"/>
                <w:szCs w:val="24"/>
              </w:rPr>
              <w:t xml:space="preserve"> диссеминированной </w:t>
            </w:r>
            <w:proofErr w:type="spellStart"/>
            <w:r w:rsidRPr="00665542">
              <w:rPr>
                <w:sz w:val="28"/>
                <w:szCs w:val="24"/>
              </w:rPr>
              <w:t>демиелинизации</w:t>
            </w:r>
            <w:proofErr w:type="spellEnd"/>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 xml:space="preserve">Назначение лекарственных препаратов группы иммуноглобулинов при заболеваниях периферической нервной системы </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G58.7</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Множественный мононеврит</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G61.0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Синдром </w:t>
            </w:r>
            <w:proofErr w:type="spellStart"/>
            <w:r w:rsidRPr="00665542">
              <w:rPr>
                <w:sz w:val="28"/>
                <w:szCs w:val="24"/>
              </w:rPr>
              <w:t>гийена-барре</w:t>
            </w:r>
            <w:proofErr w:type="spellEnd"/>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G36.0</w:t>
            </w:r>
          </w:p>
        </w:tc>
        <w:tc>
          <w:tcPr>
            <w:tcW w:w="2489" w:type="dxa"/>
          </w:tcPr>
          <w:p w:rsidR="00FF5260" w:rsidRPr="00665542" w:rsidRDefault="00FF5260" w:rsidP="00665542">
            <w:pPr>
              <w:spacing w:line="240" w:lineRule="auto"/>
              <w:ind w:firstLine="0"/>
              <w:jc w:val="left"/>
              <w:rPr>
                <w:sz w:val="28"/>
                <w:szCs w:val="24"/>
              </w:rPr>
            </w:pPr>
            <w:proofErr w:type="spellStart"/>
            <w:r w:rsidRPr="00665542">
              <w:rPr>
                <w:sz w:val="28"/>
                <w:szCs w:val="24"/>
              </w:rPr>
              <w:t>Оптиконевромиелит</w:t>
            </w:r>
            <w:proofErr w:type="spellEnd"/>
            <w:r w:rsidRPr="00665542">
              <w:rPr>
                <w:sz w:val="28"/>
                <w:szCs w:val="24"/>
              </w:rPr>
              <w:t xml:space="preserve"> [болезнь </w:t>
            </w:r>
            <w:proofErr w:type="spellStart"/>
            <w:r w:rsidRPr="00665542">
              <w:rPr>
                <w:sz w:val="28"/>
                <w:szCs w:val="24"/>
              </w:rPr>
              <w:t>девика</w:t>
            </w:r>
            <w:proofErr w:type="spellEnd"/>
            <w:r w:rsidRPr="00665542">
              <w:rPr>
                <w:sz w:val="28"/>
                <w:szCs w:val="24"/>
              </w:rPr>
              <w:t>]</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G37.3</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Острый поперечный миелит при </w:t>
            </w:r>
            <w:proofErr w:type="spellStart"/>
            <w:r w:rsidRPr="00665542">
              <w:rPr>
                <w:sz w:val="28"/>
                <w:szCs w:val="24"/>
              </w:rPr>
              <w:lastRenderedPageBreak/>
              <w:t>демиелинизирующей</w:t>
            </w:r>
            <w:proofErr w:type="spellEnd"/>
            <w:r w:rsidRPr="00665542">
              <w:rPr>
                <w:sz w:val="28"/>
                <w:szCs w:val="24"/>
              </w:rPr>
              <w:t xml:space="preserve"> болезни центральной нервной системы</w:t>
            </w:r>
          </w:p>
        </w:tc>
        <w:tc>
          <w:tcPr>
            <w:tcW w:w="1842" w:type="dxa"/>
          </w:tcPr>
          <w:p w:rsidR="00FF5260" w:rsidRPr="00665542" w:rsidRDefault="00FF5260" w:rsidP="00665542">
            <w:pPr>
              <w:spacing w:line="240" w:lineRule="auto"/>
              <w:ind w:firstLine="0"/>
              <w:rPr>
                <w:sz w:val="28"/>
                <w:szCs w:val="24"/>
              </w:rPr>
            </w:pPr>
            <w:r w:rsidRPr="00665542">
              <w:rPr>
                <w:sz w:val="28"/>
                <w:szCs w:val="24"/>
              </w:rPr>
              <w:lastRenderedPageBreak/>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 xml:space="preserve">Назначение лекарственных препаратов группы иммуноглобулинов при </w:t>
            </w:r>
            <w:r w:rsidRPr="00665542">
              <w:rPr>
                <w:sz w:val="28"/>
                <w:szCs w:val="24"/>
              </w:rPr>
              <w:lastRenderedPageBreak/>
              <w:t>заболеваниях центральной нервной системы и головного мозга</w:t>
            </w:r>
          </w:p>
        </w:tc>
      </w:tr>
      <w:tr w:rsidR="00FF5260" w:rsidRPr="00665542" w:rsidTr="00665542">
        <w:trPr>
          <w:trHeight w:val="1314"/>
        </w:trPr>
        <w:tc>
          <w:tcPr>
            <w:tcW w:w="1021" w:type="dxa"/>
          </w:tcPr>
          <w:p w:rsidR="00FF5260" w:rsidRPr="00665542" w:rsidRDefault="00FF5260" w:rsidP="00665542">
            <w:pPr>
              <w:spacing w:line="240" w:lineRule="auto"/>
              <w:ind w:firstLine="0"/>
              <w:jc w:val="left"/>
              <w:rPr>
                <w:sz w:val="28"/>
                <w:szCs w:val="24"/>
              </w:rPr>
            </w:pPr>
            <w:r w:rsidRPr="00665542">
              <w:rPr>
                <w:sz w:val="28"/>
                <w:szCs w:val="24"/>
              </w:rPr>
              <w:lastRenderedPageBreak/>
              <w:t>G37.5</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Концентрический склероз [</w:t>
            </w:r>
            <w:proofErr w:type="spellStart"/>
            <w:r w:rsidRPr="00665542">
              <w:rPr>
                <w:sz w:val="28"/>
                <w:szCs w:val="24"/>
              </w:rPr>
              <w:t>бало</w:t>
            </w:r>
            <w:proofErr w:type="spellEnd"/>
            <w:r w:rsidRPr="00665542">
              <w:rPr>
                <w:sz w:val="28"/>
                <w:szCs w:val="24"/>
              </w:rPr>
              <w:t>]</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G37.1</w:t>
            </w:r>
          </w:p>
        </w:tc>
        <w:tc>
          <w:tcPr>
            <w:tcW w:w="2489" w:type="dxa"/>
          </w:tcPr>
          <w:p w:rsidR="00FF5260" w:rsidRPr="00665542" w:rsidRDefault="00FF5260" w:rsidP="00665542">
            <w:pPr>
              <w:spacing w:line="240" w:lineRule="auto"/>
              <w:ind w:firstLine="0"/>
              <w:jc w:val="left"/>
              <w:rPr>
                <w:sz w:val="28"/>
                <w:szCs w:val="24"/>
              </w:rPr>
            </w:pPr>
            <w:proofErr w:type="gramStart"/>
            <w:r w:rsidRPr="00665542">
              <w:rPr>
                <w:sz w:val="28"/>
                <w:szCs w:val="24"/>
              </w:rPr>
              <w:t>Центральная</w:t>
            </w:r>
            <w:proofErr w:type="gramEnd"/>
            <w:r w:rsidRPr="00665542">
              <w:rPr>
                <w:sz w:val="28"/>
                <w:szCs w:val="24"/>
              </w:rPr>
              <w:t xml:space="preserve"> </w:t>
            </w:r>
            <w:proofErr w:type="spellStart"/>
            <w:r w:rsidRPr="00665542">
              <w:rPr>
                <w:sz w:val="28"/>
                <w:szCs w:val="24"/>
              </w:rPr>
              <w:t>демиелинизация</w:t>
            </w:r>
            <w:proofErr w:type="spellEnd"/>
            <w:r w:rsidRPr="00665542">
              <w:rPr>
                <w:sz w:val="28"/>
                <w:szCs w:val="24"/>
              </w:rPr>
              <w:t xml:space="preserve"> мозолистого тела</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G37.9</w:t>
            </w:r>
          </w:p>
        </w:tc>
        <w:tc>
          <w:tcPr>
            <w:tcW w:w="2489" w:type="dxa"/>
          </w:tcPr>
          <w:p w:rsidR="00FF5260" w:rsidRPr="00665542" w:rsidRDefault="00FF5260" w:rsidP="00665542">
            <w:pPr>
              <w:spacing w:line="240" w:lineRule="auto"/>
              <w:ind w:firstLine="0"/>
              <w:jc w:val="left"/>
              <w:rPr>
                <w:sz w:val="28"/>
                <w:szCs w:val="24"/>
              </w:rPr>
            </w:pPr>
            <w:proofErr w:type="spellStart"/>
            <w:r w:rsidRPr="00665542">
              <w:rPr>
                <w:sz w:val="28"/>
                <w:szCs w:val="24"/>
              </w:rPr>
              <w:t>Демиелинизирующая</w:t>
            </w:r>
            <w:proofErr w:type="spellEnd"/>
            <w:r w:rsidRPr="00665542">
              <w:rPr>
                <w:sz w:val="28"/>
                <w:szCs w:val="24"/>
              </w:rPr>
              <w:t xml:space="preserve"> болезнь центральной нервной системы неуточненная</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G37.2</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Центральный </w:t>
            </w:r>
            <w:proofErr w:type="spellStart"/>
            <w:r w:rsidRPr="00665542">
              <w:rPr>
                <w:sz w:val="28"/>
                <w:szCs w:val="24"/>
              </w:rPr>
              <w:t>понтийный</w:t>
            </w:r>
            <w:proofErr w:type="spellEnd"/>
            <w:r w:rsidRPr="00665542">
              <w:rPr>
                <w:sz w:val="28"/>
                <w:szCs w:val="24"/>
              </w:rPr>
              <w:t xml:space="preserve"> </w:t>
            </w:r>
            <w:proofErr w:type="spellStart"/>
            <w:r w:rsidRPr="00665542">
              <w:rPr>
                <w:sz w:val="28"/>
                <w:szCs w:val="24"/>
              </w:rPr>
              <w:t>миелиноз</w:t>
            </w:r>
            <w:proofErr w:type="spellEnd"/>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G37.4</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Подострый </w:t>
            </w:r>
            <w:proofErr w:type="spellStart"/>
            <w:r w:rsidRPr="00665542">
              <w:rPr>
                <w:sz w:val="28"/>
                <w:szCs w:val="24"/>
              </w:rPr>
              <w:t>некротизирующий</w:t>
            </w:r>
            <w:proofErr w:type="spellEnd"/>
            <w:r w:rsidRPr="00665542">
              <w:rPr>
                <w:sz w:val="28"/>
                <w:szCs w:val="24"/>
              </w:rPr>
              <w:t xml:space="preserve"> миелит</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G51.0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Паралич Белла</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Диффузный склероз</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G37.8</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Другие уточненные </w:t>
            </w:r>
            <w:proofErr w:type="spellStart"/>
            <w:r w:rsidRPr="00665542">
              <w:rPr>
                <w:sz w:val="28"/>
                <w:szCs w:val="24"/>
              </w:rPr>
              <w:t>демиелинизирующие</w:t>
            </w:r>
            <w:proofErr w:type="spellEnd"/>
            <w:r w:rsidRPr="00665542">
              <w:rPr>
                <w:sz w:val="28"/>
                <w:szCs w:val="24"/>
              </w:rPr>
              <w:t xml:space="preserve"> болезни </w:t>
            </w:r>
            <w:r w:rsidRPr="00665542">
              <w:rPr>
                <w:sz w:val="28"/>
                <w:szCs w:val="24"/>
              </w:rPr>
              <w:lastRenderedPageBreak/>
              <w:t>центральной нервной системы</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lastRenderedPageBreak/>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 xml:space="preserve">Назначение лекарственных препаратов группы иммуноглобулинов при заболеваниях центральной нервной </w:t>
            </w:r>
            <w:r w:rsidRPr="00665542">
              <w:rPr>
                <w:sz w:val="28"/>
                <w:szCs w:val="24"/>
              </w:rPr>
              <w:lastRenderedPageBreak/>
              <w:t>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lastRenderedPageBreak/>
              <w:t>G37</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 xml:space="preserve">Другие </w:t>
            </w:r>
            <w:proofErr w:type="spellStart"/>
            <w:r w:rsidRPr="00665542">
              <w:rPr>
                <w:sz w:val="28"/>
                <w:szCs w:val="24"/>
              </w:rPr>
              <w:t>демиелинизирующие</w:t>
            </w:r>
            <w:proofErr w:type="spellEnd"/>
            <w:r w:rsidRPr="00665542">
              <w:rPr>
                <w:sz w:val="28"/>
                <w:szCs w:val="24"/>
              </w:rPr>
              <w:t xml:space="preserve"> болезни центральной нервной системы</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G11.3</w:t>
            </w:r>
          </w:p>
        </w:tc>
        <w:tc>
          <w:tcPr>
            <w:tcW w:w="2489" w:type="dxa"/>
            <w:vAlign w:val="bottom"/>
          </w:tcPr>
          <w:p w:rsidR="00FF5260" w:rsidRPr="00665542" w:rsidRDefault="00FF5260" w:rsidP="00665542">
            <w:pPr>
              <w:spacing w:line="240" w:lineRule="auto"/>
              <w:ind w:firstLine="0"/>
              <w:jc w:val="left"/>
              <w:rPr>
                <w:sz w:val="28"/>
                <w:szCs w:val="24"/>
              </w:rPr>
            </w:pPr>
            <w:r w:rsidRPr="00665542">
              <w:rPr>
                <w:sz w:val="28"/>
                <w:szCs w:val="24"/>
              </w:rPr>
              <w:t>Мозжечковая атаксия с нарушением репарации ДНК</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D69.3</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Идиопатическая тромбоцитопеническая пурпура</w:t>
            </w:r>
          </w:p>
        </w:tc>
        <w:tc>
          <w:tcPr>
            <w:tcW w:w="1842" w:type="dxa"/>
          </w:tcPr>
          <w:p w:rsidR="00FF5260" w:rsidRPr="00665542" w:rsidRDefault="00FF5260" w:rsidP="00665542">
            <w:pPr>
              <w:spacing w:line="240" w:lineRule="auto"/>
              <w:ind w:firstLine="0"/>
              <w:rPr>
                <w:sz w:val="28"/>
                <w:szCs w:val="24"/>
              </w:rPr>
            </w:pPr>
            <w:r w:rsidRPr="00665542">
              <w:rPr>
                <w:sz w:val="28"/>
                <w:szCs w:val="24"/>
              </w:rPr>
              <w:t>A25.05.001.001</w:t>
            </w:r>
          </w:p>
        </w:tc>
        <w:tc>
          <w:tcPr>
            <w:tcW w:w="4537" w:type="dxa"/>
            <w:vAlign w:val="center"/>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системы органов кроветворения и крови</w:t>
            </w:r>
          </w:p>
        </w:tc>
      </w:tr>
    </w:tbl>
    <w:p w:rsidR="00FF5260" w:rsidRPr="006C734B" w:rsidRDefault="00FF5260" w:rsidP="00BC1FF2">
      <w:pPr>
        <w:pStyle w:val="2"/>
      </w:pPr>
      <w:r>
        <w:t>2</w:t>
      </w:r>
      <w:r w:rsidRPr="006C734B">
        <w:t>.12. Формирование КСГ 316 круглосуточного стационара «Лечение с применением генно-инженерных биологических препаратов в случае отсутствия эффективности базисной терапии» и КСГ 121 дневного стационара «Лечение с применением генно-инженерных биологических препаратов»</w:t>
      </w:r>
    </w:p>
    <w:p w:rsidR="00FF5260" w:rsidRPr="006C734B" w:rsidRDefault="00FF5260" w:rsidP="00BC1FF2">
      <w:pPr>
        <w:spacing w:line="240" w:lineRule="auto"/>
        <w:rPr>
          <w:sz w:val="28"/>
          <w:szCs w:val="28"/>
        </w:rPr>
      </w:pPr>
      <w:r w:rsidRPr="006C734B">
        <w:rPr>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rsidR="00FF5260" w:rsidRPr="006C734B" w:rsidRDefault="00FF5260" w:rsidP="00BC1FF2">
      <w:pPr>
        <w:spacing w:line="240" w:lineRule="auto"/>
        <w:rPr>
          <w:sz w:val="28"/>
          <w:szCs w:val="28"/>
        </w:rPr>
      </w:pPr>
      <w:r w:rsidRPr="006C734B">
        <w:rPr>
          <w:sz w:val="28"/>
          <w:szCs w:val="28"/>
        </w:rPr>
        <w:t>При комбинации кода МКБ-10 (диагноза) и кода Номенклатуры А25.30.035 Иммунизация против респираторно-синцитиальной вирусной (РСВ) инфекции с применением иммуноглобулина специфического (</w:t>
      </w:r>
      <w:proofErr w:type="spellStart"/>
      <w:r w:rsidRPr="006C734B">
        <w:rPr>
          <w:sz w:val="28"/>
          <w:szCs w:val="28"/>
        </w:rPr>
        <w:t>паливизумаб</w:t>
      </w:r>
      <w:proofErr w:type="spellEnd"/>
      <w:r w:rsidRPr="006C734B">
        <w:rPr>
          <w:sz w:val="28"/>
          <w:szCs w:val="28"/>
        </w:rPr>
        <w:t>) дополнительным классификационным критерием является возраст: до двух лет.</w:t>
      </w:r>
    </w:p>
    <w:p w:rsidR="00FF5260" w:rsidRPr="006C734B" w:rsidRDefault="00FF5260" w:rsidP="00BC1FF2">
      <w:pPr>
        <w:spacing w:line="240" w:lineRule="auto"/>
        <w:rPr>
          <w:sz w:val="20"/>
          <w:szCs w:val="28"/>
        </w:rPr>
      </w:pPr>
    </w:p>
    <w:p w:rsidR="00FF5260" w:rsidRPr="006C734B" w:rsidRDefault="00FF5260" w:rsidP="00BC1FF2">
      <w:pPr>
        <w:spacing w:line="240" w:lineRule="auto"/>
        <w:rPr>
          <w:b/>
          <w:sz w:val="28"/>
          <w:szCs w:val="28"/>
        </w:rPr>
      </w:pPr>
      <w:r w:rsidRPr="006C734B">
        <w:rPr>
          <w:b/>
          <w:sz w:val="28"/>
          <w:szCs w:val="28"/>
        </w:rPr>
        <w:t>Диагнозы и услуги, являющиеся классификационным критерием отнесения к КСГ 316 «Лечение с применением генно-инженерных биологических препаратов в случае отсутствия эффективности базисной терапии» и КСГ 121 дневного стационара «Лечение с применением генно-инженерных биологических препаратов»</w:t>
      </w:r>
    </w:p>
    <w:p w:rsidR="00FF5260" w:rsidRPr="006C734B" w:rsidRDefault="00FF5260" w:rsidP="00BC1FF2">
      <w:pPr>
        <w:spacing w:line="240" w:lineRule="auto"/>
        <w:rPr>
          <w:b/>
          <w:sz w:val="28"/>
          <w:szCs w:val="2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2820"/>
        <w:gridCol w:w="1857"/>
        <w:gridCol w:w="4395"/>
      </w:tblGrid>
      <w:tr w:rsidR="00FF5260" w:rsidRPr="00665542" w:rsidTr="00665542">
        <w:trPr>
          <w:trHeight w:val="611"/>
          <w:tblHeader/>
        </w:trPr>
        <w:tc>
          <w:tcPr>
            <w:tcW w:w="988" w:type="dxa"/>
            <w:noWrap/>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Код</w:t>
            </w:r>
            <w:proofErr w:type="spellEnd"/>
            <w:r w:rsidRPr="00665542">
              <w:rPr>
                <w:sz w:val="22"/>
                <w:szCs w:val="24"/>
                <w:lang w:val="en-US"/>
              </w:rPr>
              <w:t xml:space="preserve"> МКБ-10</w:t>
            </w:r>
          </w:p>
        </w:tc>
        <w:tc>
          <w:tcPr>
            <w:tcW w:w="2820" w:type="dxa"/>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Диагноз</w:t>
            </w:r>
            <w:proofErr w:type="spellEnd"/>
          </w:p>
        </w:tc>
        <w:tc>
          <w:tcPr>
            <w:tcW w:w="1857" w:type="dxa"/>
            <w:noWrap/>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Код</w:t>
            </w:r>
            <w:proofErr w:type="spellEnd"/>
            <w:r w:rsidRPr="00665542">
              <w:rPr>
                <w:sz w:val="22"/>
                <w:szCs w:val="24"/>
                <w:lang w:val="en-US"/>
              </w:rPr>
              <w:t xml:space="preserve"> </w:t>
            </w:r>
            <w:proofErr w:type="spellStart"/>
            <w:r w:rsidRPr="00665542">
              <w:rPr>
                <w:sz w:val="22"/>
                <w:szCs w:val="24"/>
                <w:lang w:val="en-US"/>
              </w:rPr>
              <w:t>услуги</w:t>
            </w:r>
            <w:proofErr w:type="spellEnd"/>
          </w:p>
        </w:tc>
        <w:tc>
          <w:tcPr>
            <w:tcW w:w="4395" w:type="dxa"/>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Название</w:t>
            </w:r>
            <w:proofErr w:type="spellEnd"/>
            <w:r w:rsidRPr="00665542">
              <w:rPr>
                <w:sz w:val="22"/>
                <w:szCs w:val="24"/>
                <w:lang w:val="en-US"/>
              </w:rPr>
              <w:t xml:space="preserve"> </w:t>
            </w:r>
            <w:proofErr w:type="spellStart"/>
            <w:r w:rsidRPr="00665542">
              <w:rPr>
                <w:sz w:val="22"/>
                <w:szCs w:val="24"/>
                <w:lang w:val="en-US"/>
              </w:rPr>
              <w:t>услуги</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I70.2</w:t>
            </w:r>
          </w:p>
        </w:tc>
        <w:tc>
          <w:tcPr>
            <w:tcW w:w="2820" w:type="dxa"/>
          </w:tcPr>
          <w:p w:rsidR="00FF5260" w:rsidRPr="00665542" w:rsidRDefault="00FF5260" w:rsidP="00665542">
            <w:pPr>
              <w:spacing w:line="240" w:lineRule="auto"/>
              <w:ind w:firstLine="0"/>
              <w:rPr>
                <w:szCs w:val="24"/>
              </w:rPr>
            </w:pPr>
            <w:r w:rsidRPr="00665542">
              <w:rPr>
                <w:sz w:val="22"/>
                <w:szCs w:val="24"/>
              </w:rPr>
              <w:t>Атеросклероз артерий конечностей</w:t>
            </w:r>
          </w:p>
        </w:tc>
        <w:tc>
          <w:tcPr>
            <w:tcW w:w="1857" w:type="dxa"/>
            <w:noWrap/>
          </w:tcPr>
          <w:p w:rsidR="00FF5260" w:rsidRPr="00665542" w:rsidRDefault="00FF5260" w:rsidP="00665542">
            <w:pPr>
              <w:spacing w:line="240" w:lineRule="auto"/>
              <w:ind w:firstLine="0"/>
              <w:rPr>
                <w:szCs w:val="24"/>
              </w:rPr>
            </w:pPr>
            <w:r w:rsidRPr="00665542">
              <w:rPr>
                <w:sz w:val="22"/>
                <w:szCs w:val="24"/>
              </w:rPr>
              <w:t>A25.12.001.001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дезоксирибонуклеиновой кислоты </w:t>
            </w:r>
            <w:proofErr w:type="spellStart"/>
            <w:r w:rsidRPr="00665542">
              <w:rPr>
                <w:sz w:val="22"/>
                <w:szCs w:val="24"/>
              </w:rPr>
              <w:t>плазмидной</w:t>
            </w:r>
            <w:proofErr w:type="spellEnd"/>
            <w:r w:rsidRPr="00665542">
              <w:rPr>
                <w:sz w:val="22"/>
                <w:szCs w:val="24"/>
              </w:rPr>
              <w:t xml:space="preserve"> (</w:t>
            </w:r>
            <w:proofErr w:type="spellStart"/>
            <w:r w:rsidRPr="00665542">
              <w:rPr>
                <w:sz w:val="22"/>
                <w:szCs w:val="24"/>
              </w:rPr>
              <w:t>сверхскрученной</w:t>
            </w:r>
            <w:proofErr w:type="spellEnd"/>
            <w:r w:rsidRPr="00665542">
              <w:rPr>
                <w:sz w:val="22"/>
                <w:szCs w:val="24"/>
              </w:rPr>
              <w:t xml:space="preserve"> кольцевой </w:t>
            </w:r>
            <w:proofErr w:type="spellStart"/>
            <w:r w:rsidRPr="00665542">
              <w:rPr>
                <w:sz w:val="22"/>
                <w:szCs w:val="24"/>
              </w:rPr>
              <w:t>двуцепочной</w:t>
            </w:r>
            <w:proofErr w:type="spellEnd"/>
            <w:r w:rsidRPr="00665542">
              <w:rPr>
                <w:sz w:val="22"/>
                <w:szCs w:val="24"/>
              </w:rPr>
              <w:t>) при заболеваниях периферических артерий</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I70.8</w:t>
            </w:r>
          </w:p>
        </w:tc>
        <w:tc>
          <w:tcPr>
            <w:tcW w:w="2820" w:type="dxa"/>
          </w:tcPr>
          <w:p w:rsidR="00FF5260" w:rsidRPr="00665542" w:rsidRDefault="00FF5260" w:rsidP="00665542">
            <w:pPr>
              <w:spacing w:line="240" w:lineRule="auto"/>
              <w:ind w:firstLine="0"/>
              <w:rPr>
                <w:szCs w:val="24"/>
              </w:rPr>
            </w:pPr>
            <w:r w:rsidRPr="00665542">
              <w:rPr>
                <w:sz w:val="22"/>
                <w:szCs w:val="24"/>
              </w:rPr>
              <w:t>Атеросклероз других артерий</w:t>
            </w:r>
          </w:p>
        </w:tc>
        <w:tc>
          <w:tcPr>
            <w:tcW w:w="1857" w:type="dxa"/>
            <w:noWrap/>
          </w:tcPr>
          <w:p w:rsidR="00FF5260" w:rsidRPr="00665542" w:rsidRDefault="00FF5260" w:rsidP="00665542">
            <w:pPr>
              <w:spacing w:line="240" w:lineRule="auto"/>
              <w:ind w:firstLine="0"/>
              <w:rPr>
                <w:szCs w:val="24"/>
              </w:rPr>
            </w:pPr>
            <w:r w:rsidRPr="00665542">
              <w:rPr>
                <w:sz w:val="22"/>
                <w:szCs w:val="24"/>
              </w:rPr>
              <w:t>A25.12.001.001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дезоксирибонуклеиновой кислоты </w:t>
            </w:r>
            <w:proofErr w:type="spellStart"/>
            <w:r w:rsidRPr="00665542">
              <w:rPr>
                <w:sz w:val="22"/>
                <w:szCs w:val="24"/>
              </w:rPr>
              <w:t>плазмидной</w:t>
            </w:r>
            <w:proofErr w:type="spellEnd"/>
            <w:r w:rsidRPr="00665542">
              <w:rPr>
                <w:sz w:val="22"/>
                <w:szCs w:val="24"/>
              </w:rPr>
              <w:t xml:space="preserve"> (</w:t>
            </w:r>
            <w:proofErr w:type="spellStart"/>
            <w:r w:rsidRPr="00665542">
              <w:rPr>
                <w:sz w:val="22"/>
                <w:szCs w:val="24"/>
              </w:rPr>
              <w:t>сверхскрученной</w:t>
            </w:r>
            <w:proofErr w:type="spellEnd"/>
            <w:r w:rsidRPr="00665542">
              <w:rPr>
                <w:sz w:val="22"/>
                <w:szCs w:val="24"/>
              </w:rPr>
              <w:t xml:space="preserve"> кольцевой </w:t>
            </w:r>
            <w:proofErr w:type="spellStart"/>
            <w:r w:rsidRPr="00665542">
              <w:rPr>
                <w:sz w:val="22"/>
                <w:szCs w:val="24"/>
              </w:rPr>
              <w:t>двуцепочной</w:t>
            </w:r>
            <w:proofErr w:type="spellEnd"/>
            <w:r w:rsidRPr="00665542">
              <w:rPr>
                <w:sz w:val="22"/>
                <w:szCs w:val="24"/>
              </w:rPr>
              <w:t>) при заболеваниях периферических артерий</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J45.0</w:t>
            </w:r>
          </w:p>
        </w:tc>
        <w:tc>
          <w:tcPr>
            <w:tcW w:w="2820" w:type="dxa"/>
          </w:tcPr>
          <w:p w:rsidR="00FF5260" w:rsidRPr="00665542" w:rsidRDefault="00FF5260" w:rsidP="00665542">
            <w:pPr>
              <w:spacing w:line="240" w:lineRule="auto"/>
              <w:ind w:firstLine="0"/>
              <w:rPr>
                <w:szCs w:val="24"/>
              </w:rPr>
            </w:pPr>
            <w:r w:rsidRPr="00665542">
              <w:rPr>
                <w:sz w:val="22"/>
                <w:szCs w:val="24"/>
              </w:rPr>
              <w:t>Астма с преобладанием аллергического компонента</w:t>
            </w:r>
          </w:p>
        </w:tc>
        <w:tc>
          <w:tcPr>
            <w:tcW w:w="1857" w:type="dxa"/>
            <w:noWrap/>
          </w:tcPr>
          <w:p w:rsidR="00FF5260" w:rsidRPr="00665542" w:rsidRDefault="00FF5260" w:rsidP="00665542">
            <w:pPr>
              <w:spacing w:line="240" w:lineRule="auto"/>
              <w:ind w:firstLine="0"/>
              <w:rPr>
                <w:szCs w:val="24"/>
              </w:rPr>
            </w:pPr>
            <w:r w:rsidRPr="00665542">
              <w:rPr>
                <w:sz w:val="22"/>
                <w:szCs w:val="24"/>
              </w:rPr>
              <w:t>A25.09.001.001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прочих препаратов для лечения </w:t>
            </w:r>
            <w:proofErr w:type="spellStart"/>
            <w:r w:rsidRPr="00665542">
              <w:rPr>
                <w:sz w:val="22"/>
                <w:szCs w:val="24"/>
              </w:rPr>
              <w:t>обструктивных</w:t>
            </w:r>
            <w:proofErr w:type="spellEnd"/>
            <w:r w:rsidRPr="00665542">
              <w:rPr>
                <w:sz w:val="22"/>
                <w:szCs w:val="24"/>
              </w:rPr>
              <w:t xml:space="preserve"> заболеваний дыхательных путей для системного применения</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K50.0</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тонкой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A25.17.001.001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тонкой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K50.0</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тонкой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A25.17.001.002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тонкой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K50.1</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толстой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K50.1</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толстой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K50.8</w:t>
            </w:r>
          </w:p>
        </w:tc>
        <w:tc>
          <w:tcPr>
            <w:tcW w:w="2820" w:type="dxa"/>
          </w:tcPr>
          <w:p w:rsidR="00FF5260" w:rsidRPr="00665542" w:rsidRDefault="00FF5260" w:rsidP="00665542">
            <w:pPr>
              <w:spacing w:line="240" w:lineRule="auto"/>
              <w:ind w:firstLine="0"/>
              <w:rPr>
                <w:szCs w:val="24"/>
              </w:rPr>
            </w:pPr>
            <w:r w:rsidRPr="00665542">
              <w:rPr>
                <w:sz w:val="22"/>
                <w:szCs w:val="24"/>
              </w:rPr>
              <w:t>Другие разновидности болезни крона</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K50.8</w:t>
            </w:r>
          </w:p>
        </w:tc>
        <w:tc>
          <w:tcPr>
            <w:tcW w:w="2820" w:type="dxa"/>
          </w:tcPr>
          <w:p w:rsidR="00FF5260" w:rsidRPr="00665542" w:rsidRDefault="00FF5260" w:rsidP="00665542">
            <w:pPr>
              <w:spacing w:line="240" w:lineRule="auto"/>
              <w:ind w:firstLine="0"/>
              <w:rPr>
                <w:szCs w:val="24"/>
              </w:rPr>
            </w:pPr>
            <w:r w:rsidRPr="00665542">
              <w:rPr>
                <w:sz w:val="22"/>
                <w:szCs w:val="24"/>
              </w:rPr>
              <w:t>Другие разновидности болезни Крона</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K50.9</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K50.9</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K51.0</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энтероколит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K51.0</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энтероколит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K51.1</w:t>
            </w:r>
          </w:p>
        </w:tc>
        <w:tc>
          <w:tcPr>
            <w:tcW w:w="2820" w:type="dxa"/>
          </w:tcPr>
          <w:p w:rsidR="00FF5260" w:rsidRPr="00665542" w:rsidRDefault="00FF5260" w:rsidP="00665542">
            <w:pPr>
              <w:spacing w:line="240" w:lineRule="auto"/>
              <w:ind w:firstLine="0"/>
              <w:rPr>
                <w:szCs w:val="24"/>
              </w:rPr>
            </w:pPr>
            <w:r w:rsidRPr="00665542">
              <w:rPr>
                <w:sz w:val="22"/>
                <w:szCs w:val="24"/>
              </w:rPr>
              <w:t xml:space="preserve">Язвенный (хронический) </w:t>
            </w:r>
            <w:proofErr w:type="spellStart"/>
            <w:r w:rsidRPr="00665542">
              <w:rPr>
                <w:sz w:val="22"/>
                <w:szCs w:val="24"/>
              </w:rPr>
              <w:t>илеоколит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K51.1</w:t>
            </w:r>
          </w:p>
        </w:tc>
        <w:tc>
          <w:tcPr>
            <w:tcW w:w="2820" w:type="dxa"/>
          </w:tcPr>
          <w:p w:rsidR="00FF5260" w:rsidRPr="00665542" w:rsidRDefault="00FF5260" w:rsidP="00665542">
            <w:pPr>
              <w:spacing w:line="240" w:lineRule="auto"/>
              <w:ind w:firstLine="0"/>
              <w:rPr>
                <w:szCs w:val="24"/>
              </w:rPr>
            </w:pPr>
            <w:r w:rsidRPr="00665542">
              <w:rPr>
                <w:sz w:val="22"/>
                <w:szCs w:val="24"/>
              </w:rPr>
              <w:t xml:space="preserve">Язвенный (хронический) </w:t>
            </w:r>
            <w:proofErr w:type="spellStart"/>
            <w:r w:rsidRPr="00665542">
              <w:rPr>
                <w:sz w:val="22"/>
                <w:szCs w:val="24"/>
              </w:rPr>
              <w:t>илеоколит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K51.2</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проктит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K51.2</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проктит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K51.3</w:t>
            </w:r>
          </w:p>
        </w:tc>
        <w:tc>
          <w:tcPr>
            <w:tcW w:w="2820" w:type="dxa"/>
          </w:tcPr>
          <w:p w:rsidR="00FF5260" w:rsidRPr="00665542" w:rsidRDefault="00FF5260" w:rsidP="00665542">
            <w:pPr>
              <w:spacing w:line="240" w:lineRule="auto"/>
              <w:ind w:firstLine="0"/>
              <w:rPr>
                <w:szCs w:val="24"/>
              </w:rPr>
            </w:pPr>
            <w:r w:rsidRPr="00665542">
              <w:rPr>
                <w:sz w:val="22"/>
                <w:szCs w:val="24"/>
              </w:rPr>
              <w:t xml:space="preserve">Язвенный (хронический) </w:t>
            </w:r>
            <w:proofErr w:type="spellStart"/>
            <w:r w:rsidRPr="00665542">
              <w:rPr>
                <w:sz w:val="22"/>
                <w:szCs w:val="24"/>
              </w:rPr>
              <w:t>ректосигмоидит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K51.3</w:t>
            </w:r>
          </w:p>
        </w:tc>
        <w:tc>
          <w:tcPr>
            <w:tcW w:w="2820" w:type="dxa"/>
          </w:tcPr>
          <w:p w:rsidR="00FF5260" w:rsidRPr="00665542" w:rsidRDefault="00FF5260" w:rsidP="00665542">
            <w:pPr>
              <w:spacing w:line="240" w:lineRule="auto"/>
              <w:ind w:firstLine="0"/>
              <w:rPr>
                <w:szCs w:val="24"/>
              </w:rPr>
            </w:pPr>
            <w:r w:rsidRPr="00665542">
              <w:rPr>
                <w:sz w:val="22"/>
                <w:szCs w:val="24"/>
              </w:rPr>
              <w:t xml:space="preserve">Язвенный (хронический) </w:t>
            </w:r>
            <w:proofErr w:type="spellStart"/>
            <w:r w:rsidRPr="00665542">
              <w:rPr>
                <w:sz w:val="22"/>
                <w:szCs w:val="24"/>
              </w:rPr>
              <w:t>ректосигмоидит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K51.4</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Псевдополипоз</w:t>
            </w:r>
            <w:proofErr w:type="spellEnd"/>
            <w:r w:rsidRPr="00665542">
              <w:rPr>
                <w:sz w:val="22"/>
                <w:szCs w:val="24"/>
              </w:rPr>
              <w:t xml:space="preserve"> ободочной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K51.4</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Псевдополипоз</w:t>
            </w:r>
            <w:proofErr w:type="spellEnd"/>
            <w:r w:rsidRPr="00665542">
              <w:rPr>
                <w:sz w:val="22"/>
                <w:szCs w:val="24"/>
              </w:rPr>
              <w:t xml:space="preserve"> ободочной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K51.5</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Мукозный</w:t>
            </w:r>
            <w:proofErr w:type="spellEnd"/>
            <w:r w:rsidRPr="00665542">
              <w:rPr>
                <w:sz w:val="22"/>
                <w:szCs w:val="24"/>
              </w:rPr>
              <w:t xml:space="preserve"> </w:t>
            </w:r>
            <w:proofErr w:type="spellStart"/>
            <w:r w:rsidRPr="00665542">
              <w:rPr>
                <w:sz w:val="22"/>
                <w:szCs w:val="24"/>
              </w:rPr>
              <w:t>проктоколит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K51.5</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Мукозный</w:t>
            </w:r>
            <w:proofErr w:type="spellEnd"/>
            <w:r w:rsidRPr="00665542">
              <w:rPr>
                <w:sz w:val="22"/>
                <w:szCs w:val="24"/>
              </w:rPr>
              <w:t xml:space="preserve"> </w:t>
            </w:r>
            <w:proofErr w:type="spellStart"/>
            <w:r w:rsidRPr="00665542">
              <w:rPr>
                <w:sz w:val="22"/>
                <w:szCs w:val="24"/>
              </w:rPr>
              <w:t>проктоколит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K51.8</w:t>
            </w:r>
          </w:p>
        </w:tc>
        <w:tc>
          <w:tcPr>
            <w:tcW w:w="2820" w:type="dxa"/>
          </w:tcPr>
          <w:p w:rsidR="00FF5260" w:rsidRPr="00665542" w:rsidRDefault="00FF5260" w:rsidP="00665542">
            <w:pPr>
              <w:spacing w:line="240" w:lineRule="auto"/>
              <w:ind w:firstLine="0"/>
              <w:rPr>
                <w:szCs w:val="24"/>
              </w:rPr>
            </w:pPr>
            <w:r w:rsidRPr="00665542">
              <w:rPr>
                <w:sz w:val="22"/>
                <w:szCs w:val="24"/>
              </w:rPr>
              <w:t>Другие язвенные колиты</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K51.8</w:t>
            </w:r>
          </w:p>
        </w:tc>
        <w:tc>
          <w:tcPr>
            <w:tcW w:w="2820" w:type="dxa"/>
          </w:tcPr>
          <w:p w:rsidR="00FF5260" w:rsidRPr="00665542" w:rsidRDefault="00FF5260" w:rsidP="00665542">
            <w:pPr>
              <w:spacing w:line="240" w:lineRule="auto"/>
              <w:ind w:firstLine="0"/>
              <w:rPr>
                <w:szCs w:val="24"/>
              </w:rPr>
            </w:pPr>
            <w:r w:rsidRPr="00665542">
              <w:rPr>
                <w:sz w:val="22"/>
                <w:szCs w:val="24"/>
              </w:rPr>
              <w:t>Другие язвенные колиты</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K51.9</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K51.9</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L40.0</w:t>
            </w:r>
          </w:p>
        </w:tc>
        <w:tc>
          <w:tcPr>
            <w:tcW w:w="2820" w:type="dxa"/>
          </w:tcPr>
          <w:p w:rsidR="00FF5260" w:rsidRPr="00665542" w:rsidRDefault="00FF5260" w:rsidP="00665542">
            <w:pPr>
              <w:spacing w:line="240" w:lineRule="auto"/>
              <w:ind w:firstLine="0"/>
              <w:rPr>
                <w:szCs w:val="24"/>
              </w:rPr>
            </w:pPr>
            <w:r w:rsidRPr="00665542">
              <w:rPr>
                <w:sz w:val="22"/>
                <w:szCs w:val="24"/>
              </w:rPr>
              <w:t>Псориаз обыкновенный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A25.01.001.002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заболеваниях кожи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L40.0</w:t>
            </w:r>
          </w:p>
        </w:tc>
        <w:tc>
          <w:tcPr>
            <w:tcW w:w="2820" w:type="dxa"/>
          </w:tcPr>
          <w:p w:rsidR="00FF5260" w:rsidRPr="00665542" w:rsidRDefault="00FF5260" w:rsidP="00665542">
            <w:pPr>
              <w:spacing w:line="240" w:lineRule="auto"/>
              <w:ind w:firstLine="0"/>
              <w:rPr>
                <w:szCs w:val="24"/>
              </w:rPr>
            </w:pPr>
            <w:r w:rsidRPr="00665542">
              <w:rPr>
                <w:sz w:val="22"/>
                <w:szCs w:val="24"/>
              </w:rPr>
              <w:t>Псориаз обыкновенный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A25.01.001.001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кожи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Генерализованный</w:t>
            </w:r>
            <w:proofErr w:type="spellEnd"/>
            <w:r w:rsidRPr="00665542">
              <w:rPr>
                <w:sz w:val="22"/>
                <w:szCs w:val="24"/>
              </w:rPr>
              <w:t xml:space="preserve"> пустулезный псориаз</w:t>
            </w:r>
          </w:p>
        </w:tc>
        <w:tc>
          <w:tcPr>
            <w:tcW w:w="1857" w:type="dxa"/>
            <w:noWrap/>
          </w:tcPr>
          <w:p w:rsidR="00FF5260" w:rsidRPr="00665542" w:rsidRDefault="00FF5260" w:rsidP="00665542">
            <w:pPr>
              <w:spacing w:line="240" w:lineRule="auto"/>
              <w:ind w:firstLine="0"/>
              <w:rPr>
                <w:szCs w:val="24"/>
              </w:rPr>
            </w:pPr>
            <w:r w:rsidRPr="00665542">
              <w:rPr>
                <w:sz w:val="22"/>
                <w:szCs w:val="24"/>
              </w:rPr>
              <w:t>A25.01.001.001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заболеваниях кожи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L40.1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Генерализованный</w:t>
            </w:r>
            <w:proofErr w:type="spellEnd"/>
            <w:r w:rsidRPr="00665542">
              <w:rPr>
                <w:sz w:val="22"/>
                <w:szCs w:val="24"/>
              </w:rPr>
              <w:t xml:space="preserve"> пустулезный псориаз</w:t>
            </w:r>
          </w:p>
        </w:tc>
        <w:tc>
          <w:tcPr>
            <w:tcW w:w="1857" w:type="dxa"/>
            <w:noWrap/>
          </w:tcPr>
          <w:p w:rsidR="00FF5260" w:rsidRPr="00665542" w:rsidRDefault="00FF5260" w:rsidP="00665542">
            <w:pPr>
              <w:spacing w:line="240" w:lineRule="auto"/>
              <w:ind w:firstLine="0"/>
              <w:rPr>
                <w:szCs w:val="24"/>
              </w:rPr>
            </w:pPr>
            <w:r w:rsidRPr="00665542">
              <w:rPr>
                <w:sz w:val="22"/>
                <w:szCs w:val="24"/>
              </w:rPr>
              <w:t>A25.01.001.002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заболеваниях кожи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L50.1</w:t>
            </w:r>
          </w:p>
        </w:tc>
        <w:tc>
          <w:tcPr>
            <w:tcW w:w="2820" w:type="dxa"/>
          </w:tcPr>
          <w:p w:rsidR="00FF5260" w:rsidRPr="00665542" w:rsidRDefault="00FF5260" w:rsidP="00665542">
            <w:pPr>
              <w:spacing w:line="240" w:lineRule="auto"/>
              <w:ind w:firstLine="0"/>
              <w:rPr>
                <w:szCs w:val="24"/>
              </w:rPr>
            </w:pPr>
            <w:r w:rsidRPr="00665542">
              <w:rPr>
                <w:sz w:val="22"/>
                <w:szCs w:val="24"/>
              </w:rPr>
              <w:t>Идиопатическая крапивница</w:t>
            </w:r>
          </w:p>
        </w:tc>
        <w:tc>
          <w:tcPr>
            <w:tcW w:w="1857" w:type="dxa"/>
            <w:noWrap/>
          </w:tcPr>
          <w:p w:rsidR="00FF5260" w:rsidRPr="00665542" w:rsidRDefault="00FF5260" w:rsidP="00665542">
            <w:pPr>
              <w:spacing w:line="240" w:lineRule="auto"/>
              <w:ind w:firstLine="0"/>
              <w:rPr>
                <w:szCs w:val="24"/>
              </w:rPr>
            </w:pPr>
            <w:r w:rsidRPr="00665542">
              <w:rPr>
                <w:sz w:val="22"/>
                <w:szCs w:val="24"/>
              </w:rPr>
              <w:t>A25.09.001.001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прочих препаратов для лечения </w:t>
            </w:r>
            <w:proofErr w:type="spellStart"/>
            <w:r w:rsidRPr="00665542">
              <w:rPr>
                <w:sz w:val="22"/>
                <w:szCs w:val="24"/>
              </w:rPr>
              <w:t>обструктивных</w:t>
            </w:r>
            <w:proofErr w:type="spellEnd"/>
            <w:r w:rsidRPr="00665542">
              <w:rPr>
                <w:sz w:val="22"/>
                <w:szCs w:val="24"/>
              </w:rPr>
              <w:t xml:space="preserve"> заболеваний дыхательных путей для системного применения</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M05.0</w:t>
            </w:r>
          </w:p>
        </w:tc>
        <w:tc>
          <w:tcPr>
            <w:tcW w:w="2820" w:type="dxa"/>
          </w:tcPr>
          <w:p w:rsidR="00FF5260" w:rsidRPr="00665542" w:rsidRDefault="00FF5260" w:rsidP="00665542">
            <w:pPr>
              <w:spacing w:line="240" w:lineRule="auto"/>
              <w:ind w:firstLine="0"/>
              <w:rPr>
                <w:szCs w:val="24"/>
              </w:rPr>
            </w:pPr>
            <w:r w:rsidRPr="00665542">
              <w:rPr>
                <w:sz w:val="22"/>
                <w:szCs w:val="24"/>
              </w:rPr>
              <w:t xml:space="preserve">Синдром </w:t>
            </w:r>
            <w:proofErr w:type="spellStart"/>
            <w:r w:rsidRPr="00665542">
              <w:rPr>
                <w:sz w:val="22"/>
                <w:szCs w:val="24"/>
              </w:rPr>
              <w:t>Фелти</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M05.0</w:t>
            </w:r>
          </w:p>
        </w:tc>
        <w:tc>
          <w:tcPr>
            <w:tcW w:w="2820" w:type="dxa"/>
          </w:tcPr>
          <w:p w:rsidR="00FF5260" w:rsidRPr="00665542" w:rsidRDefault="00FF5260" w:rsidP="00665542">
            <w:pPr>
              <w:spacing w:line="240" w:lineRule="auto"/>
              <w:ind w:firstLine="0"/>
              <w:rPr>
                <w:szCs w:val="24"/>
              </w:rPr>
            </w:pPr>
            <w:r w:rsidRPr="00665542">
              <w:rPr>
                <w:sz w:val="22"/>
                <w:szCs w:val="24"/>
              </w:rPr>
              <w:t xml:space="preserve">Синдром </w:t>
            </w:r>
            <w:proofErr w:type="spellStart"/>
            <w:r w:rsidRPr="00665542">
              <w:rPr>
                <w:sz w:val="22"/>
                <w:szCs w:val="24"/>
              </w:rPr>
              <w:t>Фелти</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M05.0</w:t>
            </w:r>
          </w:p>
        </w:tc>
        <w:tc>
          <w:tcPr>
            <w:tcW w:w="2820" w:type="dxa"/>
          </w:tcPr>
          <w:p w:rsidR="00FF5260" w:rsidRPr="00665542" w:rsidRDefault="00FF5260" w:rsidP="00665542">
            <w:pPr>
              <w:spacing w:line="240" w:lineRule="auto"/>
              <w:ind w:firstLine="0"/>
              <w:rPr>
                <w:szCs w:val="24"/>
              </w:rPr>
            </w:pPr>
            <w:r w:rsidRPr="00665542">
              <w:rPr>
                <w:sz w:val="22"/>
                <w:szCs w:val="24"/>
              </w:rPr>
              <w:t xml:space="preserve">Синдром </w:t>
            </w:r>
            <w:proofErr w:type="spellStart"/>
            <w:r w:rsidRPr="00665542">
              <w:rPr>
                <w:sz w:val="22"/>
                <w:szCs w:val="24"/>
              </w:rPr>
              <w:t>Фелти</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M05.1</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Ревматоидная болезнь легкого (j99.0</w:t>
            </w:r>
            <w:proofErr w:type="gramStart"/>
            <w:r w:rsidRPr="00665542">
              <w:rPr>
                <w:sz w:val="22"/>
                <w:szCs w:val="24"/>
              </w:rPr>
              <w:t xml:space="preserve"> )</w:t>
            </w:r>
            <w:proofErr w:type="gramEnd"/>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M05.1</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Ревматоидная болезнь легкого (j99.0</w:t>
            </w:r>
            <w:proofErr w:type="gramStart"/>
            <w:r w:rsidRPr="00665542">
              <w:rPr>
                <w:sz w:val="22"/>
                <w:szCs w:val="24"/>
              </w:rPr>
              <w:t xml:space="preserve"> )</w:t>
            </w:r>
            <w:proofErr w:type="gramEnd"/>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M05.1</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Ревматоидная болезнь легкого (j99.0</w:t>
            </w:r>
            <w:proofErr w:type="gramStart"/>
            <w:r w:rsidRPr="00665542">
              <w:rPr>
                <w:sz w:val="22"/>
                <w:szCs w:val="24"/>
              </w:rPr>
              <w:t xml:space="preserve"> )</w:t>
            </w:r>
            <w:proofErr w:type="gramEnd"/>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M05.2</w:t>
            </w:r>
          </w:p>
        </w:tc>
        <w:tc>
          <w:tcPr>
            <w:tcW w:w="2820" w:type="dxa"/>
          </w:tcPr>
          <w:p w:rsidR="00FF5260" w:rsidRPr="00665542" w:rsidRDefault="00FF5260" w:rsidP="00665542">
            <w:pPr>
              <w:spacing w:line="240" w:lineRule="auto"/>
              <w:ind w:firstLine="0"/>
              <w:rPr>
                <w:szCs w:val="24"/>
              </w:rPr>
            </w:pPr>
            <w:r w:rsidRPr="00665542">
              <w:rPr>
                <w:sz w:val="22"/>
                <w:szCs w:val="24"/>
              </w:rPr>
              <w:t xml:space="preserve">Ревматоидный </w:t>
            </w:r>
            <w:proofErr w:type="spellStart"/>
            <w:r w:rsidRPr="00665542">
              <w:rPr>
                <w:sz w:val="22"/>
                <w:szCs w:val="24"/>
              </w:rPr>
              <w:t>васкулит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M05.2</w:t>
            </w:r>
          </w:p>
        </w:tc>
        <w:tc>
          <w:tcPr>
            <w:tcW w:w="2820" w:type="dxa"/>
          </w:tcPr>
          <w:p w:rsidR="00FF5260" w:rsidRPr="00665542" w:rsidRDefault="00FF5260" w:rsidP="00665542">
            <w:pPr>
              <w:spacing w:line="240" w:lineRule="auto"/>
              <w:ind w:firstLine="0"/>
              <w:rPr>
                <w:szCs w:val="24"/>
              </w:rPr>
            </w:pPr>
            <w:r w:rsidRPr="00665542">
              <w:rPr>
                <w:sz w:val="22"/>
                <w:szCs w:val="24"/>
              </w:rPr>
              <w:t xml:space="preserve">Ревматоидный </w:t>
            </w:r>
            <w:proofErr w:type="spellStart"/>
            <w:r w:rsidRPr="00665542">
              <w:rPr>
                <w:sz w:val="22"/>
                <w:szCs w:val="24"/>
              </w:rPr>
              <w:t>васкулит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M05.2</w:t>
            </w:r>
          </w:p>
        </w:tc>
        <w:tc>
          <w:tcPr>
            <w:tcW w:w="2820" w:type="dxa"/>
          </w:tcPr>
          <w:p w:rsidR="00FF5260" w:rsidRPr="00665542" w:rsidRDefault="00FF5260" w:rsidP="00665542">
            <w:pPr>
              <w:spacing w:line="240" w:lineRule="auto"/>
              <w:ind w:firstLine="0"/>
              <w:rPr>
                <w:szCs w:val="24"/>
              </w:rPr>
            </w:pPr>
            <w:r w:rsidRPr="00665542">
              <w:rPr>
                <w:sz w:val="22"/>
                <w:szCs w:val="24"/>
              </w:rPr>
              <w:t xml:space="preserve">Ревматоидный </w:t>
            </w:r>
            <w:proofErr w:type="spellStart"/>
            <w:r w:rsidRPr="00665542">
              <w:rPr>
                <w:sz w:val="22"/>
                <w:szCs w:val="24"/>
              </w:rPr>
              <w:t>васкулит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M05.8</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Другие </w:t>
            </w:r>
            <w:proofErr w:type="spellStart"/>
            <w:r w:rsidRPr="00665542">
              <w:rPr>
                <w:sz w:val="22"/>
                <w:szCs w:val="24"/>
              </w:rPr>
              <w:t>серопозитивные</w:t>
            </w:r>
            <w:proofErr w:type="spellEnd"/>
            <w:r w:rsidRPr="00665542">
              <w:rPr>
                <w:sz w:val="22"/>
                <w:szCs w:val="24"/>
              </w:rPr>
              <w:t xml:space="preserve"> ревматоидные артриты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M05.8</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Другие </w:t>
            </w:r>
            <w:proofErr w:type="spellStart"/>
            <w:r w:rsidRPr="00665542">
              <w:rPr>
                <w:sz w:val="22"/>
                <w:szCs w:val="24"/>
              </w:rPr>
              <w:t>серопозитивные</w:t>
            </w:r>
            <w:proofErr w:type="spellEnd"/>
            <w:r w:rsidRPr="00665542">
              <w:rPr>
                <w:sz w:val="22"/>
                <w:szCs w:val="24"/>
              </w:rPr>
              <w:t xml:space="preserve"> ревматоидные артриты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M05.8</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Другие </w:t>
            </w:r>
            <w:proofErr w:type="spellStart"/>
            <w:r w:rsidRPr="00665542">
              <w:rPr>
                <w:sz w:val="22"/>
                <w:szCs w:val="24"/>
              </w:rPr>
              <w:t>серопозитивные</w:t>
            </w:r>
            <w:proofErr w:type="spellEnd"/>
            <w:r w:rsidRPr="00665542">
              <w:rPr>
                <w:sz w:val="22"/>
                <w:szCs w:val="24"/>
              </w:rPr>
              <w:t xml:space="preserve"> ревматоидные артриты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M05.9</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Серопозитивный</w:t>
            </w:r>
            <w:proofErr w:type="spellEnd"/>
            <w:r w:rsidRPr="00665542">
              <w:rPr>
                <w:sz w:val="22"/>
                <w:szCs w:val="24"/>
              </w:rPr>
              <w:t xml:space="preserve"> 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M05.9</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Серопозитивный</w:t>
            </w:r>
            <w:proofErr w:type="spellEnd"/>
            <w:r w:rsidRPr="00665542">
              <w:rPr>
                <w:sz w:val="22"/>
                <w:szCs w:val="24"/>
              </w:rPr>
              <w:t xml:space="preserve"> 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M05.9</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Серопозитивный</w:t>
            </w:r>
            <w:proofErr w:type="spellEnd"/>
            <w:r w:rsidRPr="00665542">
              <w:rPr>
                <w:sz w:val="22"/>
                <w:szCs w:val="24"/>
              </w:rPr>
              <w:t xml:space="preserve"> 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M06.0</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Серонегативный</w:t>
            </w:r>
            <w:proofErr w:type="spellEnd"/>
            <w:r w:rsidRPr="00665542">
              <w:rPr>
                <w:sz w:val="22"/>
                <w:szCs w:val="24"/>
              </w:rPr>
              <w:t xml:space="preserve">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M06.0</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Серонегативный</w:t>
            </w:r>
            <w:proofErr w:type="spellEnd"/>
            <w:r w:rsidRPr="00665542">
              <w:rPr>
                <w:sz w:val="22"/>
                <w:szCs w:val="24"/>
              </w:rPr>
              <w:t xml:space="preserve">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M06.0</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Серонегативный</w:t>
            </w:r>
            <w:proofErr w:type="spellEnd"/>
            <w:r w:rsidRPr="00665542">
              <w:rPr>
                <w:sz w:val="22"/>
                <w:szCs w:val="24"/>
              </w:rPr>
              <w:t xml:space="preserve">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M06.1</w:t>
            </w:r>
          </w:p>
        </w:tc>
        <w:tc>
          <w:tcPr>
            <w:tcW w:w="2820" w:type="dxa"/>
          </w:tcPr>
          <w:p w:rsidR="00FF5260" w:rsidRPr="00665542" w:rsidRDefault="00FF5260" w:rsidP="00665542">
            <w:pPr>
              <w:spacing w:line="240" w:lineRule="auto"/>
              <w:ind w:firstLine="0"/>
              <w:rPr>
                <w:szCs w:val="24"/>
              </w:rPr>
            </w:pPr>
            <w:r w:rsidRPr="00665542">
              <w:rPr>
                <w:sz w:val="22"/>
                <w:szCs w:val="24"/>
              </w:rPr>
              <w:t xml:space="preserve">Болезнь </w:t>
            </w:r>
            <w:proofErr w:type="spellStart"/>
            <w:r w:rsidRPr="00665542">
              <w:rPr>
                <w:sz w:val="22"/>
                <w:szCs w:val="24"/>
              </w:rPr>
              <w:t>Стилла</w:t>
            </w:r>
            <w:proofErr w:type="spellEnd"/>
            <w:r w:rsidRPr="00665542">
              <w:rPr>
                <w:sz w:val="22"/>
                <w:szCs w:val="24"/>
              </w:rPr>
              <w:t xml:space="preserve">, </w:t>
            </w:r>
            <w:proofErr w:type="spellStart"/>
            <w:r w:rsidRPr="00665542">
              <w:rPr>
                <w:sz w:val="22"/>
                <w:szCs w:val="24"/>
              </w:rPr>
              <w:t>развившаяся</w:t>
            </w:r>
            <w:proofErr w:type="spellEnd"/>
            <w:r w:rsidRPr="00665542">
              <w:rPr>
                <w:sz w:val="22"/>
                <w:szCs w:val="24"/>
              </w:rPr>
              <w:t xml:space="preserve"> у взрослых</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M06.1</w:t>
            </w:r>
          </w:p>
        </w:tc>
        <w:tc>
          <w:tcPr>
            <w:tcW w:w="2820" w:type="dxa"/>
          </w:tcPr>
          <w:p w:rsidR="00FF5260" w:rsidRPr="00665542" w:rsidRDefault="00FF5260" w:rsidP="00665542">
            <w:pPr>
              <w:spacing w:line="240" w:lineRule="auto"/>
              <w:ind w:firstLine="0"/>
              <w:rPr>
                <w:szCs w:val="24"/>
              </w:rPr>
            </w:pPr>
            <w:r w:rsidRPr="00665542">
              <w:rPr>
                <w:sz w:val="22"/>
                <w:szCs w:val="24"/>
              </w:rPr>
              <w:t xml:space="preserve">Болезнь </w:t>
            </w:r>
            <w:proofErr w:type="spellStart"/>
            <w:r w:rsidRPr="00665542">
              <w:rPr>
                <w:sz w:val="22"/>
                <w:szCs w:val="24"/>
              </w:rPr>
              <w:t>Стилла</w:t>
            </w:r>
            <w:proofErr w:type="spellEnd"/>
            <w:r w:rsidRPr="00665542">
              <w:rPr>
                <w:sz w:val="22"/>
                <w:szCs w:val="24"/>
              </w:rPr>
              <w:t xml:space="preserve">, </w:t>
            </w:r>
            <w:proofErr w:type="spellStart"/>
            <w:r w:rsidRPr="00665542">
              <w:rPr>
                <w:sz w:val="22"/>
                <w:szCs w:val="24"/>
              </w:rPr>
              <w:t>развившаяся</w:t>
            </w:r>
            <w:proofErr w:type="spellEnd"/>
            <w:r w:rsidRPr="00665542">
              <w:rPr>
                <w:sz w:val="22"/>
                <w:szCs w:val="24"/>
              </w:rPr>
              <w:t xml:space="preserve"> у взрослых</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M06.1</w:t>
            </w:r>
          </w:p>
        </w:tc>
        <w:tc>
          <w:tcPr>
            <w:tcW w:w="2820" w:type="dxa"/>
          </w:tcPr>
          <w:p w:rsidR="00FF5260" w:rsidRPr="00665542" w:rsidRDefault="00FF5260" w:rsidP="00665542">
            <w:pPr>
              <w:spacing w:line="240" w:lineRule="auto"/>
              <w:ind w:firstLine="0"/>
              <w:rPr>
                <w:szCs w:val="24"/>
              </w:rPr>
            </w:pPr>
            <w:r w:rsidRPr="00665542">
              <w:rPr>
                <w:sz w:val="22"/>
                <w:szCs w:val="24"/>
              </w:rPr>
              <w:t xml:space="preserve">Болезнь </w:t>
            </w:r>
            <w:proofErr w:type="spellStart"/>
            <w:r w:rsidRPr="00665542">
              <w:rPr>
                <w:sz w:val="22"/>
                <w:szCs w:val="24"/>
              </w:rPr>
              <w:t>Стилла</w:t>
            </w:r>
            <w:proofErr w:type="spellEnd"/>
            <w:r w:rsidRPr="00665542">
              <w:rPr>
                <w:sz w:val="22"/>
                <w:szCs w:val="24"/>
              </w:rPr>
              <w:t xml:space="preserve">, </w:t>
            </w:r>
            <w:proofErr w:type="spellStart"/>
            <w:r w:rsidRPr="00665542">
              <w:rPr>
                <w:sz w:val="22"/>
                <w:szCs w:val="24"/>
              </w:rPr>
              <w:t>развившаяся</w:t>
            </w:r>
            <w:proofErr w:type="spellEnd"/>
            <w:r w:rsidRPr="00665542">
              <w:rPr>
                <w:sz w:val="22"/>
                <w:szCs w:val="24"/>
              </w:rPr>
              <w:t xml:space="preserve"> у взрослых</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M06.9</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M07.0</w:t>
            </w:r>
          </w:p>
        </w:tc>
        <w:tc>
          <w:tcPr>
            <w:tcW w:w="2820" w:type="dxa"/>
          </w:tcPr>
          <w:p w:rsidR="00FF5260" w:rsidRPr="00665542" w:rsidRDefault="00FF5260" w:rsidP="00665542">
            <w:pPr>
              <w:spacing w:line="240" w:lineRule="auto"/>
              <w:ind w:firstLine="0"/>
              <w:rPr>
                <w:szCs w:val="24"/>
              </w:rPr>
            </w:pPr>
            <w:r w:rsidRPr="00665542">
              <w:rPr>
                <w:sz w:val="22"/>
                <w:szCs w:val="24"/>
              </w:rPr>
              <w:t xml:space="preserve">Дистальная межфаланговая </w:t>
            </w:r>
            <w:proofErr w:type="spellStart"/>
            <w:r w:rsidRPr="00665542">
              <w:rPr>
                <w:sz w:val="22"/>
                <w:szCs w:val="24"/>
              </w:rPr>
              <w:t>псориатическая</w:t>
            </w:r>
            <w:proofErr w:type="spellEnd"/>
            <w:r w:rsidRPr="00665542">
              <w:rPr>
                <w:sz w:val="22"/>
                <w:szCs w:val="24"/>
              </w:rPr>
              <w:t xml:space="preserve"> </w:t>
            </w:r>
            <w:proofErr w:type="spellStart"/>
            <w:r w:rsidRPr="00665542">
              <w:rPr>
                <w:sz w:val="22"/>
                <w:szCs w:val="24"/>
              </w:rPr>
              <w:t>артропатия</w:t>
            </w:r>
            <w:proofErr w:type="spellEnd"/>
            <w:r w:rsidRPr="00665542">
              <w:rPr>
                <w:sz w:val="22"/>
                <w:szCs w:val="24"/>
              </w:rPr>
              <w:t xml:space="preserve">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M07.0</w:t>
            </w:r>
          </w:p>
        </w:tc>
        <w:tc>
          <w:tcPr>
            <w:tcW w:w="2820" w:type="dxa"/>
          </w:tcPr>
          <w:p w:rsidR="00FF5260" w:rsidRPr="00665542" w:rsidRDefault="00FF5260" w:rsidP="00665542">
            <w:pPr>
              <w:spacing w:line="240" w:lineRule="auto"/>
              <w:ind w:firstLine="0"/>
              <w:rPr>
                <w:szCs w:val="24"/>
              </w:rPr>
            </w:pPr>
            <w:r w:rsidRPr="00665542">
              <w:rPr>
                <w:sz w:val="22"/>
                <w:szCs w:val="24"/>
              </w:rPr>
              <w:t xml:space="preserve">Дистальная межфаланговая </w:t>
            </w:r>
            <w:proofErr w:type="spellStart"/>
            <w:r w:rsidRPr="00665542">
              <w:rPr>
                <w:sz w:val="22"/>
                <w:szCs w:val="24"/>
              </w:rPr>
              <w:t>псориатическая</w:t>
            </w:r>
            <w:proofErr w:type="spellEnd"/>
            <w:r w:rsidRPr="00665542">
              <w:rPr>
                <w:sz w:val="22"/>
                <w:szCs w:val="24"/>
              </w:rPr>
              <w:t xml:space="preserve"> </w:t>
            </w:r>
            <w:proofErr w:type="spellStart"/>
            <w:r w:rsidRPr="00665542">
              <w:rPr>
                <w:sz w:val="22"/>
                <w:szCs w:val="24"/>
              </w:rPr>
              <w:t>артропатия</w:t>
            </w:r>
            <w:proofErr w:type="spellEnd"/>
            <w:r w:rsidRPr="00665542">
              <w:rPr>
                <w:sz w:val="22"/>
                <w:szCs w:val="24"/>
              </w:rPr>
              <w:t xml:space="preserve">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M07.0</w:t>
            </w:r>
          </w:p>
        </w:tc>
        <w:tc>
          <w:tcPr>
            <w:tcW w:w="2820" w:type="dxa"/>
          </w:tcPr>
          <w:p w:rsidR="00FF5260" w:rsidRPr="00665542" w:rsidRDefault="00FF5260" w:rsidP="00665542">
            <w:pPr>
              <w:spacing w:line="240" w:lineRule="auto"/>
              <w:ind w:firstLine="0"/>
              <w:rPr>
                <w:szCs w:val="24"/>
              </w:rPr>
            </w:pPr>
            <w:r w:rsidRPr="00665542">
              <w:rPr>
                <w:sz w:val="22"/>
                <w:szCs w:val="24"/>
              </w:rPr>
              <w:t xml:space="preserve">Дистальная межфаланговая </w:t>
            </w:r>
            <w:proofErr w:type="spellStart"/>
            <w:r w:rsidRPr="00665542">
              <w:rPr>
                <w:sz w:val="22"/>
                <w:szCs w:val="24"/>
              </w:rPr>
              <w:t>псориатическая</w:t>
            </w:r>
            <w:proofErr w:type="spellEnd"/>
            <w:r w:rsidRPr="00665542">
              <w:rPr>
                <w:sz w:val="22"/>
                <w:szCs w:val="24"/>
              </w:rPr>
              <w:t xml:space="preserve"> </w:t>
            </w:r>
            <w:proofErr w:type="spellStart"/>
            <w:r w:rsidRPr="00665542">
              <w:rPr>
                <w:sz w:val="22"/>
                <w:szCs w:val="24"/>
              </w:rPr>
              <w:t>артропатия</w:t>
            </w:r>
            <w:proofErr w:type="spellEnd"/>
            <w:r w:rsidRPr="00665542">
              <w:rPr>
                <w:sz w:val="22"/>
                <w:szCs w:val="24"/>
              </w:rPr>
              <w:t xml:space="preserve">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Мутилирующий</w:t>
            </w:r>
            <w:proofErr w:type="spellEnd"/>
            <w:r w:rsidRPr="00665542">
              <w:rPr>
                <w:sz w:val="22"/>
                <w:szCs w:val="24"/>
              </w:rPr>
              <w:t xml:space="preserve"> артрит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lastRenderedPageBreak/>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M07.1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Мутилирующий</w:t>
            </w:r>
            <w:proofErr w:type="spellEnd"/>
            <w:r w:rsidRPr="00665542">
              <w:rPr>
                <w:sz w:val="22"/>
                <w:szCs w:val="24"/>
              </w:rPr>
              <w:t xml:space="preserve"> артрит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Мутилирующий</w:t>
            </w:r>
            <w:proofErr w:type="spellEnd"/>
            <w:r w:rsidRPr="00665542">
              <w:rPr>
                <w:sz w:val="22"/>
                <w:szCs w:val="24"/>
              </w:rPr>
              <w:t xml:space="preserve"> артрит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M07.2</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Псориатический</w:t>
            </w:r>
            <w:proofErr w:type="spellEnd"/>
            <w:r w:rsidRPr="00665542">
              <w:rPr>
                <w:sz w:val="22"/>
                <w:szCs w:val="24"/>
              </w:rPr>
              <w:t xml:space="preserve"> спондилит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M07.2</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Псориатический</w:t>
            </w:r>
            <w:proofErr w:type="spellEnd"/>
            <w:r w:rsidRPr="00665542">
              <w:rPr>
                <w:sz w:val="22"/>
                <w:szCs w:val="24"/>
              </w:rPr>
              <w:t xml:space="preserve"> спондилит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M07.2</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Псориатический</w:t>
            </w:r>
            <w:proofErr w:type="spellEnd"/>
            <w:r w:rsidRPr="00665542">
              <w:rPr>
                <w:sz w:val="22"/>
                <w:szCs w:val="24"/>
              </w:rPr>
              <w:t xml:space="preserve"> спондилит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M07.3</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 </w:t>
            </w:r>
            <w:proofErr w:type="spellStart"/>
            <w:r w:rsidRPr="00665542">
              <w:rPr>
                <w:sz w:val="22"/>
                <w:szCs w:val="24"/>
              </w:rPr>
              <w:t>псориатические</w:t>
            </w:r>
            <w:proofErr w:type="spellEnd"/>
            <w:r w:rsidRPr="00665542">
              <w:rPr>
                <w:sz w:val="22"/>
                <w:szCs w:val="24"/>
              </w:rPr>
              <w:t xml:space="preserve"> </w:t>
            </w:r>
            <w:proofErr w:type="spellStart"/>
            <w:r w:rsidRPr="00665542">
              <w:rPr>
                <w:sz w:val="22"/>
                <w:szCs w:val="24"/>
              </w:rPr>
              <w:t>артропатии</w:t>
            </w:r>
            <w:proofErr w:type="spellEnd"/>
            <w:r w:rsidRPr="00665542">
              <w:rPr>
                <w:sz w:val="22"/>
                <w:szCs w:val="24"/>
              </w:rPr>
              <w:t xml:space="preserve">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M07.3</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 </w:t>
            </w:r>
            <w:proofErr w:type="spellStart"/>
            <w:r w:rsidRPr="00665542">
              <w:rPr>
                <w:sz w:val="22"/>
                <w:szCs w:val="24"/>
              </w:rPr>
              <w:t>псориатические</w:t>
            </w:r>
            <w:proofErr w:type="spellEnd"/>
            <w:r w:rsidRPr="00665542">
              <w:rPr>
                <w:sz w:val="22"/>
                <w:szCs w:val="24"/>
              </w:rPr>
              <w:t xml:space="preserve"> </w:t>
            </w:r>
            <w:proofErr w:type="spellStart"/>
            <w:r w:rsidRPr="00665542">
              <w:rPr>
                <w:sz w:val="22"/>
                <w:szCs w:val="24"/>
              </w:rPr>
              <w:t>артропатии</w:t>
            </w:r>
            <w:proofErr w:type="spellEnd"/>
            <w:r w:rsidRPr="00665542">
              <w:rPr>
                <w:sz w:val="22"/>
                <w:szCs w:val="24"/>
              </w:rPr>
              <w:t xml:space="preserve">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M07.3</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 </w:t>
            </w:r>
            <w:proofErr w:type="spellStart"/>
            <w:r w:rsidRPr="00665542">
              <w:rPr>
                <w:sz w:val="22"/>
                <w:szCs w:val="24"/>
              </w:rPr>
              <w:t>псориатические</w:t>
            </w:r>
            <w:proofErr w:type="spellEnd"/>
            <w:r w:rsidRPr="00665542">
              <w:rPr>
                <w:sz w:val="22"/>
                <w:szCs w:val="24"/>
              </w:rPr>
              <w:t xml:space="preserve"> </w:t>
            </w:r>
            <w:proofErr w:type="spellStart"/>
            <w:r w:rsidRPr="00665542">
              <w:rPr>
                <w:sz w:val="22"/>
                <w:szCs w:val="24"/>
              </w:rPr>
              <w:t>артропатии</w:t>
            </w:r>
            <w:proofErr w:type="spellEnd"/>
            <w:r w:rsidRPr="00665542">
              <w:rPr>
                <w:sz w:val="22"/>
                <w:szCs w:val="24"/>
              </w:rPr>
              <w:t xml:space="preserve">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M08.1</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Юношеский </w:t>
            </w:r>
            <w:proofErr w:type="spellStart"/>
            <w:r w:rsidRPr="00665542">
              <w:rPr>
                <w:sz w:val="22"/>
                <w:szCs w:val="24"/>
              </w:rPr>
              <w:t>анкилозирующий</w:t>
            </w:r>
            <w:proofErr w:type="spellEnd"/>
            <w:r w:rsidRPr="00665542">
              <w:rPr>
                <w:sz w:val="22"/>
                <w:szCs w:val="24"/>
              </w:rPr>
              <w:t xml:space="preserve">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M08.1</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Юношеский </w:t>
            </w:r>
            <w:proofErr w:type="spellStart"/>
            <w:r w:rsidRPr="00665542">
              <w:rPr>
                <w:sz w:val="22"/>
                <w:szCs w:val="24"/>
              </w:rPr>
              <w:t>анкилозирующий</w:t>
            </w:r>
            <w:proofErr w:type="spellEnd"/>
            <w:r w:rsidRPr="00665542">
              <w:rPr>
                <w:sz w:val="22"/>
                <w:szCs w:val="24"/>
              </w:rPr>
              <w:t xml:space="preserve">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M08.1</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Юношеский </w:t>
            </w:r>
            <w:proofErr w:type="spellStart"/>
            <w:r w:rsidRPr="00665542">
              <w:rPr>
                <w:sz w:val="22"/>
                <w:szCs w:val="24"/>
              </w:rPr>
              <w:t>анкилозирующий</w:t>
            </w:r>
            <w:proofErr w:type="spellEnd"/>
            <w:r w:rsidRPr="00665542">
              <w:rPr>
                <w:sz w:val="22"/>
                <w:szCs w:val="24"/>
              </w:rPr>
              <w:t xml:space="preserve">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M08.2</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артрит с системным началом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M08.2</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артрит с системным началом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M08.2</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артрит с системным началом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M08.3</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полиартрит (</w:t>
            </w:r>
            <w:proofErr w:type="spellStart"/>
            <w:r w:rsidRPr="00665542">
              <w:rPr>
                <w:sz w:val="22"/>
                <w:szCs w:val="24"/>
              </w:rPr>
              <w:t>серонегативный</w:t>
            </w:r>
            <w:proofErr w:type="spellEnd"/>
            <w:r w:rsidRPr="00665542">
              <w:rPr>
                <w:sz w:val="22"/>
                <w:szCs w:val="24"/>
              </w:rPr>
              <w:t>)</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M08.3</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полиартрит (</w:t>
            </w:r>
            <w:proofErr w:type="spellStart"/>
            <w:r w:rsidRPr="00665542">
              <w:rPr>
                <w:sz w:val="22"/>
                <w:szCs w:val="24"/>
              </w:rPr>
              <w:t>серонегативный</w:t>
            </w:r>
            <w:proofErr w:type="spellEnd"/>
            <w:r w:rsidRPr="00665542">
              <w:rPr>
                <w:sz w:val="22"/>
                <w:szCs w:val="24"/>
              </w:rPr>
              <w:t>)</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M08.3</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полиартрит (</w:t>
            </w:r>
            <w:proofErr w:type="spellStart"/>
            <w:r w:rsidRPr="00665542">
              <w:rPr>
                <w:sz w:val="22"/>
                <w:szCs w:val="24"/>
              </w:rPr>
              <w:t>серонегативный</w:t>
            </w:r>
            <w:proofErr w:type="spellEnd"/>
            <w:r w:rsidRPr="00665542">
              <w:rPr>
                <w:sz w:val="22"/>
                <w:szCs w:val="24"/>
              </w:rPr>
              <w:t>)</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M30.0</w:t>
            </w:r>
          </w:p>
        </w:tc>
        <w:tc>
          <w:tcPr>
            <w:tcW w:w="2820" w:type="dxa"/>
          </w:tcPr>
          <w:p w:rsidR="00FF5260" w:rsidRPr="00665542" w:rsidRDefault="00FF5260" w:rsidP="00665542">
            <w:pPr>
              <w:spacing w:line="240" w:lineRule="auto"/>
              <w:ind w:firstLine="0"/>
              <w:rPr>
                <w:szCs w:val="24"/>
              </w:rPr>
            </w:pPr>
            <w:r w:rsidRPr="00665542">
              <w:rPr>
                <w:sz w:val="22"/>
                <w:szCs w:val="24"/>
              </w:rPr>
              <w:t xml:space="preserve">Узелковый </w:t>
            </w:r>
            <w:proofErr w:type="spellStart"/>
            <w:r w:rsidRPr="00665542">
              <w:rPr>
                <w:sz w:val="22"/>
                <w:szCs w:val="24"/>
              </w:rPr>
              <w:t>полиартериит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M30.1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Полиартериит</w:t>
            </w:r>
            <w:proofErr w:type="spellEnd"/>
            <w:r w:rsidRPr="00665542">
              <w:rPr>
                <w:sz w:val="22"/>
                <w:szCs w:val="24"/>
              </w:rPr>
              <w:t xml:space="preserve"> с поражением легких [</w:t>
            </w:r>
            <w:proofErr w:type="spellStart"/>
            <w:r w:rsidRPr="00665542">
              <w:rPr>
                <w:sz w:val="22"/>
                <w:szCs w:val="24"/>
              </w:rPr>
              <w:t>черджа-стросса</w:t>
            </w:r>
            <w:proofErr w:type="spellEnd"/>
            <w:r w:rsidRPr="00665542">
              <w:rPr>
                <w:sz w:val="22"/>
                <w:szCs w:val="24"/>
              </w:rPr>
              <w:t>]</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Ювенильный </w:t>
            </w:r>
            <w:proofErr w:type="spellStart"/>
            <w:r w:rsidRPr="00665542">
              <w:rPr>
                <w:sz w:val="22"/>
                <w:szCs w:val="24"/>
              </w:rPr>
              <w:t>полиартериит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Ювенильный </w:t>
            </w:r>
            <w:proofErr w:type="spellStart"/>
            <w:r w:rsidRPr="00665542">
              <w:rPr>
                <w:sz w:val="22"/>
                <w:szCs w:val="24"/>
              </w:rPr>
              <w:t>полиартериит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Ювенильный </w:t>
            </w:r>
            <w:proofErr w:type="spellStart"/>
            <w:r w:rsidRPr="00665542">
              <w:rPr>
                <w:sz w:val="22"/>
                <w:szCs w:val="24"/>
              </w:rPr>
              <w:t>полиартериит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 xml:space="preserve">Ювенильный </w:t>
            </w:r>
            <w:proofErr w:type="spellStart"/>
            <w:r w:rsidRPr="00665542">
              <w:rPr>
                <w:sz w:val="22"/>
                <w:szCs w:val="24"/>
              </w:rPr>
              <w:t>полиартериит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M30.3</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Слизисто</w:t>
            </w:r>
            <w:proofErr w:type="spellEnd"/>
            <w:r w:rsidRPr="00665542">
              <w:rPr>
                <w:sz w:val="22"/>
                <w:szCs w:val="24"/>
              </w:rPr>
              <w:t xml:space="preserve">-кожный </w:t>
            </w:r>
            <w:proofErr w:type="spellStart"/>
            <w:r w:rsidRPr="00665542">
              <w:rPr>
                <w:sz w:val="22"/>
                <w:szCs w:val="24"/>
              </w:rPr>
              <w:t>лимфонодулярный</w:t>
            </w:r>
            <w:proofErr w:type="spellEnd"/>
            <w:r w:rsidRPr="00665542">
              <w:rPr>
                <w:sz w:val="22"/>
                <w:szCs w:val="24"/>
              </w:rPr>
              <w:t xml:space="preserve"> синдром [кавасаки]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M30.8</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Другие состояния, связанные с </w:t>
            </w:r>
            <w:proofErr w:type="gramStart"/>
            <w:r w:rsidRPr="00665542">
              <w:rPr>
                <w:sz w:val="22"/>
                <w:szCs w:val="24"/>
              </w:rPr>
              <w:t>узелковым</w:t>
            </w:r>
            <w:proofErr w:type="gramEnd"/>
            <w:r w:rsidRPr="00665542">
              <w:rPr>
                <w:sz w:val="22"/>
                <w:szCs w:val="24"/>
              </w:rPr>
              <w:t xml:space="preserve"> </w:t>
            </w:r>
            <w:proofErr w:type="spellStart"/>
            <w:r w:rsidRPr="00665542">
              <w:rPr>
                <w:sz w:val="22"/>
                <w:szCs w:val="24"/>
              </w:rPr>
              <w:t>полиартериитом</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M31.0</w:t>
            </w:r>
          </w:p>
        </w:tc>
        <w:tc>
          <w:tcPr>
            <w:tcW w:w="2820" w:type="dxa"/>
          </w:tcPr>
          <w:p w:rsidR="00FF5260" w:rsidRPr="00665542" w:rsidRDefault="00FF5260" w:rsidP="00665542">
            <w:pPr>
              <w:spacing w:line="240" w:lineRule="auto"/>
              <w:ind w:firstLine="0"/>
              <w:rPr>
                <w:szCs w:val="24"/>
              </w:rPr>
            </w:pPr>
            <w:r w:rsidRPr="00665542">
              <w:rPr>
                <w:sz w:val="22"/>
                <w:szCs w:val="24"/>
              </w:rPr>
              <w:t xml:space="preserve">Гиперчувствительный </w:t>
            </w:r>
            <w:proofErr w:type="spellStart"/>
            <w:r w:rsidRPr="00665542">
              <w:rPr>
                <w:sz w:val="22"/>
                <w:szCs w:val="24"/>
              </w:rPr>
              <w:t>ангиит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M31.1</w:t>
            </w:r>
          </w:p>
        </w:tc>
        <w:tc>
          <w:tcPr>
            <w:tcW w:w="2820" w:type="dxa"/>
          </w:tcPr>
          <w:p w:rsidR="00FF5260" w:rsidRPr="00665542" w:rsidRDefault="00FF5260" w:rsidP="00665542">
            <w:pPr>
              <w:spacing w:line="240" w:lineRule="auto"/>
              <w:ind w:firstLine="0"/>
              <w:rPr>
                <w:szCs w:val="24"/>
              </w:rPr>
            </w:pPr>
            <w:r w:rsidRPr="00665542">
              <w:rPr>
                <w:sz w:val="22"/>
                <w:szCs w:val="24"/>
              </w:rPr>
              <w:t>Тромботическая микроангиопатия</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M31.2</w:t>
            </w:r>
          </w:p>
        </w:tc>
        <w:tc>
          <w:tcPr>
            <w:tcW w:w="2820" w:type="dxa"/>
          </w:tcPr>
          <w:p w:rsidR="00FF5260" w:rsidRPr="00665542" w:rsidRDefault="00FF5260" w:rsidP="00665542">
            <w:pPr>
              <w:spacing w:line="240" w:lineRule="auto"/>
              <w:ind w:firstLine="0"/>
              <w:rPr>
                <w:szCs w:val="24"/>
              </w:rPr>
            </w:pPr>
            <w:r w:rsidRPr="00665542">
              <w:rPr>
                <w:sz w:val="22"/>
                <w:szCs w:val="24"/>
              </w:rPr>
              <w:t>Смертельная срединная гранулема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M31.3</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Гранулематоз</w:t>
            </w:r>
            <w:proofErr w:type="spellEnd"/>
            <w:r w:rsidRPr="00665542">
              <w:rPr>
                <w:sz w:val="22"/>
                <w:szCs w:val="24"/>
              </w:rPr>
              <w:t xml:space="preserve"> </w:t>
            </w:r>
            <w:proofErr w:type="spellStart"/>
            <w:r w:rsidRPr="00665542">
              <w:rPr>
                <w:sz w:val="22"/>
                <w:szCs w:val="24"/>
              </w:rPr>
              <w:t>вегенера</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M31.4</w:t>
            </w:r>
          </w:p>
        </w:tc>
        <w:tc>
          <w:tcPr>
            <w:tcW w:w="2820" w:type="dxa"/>
          </w:tcPr>
          <w:p w:rsidR="00FF5260" w:rsidRPr="00665542" w:rsidRDefault="00FF5260" w:rsidP="00665542">
            <w:pPr>
              <w:spacing w:line="240" w:lineRule="auto"/>
              <w:ind w:firstLine="0"/>
              <w:rPr>
                <w:szCs w:val="24"/>
              </w:rPr>
            </w:pPr>
            <w:r w:rsidRPr="00665542">
              <w:rPr>
                <w:sz w:val="22"/>
                <w:szCs w:val="24"/>
              </w:rPr>
              <w:t>Синдром дуги аорты [</w:t>
            </w:r>
            <w:proofErr w:type="spellStart"/>
            <w:r w:rsidRPr="00665542">
              <w:rPr>
                <w:sz w:val="22"/>
                <w:szCs w:val="24"/>
              </w:rPr>
              <w:t>такаясу</w:t>
            </w:r>
            <w:proofErr w:type="spellEnd"/>
            <w:r w:rsidRPr="00665542">
              <w:rPr>
                <w:sz w:val="22"/>
                <w:szCs w:val="24"/>
              </w:rPr>
              <w:t>]</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M31.5</w:t>
            </w:r>
          </w:p>
        </w:tc>
        <w:tc>
          <w:tcPr>
            <w:tcW w:w="2820" w:type="dxa"/>
          </w:tcPr>
          <w:p w:rsidR="00FF5260" w:rsidRPr="00665542" w:rsidRDefault="00FF5260" w:rsidP="00665542">
            <w:pPr>
              <w:spacing w:line="240" w:lineRule="auto"/>
              <w:ind w:firstLine="0"/>
              <w:rPr>
                <w:szCs w:val="24"/>
              </w:rPr>
            </w:pPr>
            <w:r w:rsidRPr="00665542">
              <w:rPr>
                <w:sz w:val="22"/>
                <w:szCs w:val="24"/>
              </w:rPr>
              <w:t xml:space="preserve">Гигантоклеточный артериит с </w:t>
            </w:r>
            <w:proofErr w:type="gramStart"/>
            <w:r w:rsidRPr="00665542">
              <w:rPr>
                <w:sz w:val="22"/>
                <w:szCs w:val="24"/>
              </w:rPr>
              <w:t>ревматической</w:t>
            </w:r>
            <w:proofErr w:type="gramEnd"/>
            <w:r w:rsidRPr="00665542">
              <w:rPr>
                <w:sz w:val="22"/>
                <w:szCs w:val="24"/>
              </w:rPr>
              <w:t xml:space="preserve"> </w:t>
            </w:r>
            <w:proofErr w:type="spellStart"/>
            <w:r w:rsidRPr="00665542">
              <w:rPr>
                <w:sz w:val="22"/>
                <w:szCs w:val="24"/>
              </w:rPr>
              <w:t>полимиалгией</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M31.6</w:t>
            </w:r>
          </w:p>
        </w:tc>
        <w:tc>
          <w:tcPr>
            <w:tcW w:w="2820" w:type="dxa"/>
          </w:tcPr>
          <w:p w:rsidR="00FF5260" w:rsidRPr="00665542" w:rsidRDefault="00FF5260" w:rsidP="00665542">
            <w:pPr>
              <w:spacing w:line="240" w:lineRule="auto"/>
              <w:ind w:firstLine="0"/>
              <w:rPr>
                <w:szCs w:val="24"/>
              </w:rPr>
            </w:pPr>
            <w:r w:rsidRPr="00665542">
              <w:rPr>
                <w:sz w:val="22"/>
                <w:szCs w:val="24"/>
              </w:rPr>
              <w:t>Другие гигантоклеточные артерииты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M31.7</w:t>
            </w:r>
          </w:p>
        </w:tc>
        <w:tc>
          <w:tcPr>
            <w:tcW w:w="2820" w:type="dxa"/>
          </w:tcPr>
          <w:p w:rsidR="00FF5260" w:rsidRPr="00665542" w:rsidRDefault="00FF5260" w:rsidP="00665542">
            <w:pPr>
              <w:spacing w:line="240" w:lineRule="auto"/>
              <w:ind w:firstLine="0"/>
              <w:rPr>
                <w:szCs w:val="24"/>
              </w:rPr>
            </w:pPr>
            <w:r w:rsidRPr="00665542">
              <w:rPr>
                <w:sz w:val="22"/>
                <w:szCs w:val="24"/>
              </w:rPr>
              <w:t xml:space="preserve">Микроскопический </w:t>
            </w:r>
            <w:proofErr w:type="spellStart"/>
            <w:r w:rsidRPr="00665542">
              <w:rPr>
                <w:sz w:val="22"/>
                <w:szCs w:val="24"/>
              </w:rPr>
              <w:t>полиангиит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M31.8</w:t>
            </w:r>
          </w:p>
        </w:tc>
        <w:tc>
          <w:tcPr>
            <w:tcW w:w="2820" w:type="dxa"/>
          </w:tcPr>
          <w:p w:rsidR="00FF5260" w:rsidRPr="00665542" w:rsidRDefault="00FF5260" w:rsidP="00665542">
            <w:pPr>
              <w:spacing w:line="240" w:lineRule="auto"/>
              <w:ind w:firstLine="0"/>
              <w:rPr>
                <w:szCs w:val="24"/>
              </w:rPr>
            </w:pPr>
            <w:r w:rsidRPr="00665542">
              <w:rPr>
                <w:sz w:val="22"/>
                <w:szCs w:val="24"/>
              </w:rPr>
              <w:t xml:space="preserve">Другие уточненные </w:t>
            </w:r>
            <w:proofErr w:type="spellStart"/>
            <w:r w:rsidRPr="00665542">
              <w:rPr>
                <w:sz w:val="22"/>
                <w:szCs w:val="24"/>
              </w:rPr>
              <w:t>некротизирующие</w:t>
            </w:r>
            <w:proofErr w:type="spellEnd"/>
            <w:r w:rsidRPr="00665542">
              <w:rPr>
                <w:sz w:val="22"/>
                <w:szCs w:val="24"/>
              </w:rPr>
              <w:t xml:space="preserve"> </w:t>
            </w:r>
            <w:proofErr w:type="spellStart"/>
            <w:r w:rsidRPr="00665542">
              <w:rPr>
                <w:sz w:val="22"/>
                <w:szCs w:val="24"/>
              </w:rPr>
              <w:t>васкулопатии</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M31.9</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Некротизирующая</w:t>
            </w:r>
            <w:proofErr w:type="spellEnd"/>
            <w:r w:rsidRPr="00665542">
              <w:rPr>
                <w:sz w:val="22"/>
                <w:szCs w:val="24"/>
              </w:rPr>
              <w:t xml:space="preserve"> </w:t>
            </w:r>
            <w:proofErr w:type="spellStart"/>
            <w:r w:rsidRPr="00665542">
              <w:rPr>
                <w:sz w:val="22"/>
                <w:szCs w:val="24"/>
              </w:rPr>
              <w:t>васкулопатия</w:t>
            </w:r>
            <w:proofErr w:type="spellEnd"/>
            <w:r w:rsidRPr="00665542">
              <w:rPr>
                <w:sz w:val="22"/>
                <w:szCs w:val="24"/>
              </w:rPr>
              <w:t xml:space="preserve">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M33.0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дерматомиозит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M33.0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дерматомиозит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M33.0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дерматомиозит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M35.0</w:t>
            </w:r>
          </w:p>
        </w:tc>
        <w:tc>
          <w:tcPr>
            <w:tcW w:w="2820" w:type="dxa"/>
          </w:tcPr>
          <w:p w:rsidR="00FF5260" w:rsidRPr="00665542" w:rsidRDefault="00FF5260" w:rsidP="00665542">
            <w:pPr>
              <w:spacing w:line="240" w:lineRule="auto"/>
              <w:ind w:firstLine="0"/>
              <w:rPr>
                <w:szCs w:val="24"/>
              </w:rPr>
            </w:pPr>
            <w:r w:rsidRPr="00665542">
              <w:rPr>
                <w:sz w:val="22"/>
                <w:szCs w:val="24"/>
              </w:rPr>
              <w:t>Сухой синдром [</w:t>
            </w:r>
            <w:proofErr w:type="spellStart"/>
            <w:r w:rsidRPr="00665542">
              <w:rPr>
                <w:sz w:val="22"/>
                <w:szCs w:val="24"/>
              </w:rPr>
              <w:t>Шегнера</w:t>
            </w:r>
            <w:proofErr w:type="spellEnd"/>
            <w:r w:rsidRPr="00665542">
              <w:rPr>
                <w:sz w:val="22"/>
                <w:szCs w:val="24"/>
              </w:rPr>
              <w:t>]</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M35.1</w:t>
            </w:r>
          </w:p>
        </w:tc>
        <w:tc>
          <w:tcPr>
            <w:tcW w:w="2820" w:type="dxa"/>
          </w:tcPr>
          <w:p w:rsidR="00FF5260" w:rsidRPr="00665542" w:rsidRDefault="00FF5260" w:rsidP="00665542">
            <w:pPr>
              <w:spacing w:line="240" w:lineRule="auto"/>
              <w:ind w:firstLine="0"/>
              <w:rPr>
                <w:szCs w:val="24"/>
              </w:rPr>
            </w:pPr>
            <w:r w:rsidRPr="00665542">
              <w:rPr>
                <w:sz w:val="22"/>
                <w:szCs w:val="24"/>
              </w:rPr>
              <w:t>Другие перекрестные синдромы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M35.2</w:t>
            </w:r>
          </w:p>
        </w:tc>
        <w:tc>
          <w:tcPr>
            <w:tcW w:w="2820" w:type="dxa"/>
          </w:tcPr>
          <w:p w:rsidR="00FF5260" w:rsidRPr="00665542" w:rsidRDefault="00FF5260" w:rsidP="00665542">
            <w:pPr>
              <w:spacing w:line="240" w:lineRule="auto"/>
              <w:ind w:firstLine="0"/>
              <w:rPr>
                <w:szCs w:val="24"/>
              </w:rPr>
            </w:pPr>
            <w:r w:rsidRPr="00665542">
              <w:rPr>
                <w:sz w:val="22"/>
                <w:szCs w:val="24"/>
              </w:rPr>
              <w:t xml:space="preserve">Болезнь </w:t>
            </w:r>
            <w:proofErr w:type="spellStart"/>
            <w:r w:rsidRPr="00665542">
              <w:rPr>
                <w:sz w:val="22"/>
                <w:szCs w:val="24"/>
              </w:rPr>
              <w:t>бехчета</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M35.3</w:t>
            </w:r>
          </w:p>
        </w:tc>
        <w:tc>
          <w:tcPr>
            <w:tcW w:w="2820" w:type="dxa"/>
          </w:tcPr>
          <w:p w:rsidR="00FF5260" w:rsidRPr="00665542" w:rsidRDefault="00FF5260" w:rsidP="00665542">
            <w:pPr>
              <w:spacing w:line="240" w:lineRule="auto"/>
              <w:ind w:firstLine="0"/>
              <w:rPr>
                <w:szCs w:val="24"/>
              </w:rPr>
            </w:pPr>
            <w:r w:rsidRPr="00665542">
              <w:rPr>
                <w:sz w:val="22"/>
                <w:szCs w:val="24"/>
              </w:rPr>
              <w:t xml:space="preserve">Ревматическая </w:t>
            </w:r>
            <w:proofErr w:type="spellStart"/>
            <w:r w:rsidRPr="00665542">
              <w:rPr>
                <w:sz w:val="22"/>
                <w:szCs w:val="24"/>
              </w:rPr>
              <w:t>полимиалгия</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M35.4</w:t>
            </w:r>
          </w:p>
        </w:tc>
        <w:tc>
          <w:tcPr>
            <w:tcW w:w="2820" w:type="dxa"/>
          </w:tcPr>
          <w:p w:rsidR="00FF5260" w:rsidRPr="00665542" w:rsidRDefault="00FF5260" w:rsidP="00665542">
            <w:pPr>
              <w:spacing w:line="240" w:lineRule="auto"/>
              <w:ind w:firstLine="0"/>
              <w:rPr>
                <w:szCs w:val="24"/>
              </w:rPr>
            </w:pPr>
            <w:r w:rsidRPr="00665542">
              <w:rPr>
                <w:sz w:val="22"/>
                <w:szCs w:val="24"/>
              </w:rPr>
              <w:t xml:space="preserve">Диффузный (эозинофильный) </w:t>
            </w:r>
            <w:proofErr w:type="spellStart"/>
            <w:r w:rsidRPr="00665542">
              <w:rPr>
                <w:sz w:val="22"/>
                <w:szCs w:val="24"/>
              </w:rPr>
              <w:t>фасциит</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M35.5</w:t>
            </w:r>
          </w:p>
        </w:tc>
        <w:tc>
          <w:tcPr>
            <w:tcW w:w="2820" w:type="dxa"/>
          </w:tcPr>
          <w:p w:rsidR="00FF5260" w:rsidRPr="00665542" w:rsidRDefault="00FF5260" w:rsidP="00665542">
            <w:pPr>
              <w:spacing w:line="240" w:lineRule="auto"/>
              <w:ind w:firstLine="0"/>
              <w:rPr>
                <w:szCs w:val="24"/>
              </w:rPr>
            </w:pPr>
            <w:r w:rsidRPr="00665542">
              <w:rPr>
                <w:sz w:val="22"/>
                <w:szCs w:val="24"/>
              </w:rPr>
              <w:t xml:space="preserve">Многоочаговый </w:t>
            </w:r>
            <w:proofErr w:type="spellStart"/>
            <w:r w:rsidRPr="00665542">
              <w:rPr>
                <w:sz w:val="22"/>
                <w:szCs w:val="24"/>
              </w:rPr>
              <w:t>фибросклероз</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M35.6</w:t>
            </w:r>
          </w:p>
        </w:tc>
        <w:tc>
          <w:tcPr>
            <w:tcW w:w="2820" w:type="dxa"/>
          </w:tcPr>
          <w:p w:rsidR="00FF5260" w:rsidRPr="00665542" w:rsidRDefault="00FF5260" w:rsidP="00665542">
            <w:pPr>
              <w:spacing w:line="240" w:lineRule="auto"/>
              <w:ind w:firstLine="0"/>
              <w:rPr>
                <w:szCs w:val="24"/>
              </w:rPr>
            </w:pPr>
            <w:r w:rsidRPr="00665542">
              <w:rPr>
                <w:sz w:val="22"/>
                <w:szCs w:val="24"/>
              </w:rPr>
              <w:t xml:space="preserve">Рецидивирующий </w:t>
            </w:r>
            <w:proofErr w:type="spellStart"/>
            <w:r w:rsidRPr="00665542">
              <w:rPr>
                <w:sz w:val="22"/>
                <w:szCs w:val="24"/>
              </w:rPr>
              <w:t>панникулит</w:t>
            </w:r>
            <w:proofErr w:type="spellEnd"/>
            <w:r w:rsidRPr="00665542">
              <w:rPr>
                <w:sz w:val="22"/>
                <w:szCs w:val="24"/>
              </w:rPr>
              <w:t xml:space="preserve"> вебера-</w:t>
            </w:r>
            <w:proofErr w:type="spellStart"/>
            <w:r w:rsidRPr="00665542">
              <w:rPr>
                <w:sz w:val="22"/>
                <w:szCs w:val="24"/>
              </w:rPr>
              <w:t>крисчена</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M35.7</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Гипермобильный</w:t>
            </w:r>
            <w:proofErr w:type="spellEnd"/>
            <w:r w:rsidRPr="00665542">
              <w:rPr>
                <w:sz w:val="22"/>
                <w:szCs w:val="24"/>
              </w:rPr>
              <w:t xml:space="preserve"> синдром разболтанности, излишней подвижности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M35.8</w:t>
            </w:r>
          </w:p>
        </w:tc>
        <w:tc>
          <w:tcPr>
            <w:tcW w:w="2820" w:type="dxa"/>
          </w:tcPr>
          <w:p w:rsidR="00FF5260" w:rsidRPr="00665542" w:rsidRDefault="00FF5260" w:rsidP="00665542">
            <w:pPr>
              <w:spacing w:line="240" w:lineRule="auto"/>
              <w:ind w:firstLine="0"/>
              <w:rPr>
                <w:szCs w:val="24"/>
              </w:rPr>
            </w:pPr>
            <w:r w:rsidRPr="00665542">
              <w:rPr>
                <w:sz w:val="22"/>
                <w:szCs w:val="24"/>
              </w:rPr>
              <w:t>Другие уточненные системные поражения соединительной ткани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M35.9</w:t>
            </w:r>
          </w:p>
        </w:tc>
        <w:tc>
          <w:tcPr>
            <w:tcW w:w="2820" w:type="dxa"/>
          </w:tcPr>
          <w:p w:rsidR="00FF5260" w:rsidRPr="00665542" w:rsidRDefault="00FF5260" w:rsidP="00665542">
            <w:pPr>
              <w:spacing w:line="240" w:lineRule="auto"/>
              <w:ind w:firstLine="0"/>
              <w:rPr>
                <w:szCs w:val="24"/>
              </w:rPr>
            </w:pPr>
            <w:r w:rsidRPr="00665542">
              <w:rPr>
                <w:sz w:val="22"/>
                <w:szCs w:val="24"/>
              </w:rPr>
              <w:t>Системные поражения соединительной ткани неуточненные</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w:t>
            </w:r>
            <w:proofErr w:type="spellStart"/>
            <w:r w:rsidRPr="00665542">
              <w:rPr>
                <w:sz w:val="22"/>
                <w:szCs w:val="24"/>
              </w:rPr>
              <w:t>моноклональных</w:t>
            </w:r>
            <w:proofErr w:type="spellEnd"/>
            <w:r w:rsidRPr="00665542">
              <w:rPr>
                <w:sz w:val="22"/>
                <w:szCs w:val="24"/>
              </w:rPr>
              <w:t xml:space="preserve">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M45</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Анкилозирующий</w:t>
            </w:r>
            <w:proofErr w:type="spellEnd"/>
            <w:r w:rsidRPr="00665542">
              <w:rPr>
                <w:sz w:val="22"/>
                <w:szCs w:val="24"/>
              </w:rPr>
              <w:t xml:space="preserve">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селективных иммунодепрессантов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M45</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Анкилозирующий</w:t>
            </w:r>
            <w:proofErr w:type="spellEnd"/>
            <w:r w:rsidRPr="00665542">
              <w:rPr>
                <w:sz w:val="22"/>
                <w:szCs w:val="24"/>
              </w:rPr>
              <w:t xml:space="preserve">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w:t>
            </w:r>
            <w:proofErr w:type="spellStart"/>
            <w:r w:rsidRPr="00665542">
              <w:rPr>
                <w:sz w:val="22"/>
                <w:szCs w:val="24"/>
              </w:rPr>
              <w:t>интерлейкина</w:t>
            </w:r>
            <w:proofErr w:type="spellEnd"/>
            <w:r w:rsidRPr="00665542">
              <w:rPr>
                <w:sz w:val="22"/>
                <w:szCs w:val="24"/>
              </w:rPr>
              <w:t xml:space="preserve">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спондилопатях</w:t>
            </w:r>
            <w:proofErr w:type="spellEnd"/>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M45</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Анкилозирующий</w:t>
            </w:r>
            <w:proofErr w:type="spellEnd"/>
            <w:r w:rsidRPr="00665542">
              <w:rPr>
                <w:sz w:val="22"/>
                <w:szCs w:val="24"/>
              </w:rPr>
              <w:t xml:space="preserve">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w:t>
            </w:r>
            <w:proofErr w:type="gramStart"/>
            <w:r w:rsidRPr="00665542">
              <w:rPr>
                <w:sz w:val="22"/>
                <w:szCs w:val="24"/>
              </w:rPr>
              <w:t>препаратов группы ингибиторов фактора некроза опухоли</w:t>
            </w:r>
            <w:proofErr w:type="gramEnd"/>
            <w:r w:rsidRPr="00665542">
              <w:rPr>
                <w:sz w:val="22"/>
                <w:szCs w:val="24"/>
              </w:rPr>
              <w:t xml:space="preserve"> альфа при </w:t>
            </w:r>
            <w:proofErr w:type="spellStart"/>
            <w:r w:rsidRPr="00665542">
              <w:rPr>
                <w:sz w:val="22"/>
                <w:szCs w:val="24"/>
              </w:rPr>
              <w:t>артропатиях</w:t>
            </w:r>
            <w:proofErr w:type="spellEnd"/>
            <w:r w:rsidRPr="00665542">
              <w:rPr>
                <w:sz w:val="22"/>
                <w:szCs w:val="24"/>
              </w:rPr>
              <w:t xml:space="preserve">, </w:t>
            </w:r>
            <w:proofErr w:type="spellStart"/>
            <w:r w:rsidRPr="00665542">
              <w:rPr>
                <w:sz w:val="22"/>
                <w:szCs w:val="24"/>
              </w:rPr>
              <w:t>спондилопатиях</w:t>
            </w:r>
            <w:proofErr w:type="spellEnd"/>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P07.0</w:t>
            </w:r>
          </w:p>
        </w:tc>
        <w:tc>
          <w:tcPr>
            <w:tcW w:w="2820" w:type="dxa"/>
          </w:tcPr>
          <w:p w:rsidR="00FF5260" w:rsidRPr="00665542" w:rsidRDefault="00FF5260" w:rsidP="00665542">
            <w:pPr>
              <w:spacing w:line="240" w:lineRule="auto"/>
              <w:ind w:firstLine="0"/>
              <w:rPr>
                <w:szCs w:val="24"/>
              </w:rPr>
            </w:pPr>
            <w:r w:rsidRPr="00665542">
              <w:rPr>
                <w:sz w:val="22"/>
                <w:szCs w:val="24"/>
              </w:rPr>
              <w:t>Крайне малая масса тела при рождении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P07.1</w:t>
            </w:r>
          </w:p>
        </w:tc>
        <w:tc>
          <w:tcPr>
            <w:tcW w:w="2820" w:type="dxa"/>
          </w:tcPr>
          <w:p w:rsidR="00FF5260" w:rsidRPr="00665542" w:rsidRDefault="00FF5260" w:rsidP="00665542">
            <w:pPr>
              <w:spacing w:line="240" w:lineRule="auto"/>
              <w:ind w:firstLine="0"/>
              <w:rPr>
                <w:szCs w:val="24"/>
              </w:rPr>
            </w:pPr>
            <w:r w:rsidRPr="00665542">
              <w:rPr>
                <w:sz w:val="22"/>
                <w:szCs w:val="24"/>
              </w:rPr>
              <w:t>Другие случаи малой массы тела при рождении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P07.2</w:t>
            </w:r>
          </w:p>
        </w:tc>
        <w:tc>
          <w:tcPr>
            <w:tcW w:w="2820" w:type="dxa"/>
          </w:tcPr>
          <w:p w:rsidR="00FF5260" w:rsidRPr="00665542" w:rsidRDefault="00FF5260" w:rsidP="00665542">
            <w:pPr>
              <w:spacing w:line="240" w:lineRule="auto"/>
              <w:ind w:firstLine="0"/>
              <w:rPr>
                <w:szCs w:val="24"/>
              </w:rPr>
            </w:pPr>
            <w:r w:rsidRPr="00665542">
              <w:rPr>
                <w:sz w:val="22"/>
                <w:szCs w:val="24"/>
              </w:rPr>
              <w:t>Крайняя незрелость</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P07.3</w:t>
            </w:r>
          </w:p>
        </w:tc>
        <w:tc>
          <w:tcPr>
            <w:tcW w:w="2820" w:type="dxa"/>
          </w:tcPr>
          <w:p w:rsidR="00FF5260" w:rsidRPr="00665542" w:rsidRDefault="00FF5260" w:rsidP="00665542">
            <w:pPr>
              <w:spacing w:line="240" w:lineRule="auto"/>
              <w:ind w:firstLine="0"/>
              <w:rPr>
                <w:szCs w:val="24"/>
              </w:rPr>
            </w:pPr>
            <w:r w:rsidRPr="00665542">
              <w:rPr>
                <w:sz w:val="22"/>
                <w:szCs w:val="24"/>
              </w:rPr>
              <w:t>Другие случаи недоношенности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P27.1</w:t>
            </w:r>
          </w:p>
        </w:tc>
        <w:tc>
          <w:tcPr>
            <w:tcW w:w="2820" w:type="dxa"/>
          </w:tcPr>
          <w:p w:rsidR="00FF5260" w:rsidRPr="00665542" w:rsidRDefault="00FF5260" w:rsidP="00665542">
            <w:pPr>
              <w:spacing w:line="240" w:lineRule="auto"/>
              <w:ind w:firstLine="0"/>
              <w:rPr>
                <w:szCs w:val="24"/>
              </w:rPr>
            </w:pPr>
            <w:r w:rsidRPr="00665542">
              <w:rPr>
                <w:sz w:val="22"/>
                <w:szCs w:val="24"/>
              </w:rPr>
              <w:t>Бронхолегочная дисплазия, возникшая в перинатальном периоде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Q20.0</w:t>
            </w:r>
          </w:p>
        </w:tc>
        <w:tc>
          <w:tcPr>
            <w:tcW w:w="2820" w:type="dxa"/>
          </w:tcPr>
          <w:p w:rsidR="00FF5260" w:rsidRPr="00665542" w:rsidRDefault="00FF5260" w:rsidP="00665542">
            <w:pPr>
              <w:spacing w:line="240" w:lineRule="auto"/>
              <w:ind w:firstLine="0"/>
              <w:rPr>
                <w:szCs w:val="24"/>
              </w:rPr>
            </w:pPr>
            <w:r w:rsidRPr="00665542">
              <w:rPr>
                <w:sz w:val="22"/>
                <w:szCs w:val="24"/>
              </w:rPr>
              <w:t>Общий артериальный ствол</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Q20.1</w:t>
            </w:r>
          </w:p>
        </w:tc>
        <w:tc>
          <w:tcPr>
            <w:tcW w:w="2820" w:type="dxa"/>
          </w:tcPr>
          <w:p w:rsidR="00FF5260" w:rsidRPr="00665542" w:rsidRDefault="00FF5260" w:rsidP="00665542">
            <w:pPr>
              <w:spacing w:line="240" w:lineRule="auto"/>
              <w:ind w:firstLine="0"/>
              <w:rPr>
                <w:szCs w:val="24"/>
              </w:rPr>
            </w:pPr>
            <w:r w:rsidRPr="00665542">
              <w:rPr>
                <w:sz w:val="22"/>
                <w:szCs w:val="24"/>
              </w:rPr>
              <w:t>Удвоение выходного отверстия правого желудочка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Q20.2</w:t>
            </w:r>
          </w:p>
        </w:tc>
        <w:tc>
          <w:tcPr>
            <w:tcW w:w="2820" w:type="dxa"/>
          </w:tcPr>
          <w:p w:rsidR="00FF5260" w:rsidRPr="00665542" w:rsidRDefault="00FF5260" w:rsidP="00665542">
            <w:pPr>
              <w:spacing w:line="240" w:lineRule="auto"/>
              <w:ind w:firstLine="0"/>
              <w:rPr>
                <w:szCs w:val="24"/>
              </w:rPr>
            </w:pPr>
            <w:r w:rsidRPr="00665542">
              <w:rPr>
                <w:sz w:val="22"/>
                <w:szCs w:val="24"/>
              </w:rPr>
              <w:t>Удвоение выходного отверстия левого желудочка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Q20.3</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Дискордантное</w:t>
            </w:r>
            <w:proofErr w:type="spellEnd"/>
            <w:r w:rsidRPr="00665542">
              <w:rPr>
                <w:sz w:val="22"/>
                <w:szCs w:val="24"/>
              </w:rPr>
              <w:t xml:space="preserve"> </w:t>
            </w:r>
            <w:proofErr w:type="spellStart"/>
            <w:r w:rsidRPr="00665542">
              <w:rPr>
                <w:sz w:val="22"/>
                <w:szCs w:val="24"/>
              </w:rPr>
              <w:t>желудочково</w:t>
            </w:r>
            <w:proofErr w:type="spellEnd"/>
            <w:r w:rsidRPr="00665542">
              <w:rPr>
                <w:sz w:val="22"/>
                <w:szCs w:val="24"/>
              </w:rPr>
              <w:t>-артериальное соединение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Q20.4</w:t>
            </w:r>
          </w:p>
        </w:tc>
        <w:tc>
          <w:tcPr>
            <w:tcW w:w="2820" w:type="dxa"/>
          </w:tcPr>
          <w:p w:rsidR="00FF5260" w:rsidRPr="00665542" w:rsidRDefault="00FF5260" w:rsidP="00665542">
            <w:pPr>
              <w:spacing w:line="240" w:lineRule="auto"/>
              <w:ind w:firstLine="0"/>
              <w:rPr>
                <w:szCs w:val="24"/>
              </w:rPr>
            </w:pPr>
            <w:r w:rsidRPr="00665542">
              <w:rPr>
                <w:sz w:val="22"/>
                <w:szCs w:val="24"/>
              </w:rPr>
              <w:t>Удвоение входного отверстия желудочка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Q20.5</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Дискордантное</w:t>
            </w:r>
            <w:proofErr w:type="spellEnd"/>
            <w:r w:rsidRPr="00665542">
              <w:rPr>
                <w:sz w:val="22"/>
                <w:szCs w:val="24"/>
              </w:rPr>
              <w:t xml:space="preserve"> предсердно-желудочковое соединение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Q20.6</w:t>
            </w:r>
          </w:p>
        </w:tc>
        <w:tc>
          <w:tcPr>
            <w:tcW w:w="2820" w:type="dxa"/>
          </w:tcPr>
          <w:p w:rsidR="00FF5260" w:rsidRPr="00665542" w:rsidRDefault="00FF5260" w:rsidP="00665542">
            <w:pPr>
              <w:spacing w:line="240" w:lineRule="auto"/>
              <w:ind w:firstLine="0"/>
              <w:rPr>
                <w:szCs w:val="24"/>
              </w:rPr>
            </w:pPr>
            <w:r w:rsidRPr="00665542">
              <w:rPr>
                <w:sz w:val="22"/>
                <w:szCs w:val="24"/>
              </w:rPr>
              <w:t>Изомерия ушка предсердия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сердечных камер и соединений</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сердечных камер и соединений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Q21.0</w:t>
            </w:r>
          </w:p>
        </w:tc>
        <w:tc>
          <w:tcPr>
            <w:tcW w:w="2820" w:type="dxa"/>
          </w:tcPr>
          <w:p w:rsidR="00FF5260" w:rsidRPr="00665542" w:rsidRDefault="00FF5260" w:rsidP="00665542">
            <w:pPr>
              <w:spacing w:line="240" w:lineRule="auto"/>
              <w:ind w:firstLine="0"/>
              <w:rPr>
                <w:szCs w:val="24"/>
              </w:rPr>
            </w:pPr>
            <w:r w:rsidRPr="00665542">
              <w:rPr>
                <w:sz w:val="22"/>
                <w:szCs w:val="24"/>
              </w:rPr>
              <w:t>Дефект межжелудочковой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Q21.1</w:t>
            </w:r>
          </w:p>
        </w:tc>
        <w:tc>
          <w:tcPr>
            <w:tcW w:w="2820" w:type="dxa"/>
          </w:tcPr>
          <w:p w:rsidR="00FF5260" w:rsidRPr="00665542" w:rsidRDefault="00FF5260" w:rsidP="00665542">
            <w:pPr>
              <w:spacing w:line="240" w:lineRule="auto"/>
              <w:ind w:firstLine="0"/>
              <w:rPr>
                <w:szCs w:val="24"/>
              </w:rPr>
            </w:pPr>
            <w:r w:rsidRPr="00665542">
              <w:rPr>
                <w:sz w:val="22"/>
                <w:szCs w:val="24"/>
              </w:rPr>
              <w:t>Дефект предсердной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Q21.2</w:t>
            </w:r>
          </w:p>
        </w:tc>
        <w:tc>
          <w:tcPr>
            <w:tcW w:w="2820" w:type="dxa"/>
          </w:tcPr>
          <w:p w:rsidR="00FF5260" w:rsidRPr="00665542" w:rsidRDefault="00FF5260" w:rsidP="00665542">
            <w:pPr>
              <w:spacing w:line="240" w:lineRule="auto"/>
              <w:ind w:firstLine="0"/>
              <w:rPr>
                <w:szCs w:val="24"/>
              </w:rPr>
            </w:pPr>
            <w:r w:rsidRPr="00665542">
              <w:rPr>
                <w:sz w:val="22"/>
                <w:szCs w:val="24"/>
              </w:rPr>
              <w:t>Дефект предсердно-желудочковой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Q21.3</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Тетрада</w:t>
            </w:r>
            <w:proofErr w:type="spellEnd"/>
            <w:r w:rsidRPr="00665542">
              <w:rPr>
                <w:sz w:val="22"/>
                <w:szCs w:val="24"/>
              </w:rPr>
              <w:t xml:space="preserve"> </w:t>
            </w:r>
            <w:proofErr w:type="spellStart"/>
            <w:r w:rsidRPr="00665542">
              <w:rPr>
                <w:sz w:val="22"/>
                <w:szCs w:val="24"/>
              </w:rPr>
              <w:t>фалло</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Q21.4</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Дефектперегородки</w:t>
            </w:r>
            <w:proofErr w:type="spellEnd"/>
            <w:r w:rsidRPr="00665542">
              <w:rPr>
                <w:sz w:val="22"/>
                <w:szCs w:val="24"/>
              </w:rPr>
              <w:t xml:space="preserve"> между аортой и легочной артерией</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сердечной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сердечной перегородки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Q22.0</w:t>
            </w:r>
          </w:p>
        </w:tc>
        <w:tc>
          <w:tcPr>
            <w:tcW w:w="2820" w:type="dxa"/>
          </w:tcPr>
          <w:p w:rsidR="00FF5260" w:rsidRPr="00665542" w:rsidRDefault="00FF5260" w:rsidP="00665542">
            <w:pPr>
              <w:spacing w:line="240" w:lineRule="auto"/>
              <w:ind w:firstLine="0"/>
              <w:rPr>
                <w:szCs w:val="24"/>
              </w:rPr>
            </w:pPr>
            <w:r w:rsidRPr="00665542">
              <w:rPr>
                <w:sz w:val="22"/>
                <w:szCs w:val="24"/>
              </w:rPr>
              <w:t>Атрезия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Q22.1</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стеноз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Q22.2</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недостаточность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Q22.3</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пороки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Q22.4</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стеноз трехстворчатого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Q22.5</w:t>
            </w:r>
          </w:p>
        </w:tc>
        <w:tc>
          <w:tcPr>
            <w:tcW w:w="2820" w:type="dxa"/>
          </w:tcPr>
          <w:p w:rsidR="00FF5260" w:rsidRPr="00665542" w:rsidRDefault="00FF5260" w:rsidP="00665542">
            <w:pPr>
              <w:spacing w:line="240" w:lineRule="auto"/>
              <w:ind w:firstLine="0"/>
              <w:rPr>
                <w:szCs w:val="24"/>
              </w:rPr>
            </w:pPr>
            <w:r w:rsidRPr="00665542">
              <w:rPr>
                <w:sz w:val="22"/>
                <w:szCs w:val="24"/>
              </w:rPr>
              <w:t xml:space="preserve">Аномалия </w:t>
            </w:r>
            <w:proofErr w:type="spellStart"/>
            <w:r w:rsidRPr="00665542">
              <w:rPr>
                <w:sz w:val="22"/>
                <w:szCs w:val="24"/>
              </w:rPr>
              <w:t>Эбштейна</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Q22.6</w:t>
            </w:r>
          </w:p>
        </w:tc>
        <w:tc>
          <w:tcPr>
            <w:tcW w:w="2820" w:type="dxa"/>
          </w:tcPr>
          <w:p w:rsidR="00FF5260" w:rsidRPr="00665542" w:rsidRDefault="00FF5260" w:rsidP="00665542">
            <w:pPr>
              <w:spacing w:line="240" w:lineRule="auto"/>
              <w:ind w:firstLine="0"/>
              <w:rPr>
                <w:szCs w:val="24"/>
              </w:rPr>
            </w:pPr>
            <w:r w:rsidRPr="00665542">
              <w:rPr>
                <w:sz w:val="22"/>
                <w:szCs w:val="24"/>
              </w:rPr>
              <w:t>Синдром правосторонней гипоплазии сердца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трехстворчатого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трехстворчатого клапана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Q23.0</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стеноз аортального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Q23.1</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недостаточность аортального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Q23.2</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митральный стеноз</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Q23.3</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митральная недостаточность</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Q23.4</w:t>
            </w:r>
          </w:p>
        </w:tc>
        <w:tc>
          <w:tcPr>
            <w:tcW w:w="2820" w:type="dxa"/>
          </w:tcPr>
          <w:p w:rsidR="00FF5260" w:rsidRPr="00665542" w:rsidRDefault="00FF5260" w:rsidP="00665542">
            <w:pPr>
              <w:spacing w:line="240" w:lineRule="auto"/>
              <w:ind w:firstLine="0"/>
              <w:rPr>
                <w:szCs w:val="24"/>
              </w:rPr>
            </w:pPr>
            <w:r w:rsidRPr="00665542">
              <w:rPr>
                <w:sz w:val="22"/>
                <w:szCs w:val="24"/>
              </w:rPr>
              <w:t>Синдром левосторонней гипоплазии сердца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w:t>
            </w:r>
            <w:proofErr w:type="gramStart"/>
            <w:r w:rsidRPr="00665542">
              <w:rPr>
                <w:sz w:val="22"/>
                <w:szCs w:val="24"/>
              </w:rPr>
              <w:t>ии ао</w:t>
            </w:r>
            <w:proofErr w:type="gramEnd"/>
            <w:r w:rsidRPr="00665542">
              <w:rPr>
                <w:sz w:val="22"/>
                <w:szCs w:val="24"/>
              </w:rPr>
              <w:t>ртального и митрального клапанов</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аортального и митрального клапанов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[пороки развития] сердца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Q24.0</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Декстрокардия</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Q24.1</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Левокардия</w:t>
            </w:r>
            <w:proofErr w:type="spellEnd"/>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Q24.2</w:t>
            </w:r>
          </w:p>
        </w:tc>
        <w:tc>
          <w:tcPr>
            <w:tcW w:w="2820" w:type="dxa"/>
          </w:tcPr>
          <w:p w:rsidR="00FF5260" w:rsidRPr="00665542" w:rsidRDefault="00FF5260" w:rsidP="00665542">
            <w:pPr>
              <w:spacing w:line="240" w:lineRule="auto"/>
              <w:ind w:firstLine="0"/>
              <w:rPr>
                <w:szCs w:val="24"/>
              </w:rPr>
            </w:pPr>
            <w:proofErr w:type="spellStart"/>
            <w:r w:rsidRPr="00665542">
              <w:rPr>
                <w:sz w:val="22"/>
                <w:szCs w:val="24"/>
              </w:rPr>
              <w:t>Трехпредсердное</w:t>
            </w:r>
            <w:proofErr w:type="spellEnd"/>
            <w:r w:rsidRPr="00665542">
              <w:rPr>
                <w:sz w:val="22"/>
                <w:szCs w:val="24"/>
              </w:rPr>
              <w:t xml:space="preserve"> сердце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Q24.3</w:t>
            </w:r>
          </w:p>
        </w:tc>
        <w:tc>
          <w:tcPr>
            <w:tcW w:w="2820" w:type="dxa"/>
          </w:tcPr>
          <w:p w:rsidR="00FF5260" w:rsidRPr="00665542" w:rsidRDefault="00FF5260" w:rsidP="00665542">
            <w:pPr>
              <w:spacing w:line="240" w:lineRule="auto"/>
              <w:ind w:firstLine="0"/>
              <w:rPr>
                <w:szCs w:val="24"/>
              </w:rPr>
            </w:pPr>
            <w:r w:rsidRPr="00665542">
              <w:rPr>
                <w:sz w:val="22"/>
                <w:szCs w:val="24"/>
              </w:rPr>
              <w:t>Воронкообразный стеноз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Q24.4</w:t>
            </w:r>
          </w:p>
        </w:tc>
        <w:tc>
          <w:tcPr>
            <w:tcW w:w="2820" w:type="dxa"/>
          </w:tcPr>
          <w:p w:rsidR="00FF5260" w:rsidRPr="00665542" w:rsidRDefault="00FF5260" w:rsidP="00665542">
            <w:pPr>
              <w:spacing w:line="240" w:lineRule="auto"/>
              <w:ind w:firstLine="0"/>
              <w:rPr>
                <w:szCs w:val="24"/>
              </w:rPr>
            </w:pPr>
            <w:r w:rsidRPr="00665542">
              <w:rPr>
                <w:sz w:val="22"/>
                <w:szCs w:val="24"/>
              </w:rPr>
              <w:t xml:space="preserve">Врожденный </w:t>
            </w:r>
            <w:proofErr w:type="spellStart"/>
            <w:r w:rsidRPr="00665542">
              <w:rPr>
                <w:sz w:val="22"/>
                <w:szCs w:val="24"/>
              </w:rPr>
              <w:t>субаортальный</w:t>
            </w:r>
            <w:proofErr w:type="spellEnd"/>
            <w:r w:rsidRPr="00665542">
              <w:rPr>
                <w:sz w:val="22"/>
                <w:szCs w:val="24"/>
              </w:rPr>
              <w:t xml:space="preserve"> стеноз</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Q24.5</w:t>
            </w:r>
          </w:p>
        </w:tc>
        <w:tc>
          <w:tcPr>
            <w:tcW w:w="2820" w:type="dxa"/>
          </w:tcPr>
          <w:p w:rsidR="00FF5260" w:rsidRPr="00665542" w:rsidRDefault="00FF5260" w:rsidP="00665542">
            <w:pPr>
              <w:spacing w:line="240" w:lineRule="auto"/>
              <w:ind w:firstLine="0"/>
              <w:rPr>
                <w:szCs w:val="24"/>
              </w:rPr>
            </w:pPr>
            <w:r w:rsidRPr="00665542">
              <w:rPr>
                <w:sz w:val="22"/>
                <w:szCs w:val="24"/>
              </w:rPr>
              <w:t>Аномалия развития коронарных сосудов</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665542">
              <w:rPr>
                <w:sz w:val="22"/>
                <w:szCs w:val="24"/>
              </w:rPr>
              <w:t>паливизумаб</w:t>
            </w:r>
            <w:proofErr w:type="spellEnd"/>
            <w:r w:rsidRPr="00665542">
              <w:rPr>
                <w:sz w:val="22"/>
                <w:szCs w:val="24"/>
              </w:rPr>
              <w:t>)</w:t>
            </w:r>
          </w:p>
        </w:tc>
      </w:tr>
    </w:tbl>
    <w:p w:rsidR="00FF5260" w:rsidRPr="006C734B" w:rsidRDefault="00FF5260" w:rsidP="00BC1FF2">
      <w:pPr>
        <w:spacing w:line="240" w:lineRule="auto"/>
        <w:rPr>
          <w:b/>
          <w:sz w:val="28"/>
          <w:szCs w:val="28"/>
        </w:rPr>
      </w:pPr>
    </w:p>
    <w:p w:rsidR="00FF5260" w:rsidRPr="006C734B" w:rsidRDefault="00FF5260" w:rsidP="00BC1FF2">
      <w:pPr>
        <w:spacing w:line="240" w:lineRule="auto"/>
        <w:rPr>
          <w:sz w:val="28"/>
          <w:szCs w:val="28"/>
        </w:rPr>
      </w:pPr>
      <w:r w:rsidRPr="006C734B">
        <w:rPr>
          <w:sz w:val="28"/>
          <w:szCs w:val="28"/>
        </w:rPr>
        <w:t xml:space="preserve">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w:t>
      </w:r>
      <w:r w:rsidRPr="006C734B">
        <w:rPr>
          <w:sz w:val="28"/>
          <w:szCs w:val="28"/>
        </w:rPr>
        <w:lastRenderedPageBreak/>
        <w:t>служит критерием отнесения к КСГ 316 круглосуточного и КСГ 121 дневного стационара.</w:t>
      </w:r>
    </w:p>
    <w:p w:rsidR="00FF5260" w:rsidRPr="006C734B" w:rsidRDefault="00FF5260" w:rsidP="00BC1FF2">
      <w:pPr>
        <w:spacing w:line="240" w:lineRule="auto"/>
        <w:rPr>
          <w:sz w:val="28"/>
          <w:szCs w:val="28"/>
        </w:rPr>
      </w:pPr>
      <w:r w:rsidRPr="006C734B">
        <w:rPr>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 xml:space="preserve">A25.01.001.001 Назначение лекарственных </w:t>
      </w:r>
      <w:proofErr w:type="gramStart"/>
      <w:r w:rsidRPr="006C734B">
        <w:rPr>
          <w:sz w:val="28"/>
          <w:szCs w:val="28"/>
        </w:rPr>
        <w:t>препаратов группы ингибиторов фактора некроза опухоли</w:t>
      </w:r>
      <w:proofErr w:type="gramEnd"/>
      <w:r w:rsidRPr="006C734B">
        <w:rPr>
          <w:sz w:val="28"/>
          <w:szCs w:val="28"/>
        </w:rPr>
        <w:t xml:space="preserve"> альфа при заболеваниях кожи;</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 xml:space="preserve">A25.04.001.001 Назначение лекарственных </w:t>
      </w:r>
      <w:proofErr w:type="gramStart"/>
      <w:r w:rsidRPr="006C734B">
        <w:rPr>
          <w:sz w:val="28"/>
          <w:szCs w:val="28"/>
        </w:rPr>
        <w:t>препаратов группы ингибиторов фактора некроза опухоли</w:t>
      </w:r>
      <w:proofErr w:type="gramEnd"/>
      <w:r w:rsidRPr="006C734B">
        <w:rPr>
          <w:sz w:val="28"/>
          <w:szCs w:val="28"/>
        </w:rPr>
        <w:t xml:space="preserve"> альфа при </w:t>
      </w:r>
      <w:proofErr w:type="spellStart"/>
      <w:r w:rsidRPr="006C734B">
        <w:rPr>
          <w:sz w:val="28"/>
          <w:szCs w:val="28"/>
        </w:rPr>
        <w:t>артропатиях</w:t>
      </w:r>
      <w:proofErr w:type="spellEnd"/>
      <w:r w:rsidRPr="006C734B">
        <w:rPr>
          <w:sz w:val="28"/>
          <w:szCs w:val="28"/>
        </w:rPr>
        <w:t xml:space="preserve">, </w:t>
      </w:r>
      <w:proofErr w:type="spellStart"/>
      <w:r w:rsidRPr="006C734B">
        <w:rPr>
          <w:sz w:val="28"/>
          <w:szCs w:val="28"/>
        </w:rPr>
        <w:t>спондилопатиях</w:t>
      </w:r>
      <w:proofErr w:type="spellEnd"/>
      <w:r w:rsidRPr="006C734B">
        <w:rPr>
          <w:sz w:val="28"/>
          <w:szCs w:val="28"/>
        </w:rPr>
        <w:t>;</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 xml:space="preserve">A25.17.001.001 Назначение лекарственных </w:t>
      </w:r>
      <w:proofErr w:type="gramStart"/>
      <w:r w:rsidRPr="006C734B">
        <w:rPr>
          <w:sz w:val="28"/>
          <w:szCs w:val="28"/>
        </w:rPr>
        <w:t>препаратов группы ингибиторов фактора некроза опухоли</w:t>
      </w:r>
      <w:proofErr w:type="gramEnd"/>
      <w:r w:rsidRPr="006C734B">
        <w:rPr>
          <w:sz w:val="28"/>
          <w:szCs w:val="28"/>
        </w:rPr>
        <w:t xml:space="preserve"> альфа при заболеваниях тонкой кишки;</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 xml:space="preserve">A25.18.001.001 Назначение лекарственных </w:t>
      </w:r>
      <w:proofErr w:type="gramStart"/>
      <w:r w:rsidRPr="006C734B">
        <w:rPr>
          <w:sz w:val="28"/>
          <w:szCs w:val="28"/>
        </w:rPr>
        <w:t>препаратов группы ингибиторов фактора некроза опухоли</w:t>
      </w:r>
      <w:proofErr w:type="gramEnd"/>
      <w:r w:rsidRPr="006C734B">
        <w:rPr>
          <w:sz w:val="28"/>
          <w:szCs w:val="28"/>
        </w:rPr>
        <w:t xml:space="preserve"> альфа при заболеваниях толстой кишки.</w:t>
      </w:r>
    </w:p>
    <w:p w:rsidR="00FF5260" w:rsidRPr="006C734B" w:rsidRDefault="00FF5260" w:rsidP="00BC1FF2">
      <w:pPr>
        <w:spacing w:line="240" w:lineRule="auto"/>
        <w:rPr>
          <w:sz w:val="28"/>
          <w:szCs w:val="28"/>
        </w:rPr>
      </w:pPr>
      <w:r w:rsidRPr="006C734B">
        <w:rPr>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rsidR="00FF5260" w:rsidRPr="006C734B" w:rsidRDefault="00FF5260" w:rsidP="00BC1FF2">
      <w:pPr>
        <w:pStyle w:val="2"/>
      </w:pPr>
      <w:r>
        <w:t>2</w:t>
      </w:r>
      <w:r w:rsidRPr="006C734B">
        <w:t>.13. Формирование КСГ 320 круглосуточного стационара «Установка, замена, заправка помп для лекарственных препаратов»</w:t>
      </w:r>
    </w:p>
    <w:p w:rsidR="00FF5260" w:rsidRPr="006C734B" w:rsidRDefault="00FF5260" w:rsidP="00BC1FF2">
      <w:pPr>
        <w:spacing w:line="240" w:lineRule="auto"/>
        <w:rPr>
          <w:sz w:val="28"/>
          <w:szCs w:val="28"/>
        </w:rPr>
      </w:pPr>
      <w:r w:rsidRPr="006C734B">
        <w:rPr>
          <w:sz w:val="28"/>
          <w:szCs w:val="28"/>
        </w:rPr>
        <w:t xml:space="preserve">Отнесение случая </w:t>
      </w:r>
      <w:proofErr w:type="gramStart"/>
      <w:r w:rsidRPr="006C734B">
        <w:rPr>
          <w:sz w:val="28"/>
          <w:szCs w:val="28"/>
        </w:rPr>
        <w:t>к</w:t>
      </w:r>
      <w:proofErr w:type="gramEnd"/>
      <w:r w:rsidRPr="006C734B">
        <w:rPr>
          <w:sz w:val="28"/>
          <w:szCs w:val="28"/>
        </w:rPr>
        <w:t xml:space="preserve"> данной КСГ производится по кодам услуг Номенклатуры:</w:t>
      </w:r>
    </w:p>
    <w:p w:rsidR="00FF5260" w:rsidRPr="006C734B" w:rsidRDefault="00FF5260" w:rsidP="00BC1FF2">
      <w:pPr>
        <w:numPr>
          <w:ilvl w:val="0"/>
          <w:numId w:val="8"/>
        </w:numPr>
        <w:spacing w:after="160" w:line="240" w:lineRule="auto"/>
        <w:contextualSpacing/>
        <w:rPr>
          <w:sz w:val="28"/>
          <w:szCs w:val="28"/>
        </w:rPr>
      </w:pPr>
      <w:r w:rsidRPr="006C734B">
        <w:rPr>
          <w:sz w:val="28"/>
          <w:szCs w:val="28"/>
        </w:rPr>
        <w:t xml:space="preserve">A11.17.003 Установка  </w:t>
      </w:r>
      <w:proofErr w:type="spellStart"/>
      <w:r w:rsidRPr="006C734B">
        <w:rPr>
          <w:sz w:val="28"/>
          <w:szCs w:val="28"/>
        </w:rPr>
        <w:t>интестинальной</w:t>
      </w:r>
      <w:proofErr w:type="spellEnd"/>
      <w:r w:rsidRPr="006C734B">
        <w:rPr>
          <w:sz w:val="28"/>
          <w:szCs w:val="28"/>
        </w:rPr>
        <w:t xml:space="preserve"> помпы</w:t>
      </w:r>
    </w:p>
    <w:p w:rsidR="00FF5260" w:rsidRPr="006C734B" w:rsidRDefault="00FF5260" w:rsidP="00BC1FF2">
      <w:pPr>
        <w:numPr>
          <w:ilvl w:val="0"/>
          <w:numId w:val="8"/>
        </w:numPr>
        <w:spacing w:after="160" w:line="240" w:lineRule="auto"/>
        <w:contextualSpacing/>
        <w:rPr>
          <w:sz w:val="28"/>
          <w:szCs w:val="28"/>
        </w:rPr>
      </w:pPr>
      <w:r w:rsidRPr="006C734B">
        <w:rPr>
          <w:sz w:val="28"/>
          <w:szCs w:val="28"/>
        </w:rPr>
        <w:t xml:space="preserve">A11.17.003.001 Замена </w:t>
      </w:r>
      <w:proofErr w:type="spellStart"/>
      <w:r w:rsidRPr="006C734B">
        <w:rPr>
          <w:sz w:val="28"/>
          <w:szCs w:val="28"/>
        </w:rPr>
        <w:t>интестинальной</w:t>
      </w:r>
      <w:proofErr w:type="spellEnd"/>
      <w:r w:rsidRPr="006C734B">
        <w:rPr>
          <w:sz w:val="28"/>
          <w:szCs w:val="28"/>
        </w:rPr>
        <w:t xml:space="preserve"> помпы</w:t>
      </w:r>
    </w:p>
    <w:p w:rsidR="00FF5260" w:rsidRPr="006C734B" w:rsidRDefault="00FF5260" w:rsidP="00BC1FF2">
      <w:pPr>
        <w:numPr>
          <w:ilvl w:val="0"/>
          <w:numId w:val="8"/>
        </w:numPr>
        <w:spacing w:after="160" w:line="240" w:lineRule="auto"/>
        <w:contextualSpacing/>
        <w:rPr>
          <w:sz w:val="28"/>
          <w:szCs w:val="28"/>
        </w:rPr>
      </w:pPr>
      <w:r w:rsidRPr="006C734B">
        <w:rPr>
          <w:sz w:val="28"/>
          <w:szCs w:val="28"/>
        </w:rPr>
        <w:t xml:space="preserve">A11.23.007.001 Заправка </w:t>
      </w:r>
      <w:proofErr w:type="spellStart"/>
      <w:r w:rsidRPr="006C734B">
        <w:rPr>
          <w:sz w:val="28"/>
          <w:szCs w:val="28"/>
        </w:rPr>
        <w:t>баклофеновой</w:t>
      </w:r>
      <w:proofErr w:type="spellEnd"/>
      <w:r w:rsidRPr="006C734B">
        <w:rPr>
          <w:sz w:val="28"/>
          <w:szCs w:val="28"/>
        </w:rPr>
        <w:t xml:space="preserve"> помпы</w:t>
      </w:r>
    </w:p>
    <w:p w:rsidR="00FF5260" w:rsidRPr="006C734B" w:rsidRDefault="00FF5260" w:rsidP="00BC1FF2">
      <w:pPr>
        <w:pStyle w:val="2"/>
      </w:pPr>
      <w:r>
        <w:t>2</w:t>
      </w:r>
      <w:r w:rsidRPr="006C734B">
        <w:t>.14. Реабилитационные КСГ</w:t>
      </w:r>
    </w:p>
    <w:p w:rsidR="0019163C" w:rsidRPr="0019163C" w:rsidRDefault="0019163C" w:rsidP="00BC1FF2">
      <w:pPr>
        <w:spacing w:line="240" w:lineRule="auto"/>
        <w:rPr>
          <w:color w:val="0070C0"/>
          <w:sz w:val="28"/>
          <w:szCs w:val="28"/>
        </w:rPr>
      </w:pPr>
      <w:r w:rsidRPr="0019163C">
        <w:rPr>
          <w:color w:val="0070C0"/>
          <w:sz w:val="28"/>
          <w:szCs w:val="28"/>
        </w:rPr>
        <w:t xml:space="preserve">Отнесение к КСГ, </w:t>
      </w:r>
      <w:proofErr w:type="gramStart"/>
      <w:r w:rsidRPr="0019163C">
        <w:rPr>
          <w:color w:val="0070C0"/>
          <w:sz w:val="28"/>
          <w:szCs w:val="28"/>
        </w:rPr>
        <w:t>охватывающим</w:t>
      </w:r>
      <w:proofErr w:type="gramEnd"/>
      <w:r w:rsidRPr="0019163C">
        <w:rPr>
          <w:color w:val="0070C0"/>
          <w:sz w:val="28"/>
          <w:szCs w:val="28"/>
        </w:rPr>
        <w:t xml:space="preserve">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325 – 337 в круглосуточном стационаре и к КСГ 123 – 130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r w:rsidRPr="0019163C">
        <w:rPr>
          <w:rStyle w:val="af7"/>
          <w:color w:val="0070C0"/>
          <w:sz w:val="28"/>
          <w:szCs w:val="28"/>
        </w:rPr>
        <w:footnoteReference w:id="10"/>
      </w:r>
    </w:p>
    <w:p w:rsidR="00FF5260" w:rsidRPr="0019163C" w:rsidRDefault="00FF5260" w:rsidP="00BC1FF2">
      <w:pPr>
        <w:spacing w:line="240" w:lineRule="auto"/>
        <w:rPr>
          <w:strike/>
          <w:sz w:val="28"/>
          <w:szCs w:val="28"/>
        </w:rPr>
      </w:pPr>
      <w:r w:rsidRPr="0019163C">
        <w:rPr>
          <w:strike/>
          <w:sz w:val="28"/>
          <w:szCs w:val="28"/>
        </w:rPr>
        <w:t xml:space="preserve">Отнесение к КСГ, </w:t>
      </w:r>
      <w:proofErr w:type="gramStart"/>
      <w:r w:rsidRPr="0019163C">
        <w:rPr>
          <w:strike/>
          <w:sz w:val="28"/>
          <w:szCs w:val="28"/>
        </w:rPr>
        <w:t>охватывающим</w:t>
      </w:r>
      <w:proofErr w:type="gramEnd"/>
      <w:r w:rsidRPr="0019163C">
        <w:rPr>
          <w:strike/>
          <w:sz w:val="28"/>
          <w:szCs w:val="28"/>
        </w:rPr>
        <w:t xml:space="preserve">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325 – 333 в круглосуточном стационаре и к КСГ 123 – 128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rsidR="00FF5260" w:rsidRPr="006C734B" w:rsidRDefault="00FF5260" w:rsidP="00BC1FF2">
      <w:pPr>
        <w:spacing w:line="24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9066"/>
      </w:tblGrid>
      <w:tr w:rsidR="00FF5260" w:rsidRPr="00665542" w:rsidTr="00665542">
        <w:tc>
          <w:tcPr>
            <w:tcW w:w="704" w:type="dxa"/>
            <w:vAlign w:val="center"/>
          </w:tcPr>
          <w:p w:rsidR="00FF5260" w:rsidRPr="00665542" w:rsidRDefault="00FF5260" w:rsidP="00665542">
            <w:pPr>
              <w:spacing w:line="240" w:lineRule="auto"/>
              <w:ind w:firstLine="0"/>
              <w:jc w:val="center"/>
              <w:rPr>
                <w:szCs w:val="28"/>
              </w:rPr>
            </w:pPr>
            <w:r w:rsidRPr="00665542">
              <w:rPr>
                <w:sz w:val="22"/>
                <w:szCs w:val="28"/>
              </w:rPr>
              <w:t>Код</w:t>
            </w:r>
          </w:p>
        </w:tc>
        <w:tc>
          <w:tcPr>
            <w:tcW w:w="9066" w:type="dxa"/>
            <w:vAlign w:val="center"/>
          </w:tcPr>
          <w:p w:rsidR="00FF5260" w:rsidRPr="00665542" w:rsidRDefault="00FF5260" w:rsidP="00665542">
            <w:pPr>
              <w:spacing w:line="240" w:lineRule="auto"/>
              <w:ind w:firstLine="0"/>
              <w:jc w:val="center"/>
              <w:rPr>
                <w:szCs w:val="28"/>
              </w:rPr>
            </w:pPr>
            <w:r w:rsidRPr="00665542">
              <w:rPr>
                <w:sz w:val="22"/>
                <w:szCs w:val="28"/>
              </w:rPr>
              <w:t>Расшифровка дополнительного классификационного критерия</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rb2</w:t>
            </w:r>
          </w:p>
        </w:tc>
        <w:tc>
          <w:tcPr>
            <w:tcW w:w="9066" w:type="dxa"/>
          </w:tcPr>
          <w:p w:rsidR="00FF5260" w:rsidRPr="00665542" w:rsidRDefault="00FF5260" w:rsidP="00665542">
            <w:pPr>
              <w:spacing w:line="240" w:lineRule="auto"/>
              <w:ind w:firstLine="0"/>
              <w:rPr>
                <w:szCs w:val="28"/>
              </w:rPr>
            </w:pPr>
            <w:r w:rsidRPr="00665542">
              <w:rPr>
                <w:sz w:val="22"/>
                <w:szCs w:val="28"/>
              </w:rPr>
              <w:t>2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rb3</w:t>
            </w:r>
          </w:p>
        </w:tc>
        <w:tc>
          <w:tcPr>
            <w:tcW w:w="9066" w:type="dxa"/>
          </w:tcPr>
          <w:p w:rsidR="00FF5260" w:rsidRPr="00665542" w:rsidRDefault="00FF5260" w:rsidP="00665542">
            <w:pPr>
              <w:spacing w:line="240" w:lineRule="auto"/>
              <w:ind w:firstLine="0"/>
              <w:rPr>
                <w:szCs w:val="28"/>
              </w:rPr>
            </w:pPr>
            <w:r w:rsidRPr="00665542">
              <w:rPr>
                <w:sz w:val="22"/>
                <w:szCs w:val="28"/>
              </w:rPr>
              <w:t>3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rb4</w:t>
            </w:r>
          </w:p>
        </w:tc>
        <w:tc>
          <w:tcPr>
            <w:tcW w:w="9066" w:type="dxa"/>
          </w:tcPr>
          <w:p w:rsidR="00FF5260" w:rsidRPr="00665542" w:rsidRDefault="00FF5260" w:rsidP="00665542">
            <w:pPr>
              <w:spacing w:line="240" w:lineRule="auto"/>
              <w:ind w:firstLine="0"/>
              <w:rPr>
                <w:szCs w:val="28"/>
              </w:rPr>
            </w:pPr>
            <w:r w:rsidRPr="00665542">
              <w:rPr>
                <w:sz w:val="22"/>
                <w:szCs w:val="28"/>
              </w:rPr>
              <w:t>4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rb5</w:t>
            </w:r>
          </w:p>
        </w:tc>
        <w:tc>
          <w:tcPr>
            <w:tcW w:w="9066" w:type="dxa"/>
          </w:tcPr>
          <w:p w:rsidR="00FF5260" w:rsidRPr="00665542" w:rsidRDefault="00FF5260" w:rsidP="00665542">
            <w:pPr>
              <w:spacing w:line="240" w:lineRule="auto"/>
              <w:ind w:firstLine="0"/>
              <w:rPr>
                <w:szCs w:val="28"/>
              </w:rPr>
            </w:pPr>
            <w:r w:rsidRPr="00665542">
              <w:rPr>
                <w:sz w:val="22"/>
                <w:szCs w:val="28"/>
              </w:rPr>
              <w:t>5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rb6</w:t>
            </w:r>
          </w:p>
        </w:tc>
        <w:tc>
          <w:tcPr>
            <w:tcW w:w="9066" w:type="dxa"/>
          </w:tcPr>
          <w:p w:rsidR="00FF5260" w:rsidRPr="00665542" w:rsidRDefault="00FF5260" w:rsidP="00665542">
            <w:pPr>
              <w:spacing w:line="240" w:lineRule="auto"/>
              <w:ind w:firstLine="0"/>
              <w:rPr>
                <w:szCs w:val="28"/>
              </w:rPr>
            </w:pPr>
            <w:r w:rsidRPr="00665542">
              <w:rPr>
                <w:sz w:val="22"/>
                <w:szCs w:val="28"/>
              </w:rPr>
              <w:t>6 балла по шкале реабилитационной маршрутизации</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Например, для отнесения к </w:t>
      </w:r>
      <w:r w:rsidR="0019163C" w:rsidRPr="0019163C">
        <w:rPr>
          <w:color w:val="0070C0"/>
          <w:sz w:val="28"/>
          <w:szCs w:val="28"/>
        </w:rPr>
        <w:t>КСГ 326</w:t>
      </w:r>
      <w:r w:rsidR="0019163C">
        <w:rPr>
          <w:rStyle w:val="af7"/>
          <w:color w:val="0070C0"/>
          <w:sz w:val="28"/>
          <w:szCs w:val="28"/>
        </w:rPr>
        <w:footnoteReference w:id="11"/>
      </w:r>
      <w:r w:rsidR="0019163C">
        <w:rPr>
          <w:sz w:val="28"/>
          <w:szCs w:val="28"/>
        </w:rPr>
        <w:t xml:space="preserve"> </w:t>
      </w:r>
      <w:r w:rsidRPr="0019163C">
        <w:rPr>
          <w:strike/>
          <w:sz w:val="28"/>
          <w:szCs w:val="28"/>
        </w:rPr>
        <w:t>КСГ 325</w:t>
      </w:r>
      <w:r w:rsidRPr="006C734B">
        <w:rPr>
          <w:sz w:val="28"/>
          <w:szCs w:val="28"/>
        </w:rPr>
        <w:t xml:space="preserve">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proofErr w:type="spellStart"/>
      <w:r w:rsidRPr="006C734B">
        <w:rPr>
          <w:sz w:val="28"/>
          <w:szCs w:val="28"/>
          <w:lang w:val="en-US"/>
        </w:rPr>
        <w:t>rb</w:t>
      </w:r>
      <w:proofErr w:type="spellEnd"/>
      <w:r w:rsidRPr="006C734B">
        <w:rPr>
          <w:sz w:val="28"/>
          <w:szCs w:val="28"/>
        </w:rPr>
        <w:t>4» и должны быть использованы следующие медицинские услуги:</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B05.024.003 Услуги по реабилитации пациента, перенесшего черепно-мозговую травму</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B05.024.002 Услуги по реабилитации пациента, перенесшего нейрохирургическую операцию</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B05.024.001 Услуги по реабилитации пациента с переломом позвоночника</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B05.023.001 Услуги по реабилитации пациента, перенесшего острое нарушение мозгового кровообращения</w:t>
      </w:r>
    </w:p>
    <w:p w:rsidR="00FF5260" w:rsidRPr="006C734B" w:rsidRDefault="00FF5260" w:rsidP="00BC1FF2">
      <w:pPr>
        <w:spacing w:line="240" w:lineRule="auto"/>
        <w:rPr>
          <w:sz w:val="28"/>
          <w:szCs w:val="28"/>
        </w:rPr>
      </w:pPr>
      <w:r w:rsidRPr="006C734B">
        <w:rPr>
          <w:sz w:val="28"/>
          <w:szCs w:val="28"/>
        </w:rPr>
        <w:t xml:space="preserve">Шкала реабилитационной маршрутизации (ШРМ),разработанная Союзом </w:t>
      </w:r>
      <w:proofErr w:type="spellStart"/>
      <w:r w:rsidRPr="006C734B">
        <w:rPr>
          <w:sz w:val="28"/>
          <w:szCs w:val="28"/>
        </w:rPr>
        <w:t>реабилитологов</w:t>
      </w:r>
      <w:proofErr w:type="spellEnd"/>
      <w:r w:rsidRPr="006C734B">
        <w:rPr>
          <w:sz w:val="28"/>
          <w:szCs w:val="28"/>
        </w:rPr>
        <w:t xml:space="preserve"> России, применима как для взрослых, так и </w:t>
      </w:r>
      <w:proofErr w:type="spellStart"/>
      <w:r w:rsidRPr="006C734B">
        <w:rPr>
          <w:sz w:val="28"/>
          <w:szCs w:val="28"/>
        </w:rPr>
        <w:t>детей</w:t>
      </w:r>
      <w:proofErr w:type="gramStart"/>
      <w:r w:rsidRPr="006C734B">
        <w:rPr>
          <w:sz w:val="28"/>
          <w:szCs w:val="28"/>
        </w:rPr>
        <w:t>.Г</w:t>
      </w:r>
      <w:proofErr w:type="gramEnd"/>
      <w:r w:rsidRPr="006C734B">
        <w:rPr>
          <w:sz w:val="28"/>
          <w:szCs w:val="28"/>
        </w:rPr>
        <w:t>радация</w:t>
      </w:r>
      <w:proofErr w:type="spellEnd"/>
      <w:r w:rsidRPr="006C734B">
        <w:rPr>
          <w:sz w:val="28"/>
          <w:szCs w:val="28"/>
        </w:rPr>
        <w:t xml:space="preserve"> оценки по ШРМ представлена ниже:</w:t>
      </w:r>
    </w:p>
    <w:p w:rsidR="00FF5260" w:rsidRPr="006C734B" w:rsidRDefault="00FF5260" w:rsidP="00BC1FF2">
      <w:pPr>
        <w:spacing w:line="240" w:lineRule="auto"/>
        <w:rPr>
          <w:sz w:val="28"/>
          <w:szCs w:val="28"/>
        </w:rPr>
      </w:pPr>
    </w:p>
    <w:tbl>
      <w:tblPr>
        <w:tblW w:w="94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2821"/>
        <w:gridCol w:w="2835"/>
      </w:tblGrid>
      <w:tr w:rsidR="00FF5260" w:rsidRPr="00665542" w:rsidTr="00B8604A">
        <w:trPr>
          <w:trHeight w:val="271"/>
        </w:trPr>
        <w:tc>
          <w:tcPr>
            <w:tcW w:w="1004" w:type="dxa"/>
            <w:vMerge w:val="restart"/>
            <w:vAlign w:val="center"/>
          </w:tcPr>
          <w:p w:rsidR="00FF5260" w:rsidRPr="006C734B" w:rsidRDefault="00FF5260" w:rsidP="00B8604A">
            <w:pPr>
              <w:widowControl w:val="0"/>
              <w:spacing w:line="240" w:lineRule="auto"/>
              <w:ind w:firstLine="0"/>
              <w:jc w:val="center"/>
              <w:rPr>
                <w:rFonts w:eastAsia="MS Mincho"/>
                <w:b/>
                <w:i/>
                <w:sz w:val="21"/>
                <w:lang w:eastAsia="ru-RU"/>
              </w:rPr>
            </w:pPr>
            <w:r w:rsidRPr="006C734B">
              <w:rPr>
                <w:rFonts w:eastAsia="MS Mincho"/>
                <w:b/>
                <w:sz w:val="22"/>
                <w:szCs w:val="28"/>
                <w:lang w:eastAsia="ru-RU"/>
              </w:rPr>
              <w:t>Градации оценки ШРМ</w:t>
            </w:r>
          </w:p>
        </w:tc>
        <w:tc>
          <w:tcPr>
            <w:tcW w:w="8476" w:type="dxa"/>
            <w:gridSpan w:val="4"/>
            <w:tcMar>
              <w:top w:w="0" w:type="dxa"/>
              <w:left w:w="0" w:type="dxa"/>
              <w:bottom w:w="0" w:type="dxa"/>
              <w:right w:w="0" w:type="dxa"/>
            </w:tcMar>
            <w:vAlign w:val="center"/>
          </w:tcPr>
          <w:p w:rsidR="00FF5260" w:rsidRPr="006C734B" w:rsidRDefault="00FF5260" w:rsidP="00B8604A">
            <w:pPr>
              <w:widowControl w:val="0"/>
              <w:spacing w:line="240" w:lineRule="auto"/>
              <w:ind w:firstLine="0"/>
              <w:jc w:val="center"/>
              <w:rPr>
                <w:rFonts w:eastAsia="MS Mincho"/>
                <w:b/>
                <w:szCs w:val="28"/>
                <w:lang w:eastAsia="ru-RU"/>
              </w:rPr>
            </w:pPr>
            <w:r w:rsidRPr="006C734B">
              <w:rPr>
                <w:rFonts w:eastAsia="MS Mincho"/>
                <w:b/>
                <w:sz w:val="22"/>
                <w:szCs w:val="28"/>
                <w:lang w:eastAsia="ru-RU"/>
              </w:rPr>
              <w:t>Описание статуса</w:t>
            </w:r>
          </w:p>
        </w:tc>
      </w:tr>
      <w:tr w:rsidR="00FF5260" w:rsidRPr="00665542" w:rsidTr="004238CC">
        <w:trPr>
          <w:trHeight w:val="759"/>
        </w:trPr>
        <w:tc>
          <w:tcPr>
            <w:tcW w:w="1004" w:type="dxa"/>
            <w:vMerge/>
            <w:vAlign w:val="center"/>
          </w:tcPr>
          <w:p w:rsidR="00FF5260" w:rsidRPr="006C734B" w:rsidRDefault="00FF5260" w:rsidP="00B8604A">
            <w:pPr>
              <w:widowControl w:val="0"/>
              <w:spacing w:line="240" w:lineRule="auto"/>
              <w:ind w:firstLine="0"/>
              <w:jc w:val="center"/>
              <w:rPr>
                <w:rFonts w:eastAsia="MS Mincho"/>
                <w:b/>
                <w:szCs w:val="28"/>
                <w:lang w:eastAsia="ru-RU"/>
              </w:rPr>
            </w:pPr>
          </w:p>
        </w:tc>
        <w:tc>
          <w:tcPr>
            <w:tcW w:w="2804" w:type="dxa"/>
            <w:tcMar>
              <w:top w:w="0" w:type="dxa"/>
              <w:left w:w="0" w:type="dxa"/>
              <w:bottom w:w="0" w:type="dxa"/>
              <w:right w:w="0" w:type="dxa"/>
            </w:tcMar>
            <w:vAlign w:val="center"/>
          </w:tcPr>
          <w:p w:rsidR="00FF5260" w:rsidRPr="008802E6" w:rsidRDefault="00FF5260" w:rsidP="00B8604A">
            <w:pPr>
              <w:widowControl w:val="0"/>
              <w:spacing w:line="240" w:lineRule="auto"/>
              <w:ind w:firstLine="0"/>
              <w:jc w:val="center"/>
              <w:rPr>
                <w:rFonts w:eastAsia="MS Mincho"/>
                <w:b/>
                <w:sz w:val="20"/>
                <w:szCs w:val="28"/>
                <w:lang w:eastAsia="ru-RU"/>
              </w:rPr>
            </w:pPr>
            <w:r w:rsidRPr="008802E6">
              <w:rPr>
                <w:rFonts w:eastAsia="MS Mincho"/>
                <w:b/>
                <w:sz w:val="20"/>
                <w:szCs w:val="28"/>
                <w:lang w:eastAsia="ru-RU"/>
              </w:rPr>
              <w:t>При заболеваниях и (или) состояниях центральной нервной системы</w:t>
            </w:r>
          </w:p>
          <w:p w:rsidR="00FF5260" w:rsidRPr="008802E6" w:rsidRDefault="00FF5260" w:rsidP="00B8604A">
            <w:pPr>
              <w:widowControl w:val="0"/>
              <w:spacing w:line="240" w:lineRule="auto"/>
              <w:ind w:firstLine="0"/>
              <w:jc w:val="center"/>
              <w:rPr>
                <w:rFonts w:eastAsia="MS Mincho"/>
                <w:b/>
                <w:sz w:val="20"/>
                <w:szCs w:val="28"/>
                <w:lang w:eastAsia="ru-RU"/>
              </w:rPr>
            </w:pPr>
          </w:p>
        </w:tc>
        <w:tc>
          <w:tcPr>
            <w:tcW w:w="2837" w:type="dxa"/>
            <w:gridSpan w:val="2"/>
            <w:vAlign w:val="center"/>
          </w:tcPr>
          <w:p w:rsidR="00FF5260" w:rsidRPr="008802E6" w:rsidRDefault="00FF5260" w:rsidP="00B8604A">
            <w:pPr>
              <w:widowControl w:val="0"/>
              <w:spacing w:line="240" w:lineRule="auto"/>
              <w:ind w:firstLine="0"/>
              <w:jc w:val="center"/>
              <w:rPr>
                <w:rFonts w:eastAsia="MS Mincho"/>
                <w:b/>
                <w:sz w:val="20"/>
                <w:szCs w:val="28"/>
                <w:lang w:eastAsia="ru-RU"/>
              </w:rPr>
            </w:pPr>
            <w:r w:rsidRPr="008802E6">
              <w:rPr>
                <w:rFonts w:eastAsia="MS Mincho"/>
                <w:b/>
                <w:sz w:val="20"/>
                <w:szCs w:val="28"/>
                <w:lang w:eastAsia="ru-RU"/>
              </w:rPr>
              <w:t>При заболеваниях и (или) состояниях периферической нервной системы и опорно-двигательного аппарата</w:t>
            </w:r>
          </w:p>
        </w:tc>
        <w:tc>
          <w:tcPr>
            <w:tcW w:w="2835" w:type="dxa"/>
            <w:vAlign w:val="center"/>
          </w:tcPr>
          <w:p w:rsidR="00FF5260" w:rsidRPr="008802E6" w:rsidRDefault="00FF5260" w:rsidP="00B8604A">
            <w:pPr>
              <w:widowControl w:val="0"/>
              <w:spacing w:line="240" w:lineRule="auto"/>
              <w:ind w:firstLine="0"/>
              <w:jc w:val="center"/>
              <w:rPr>
                <w:rFonts w:eastAsia="MS Mincho"/>
                <w:b/>
                <w:sz w:val="20"/>
                <w:szCs w:val="28"/>
                <w:lang w:eastAsia="ru-RU"/>
              </w:rPr>
            </w:pPr>
            <w:r w:rsidRPr="008802E6">
              <w:rPr>
                <w:rFonts w:eastAsia="MS Mincho"/>
                <w:b/>
                <w:sz w:val="20"/>
                <w:szCs w:val="28"/>
                <w:lang w:eastAsia="ru-RU"/>
              </w:rPr>
              <w:t>При соматических (кардиологических) заболеваниях и (или) состояниях</w:t>
            </w:r>
          </w:p>
        </w:tc>
      </w:tr>
      <w:tr w:rsidR="00FF5260" w:rsidRPr="00665542" w:rsidTr="004238CC">
        <w:trPr>
          <w:trHeight w:val="227"/>
        </w:trPr>
        <w:tc>
          <w:tcPr>
            <w:tcW w:w="1004" w:type="dxa"/>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0</w:t>
            </w:r>
          </w:p>
        </w:tc>
        <w:tc>
          <w:tcPr>
            <w:tcW w:w="8476" w:type="dxa"/>
            <w:gridSpan w:val="4"/>
            <w:tcMar>
              <w:top w:w="0" w:type="dxa"/>
              <w:left w:w="0" w:type="dxa"/>
              <w:bottom w:w="0" w:type="dxa"/>
              <w:right w:w="0" w:type="dxa"/>
            </w:tcMar>
            <w:vAlign w:val="cente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Нет симптомов</w:t>
            </w:r>
          </w:p>
        </w:tc>
      </w:tr>
      <w:tr w:rsidR="00FF5260" w:rsidRPr="00665542" w:rsidTr="004238CC">
        <w:trPr>
          <w:trHeight w:val="393"/>
        </w:trPr>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1</w:t>
            </w:r>
          </w:p>
        </w:tc>
        <w:tc>
          <w:tcPr>
            <w:tcW w:w="8476" w:type="dxa"/>
            <w:gridSpan w:val="4"/>
            <w:tcMar>
              <w:top w:w="0" w:type="dxa"/>
              <w:left w:w="0" w:type="dxa"/>
              <w:bottom w:w="0" w:type="dxa"/>
              <w:right w:w="0" w:type="dxa"/>
            </w:tcMar>
            <w:vAlign w:val="cente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Отсутствие значимых нарушений жизнедеятельности, несмотря на имеющиеся симптомы заболевания</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20" w:type="dxa"/>
            <w:gridSpan w:val="2"/>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вернуться к прежнему образу жизни (работа, обучение), поддерживать прежний уровень активности и социальной жизни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ascii="Courier New" w:eastAsia="MS Mincho" w:hAnsi="Courier New" w:cs="Courier New"/>
                <w:bCs/>
                <w:sz w:val="21"/>
                <w:szCs w:val="20"/>
                <w:lang w:eastAsia="ru-RU"/>
              </w:rPr>
            </w:pPr>
            <w:r w:rsidRPr="006C734B">
              <w:rPr>
                <w:rFonts w:eastAsia="MS Mincho"/>
                <w:bCs/>
                <w:sz w:val="21"/>
                <w:lang w:eastAsia="ru-RU"/>
              </w:rPr>
              <w:t>Тратит столько же времени на выполнение дел, как и раньше до болезни</w:t>
            </w:r>
          </w:p>
        </w:tc>
        <w:tc>
          <w:tcPr>
            <w:tcW w:w="2821" w:type="dxa"/>
          </w:tcPr>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вернуться к прежнему образу жизни (работа, обучение), поддерживать прежний уровень активности и социальной жизни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Тратит столько же времени на выполнение дел, как и раньше до болезни</w:t>
            </w:r>
          </w:p>
        </w:tc>
        <w:tc>
          <w:tcPr>
            <w:tcW w:w="2835" w:type="dxa"/>
          </w:tcPr>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вернуться к прежнему образу жизни (работа, обучение), поддерживать прежний уровень активности и социальной жизни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Тратит столько же времени на выполнение дел, как и раньше до болезни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выполнять физическую нагрузку выше обычной без слабости, сердцебиения, одышки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2</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Легкое ограничение жизнедеятельности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выполнять ту активность, которая была до заболевания (вождение автомобиля, чтение, письмо, танцы, работа и др.), но может справляться со своими делами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w:t>
            </w:r>
            <w:r w:rsidRPr="006C734B">
              <w:rPr>
                <w:rFonts w:eastAsia="MS Mincho"/>
                <w:bCs/>
                <w:sz w:val="21"/>
                <w:lang w:eastAsia="ru-RU"/>
              </w:rPr>
              <w:lastRenderedPageBreak/>
              <w:t>передвигается)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нуждается в наблюдении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от недели и более без помощи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 xml:space="preserve">Не </w:t>
            </w:r>
            <w:proofErr w:type="gramStart"/>
            <w:r w:rsidRPr="006C734B">
              <w:rPr>
                <w:rFonts w:eastAsia="MS Mincho"/>
                <w:bCs/>
                <w:sz w:val="21"/>
                <w:lang w:eastAsia="ru-RU"/>
              </w:rPr>
              <w:t>способен</w:t>
            </w:r>
            <w:proofErr w:type="gramEnd"/>
            <w:r w:rsidRPr="006C734B">
              <w:rPr>
                <w:rFonts w:eastAsia="MS Mincho"/>
                <w:bCs/>
                <w:sz w:val="21"/>
                <w:lang w:eastAsia="ru-RU"/>
              </w:rPr>
              <w:t xml:space="preserve"> выполнять ту активность, которая была до заболевания (вождение автомобиля, чтение, письмо, танцы, работа и др.), но может справляться со своими делами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w:t>
            </w:r>
            <w:r w:rsidRPr="006C734B">
              <w:rPr>
                <w:rFonts w:eastAsia="MS Mincho"/>
                <w:bCs/>
                <w:sz w:val="21"/>
                <w:lang w:eastAsia="ru-RU"/>
              </w:rPr>
              <w:lastRenderedPageBreak/>
              <w:t>передвигается)</w:t>
            </w:r>
          </w:p>
          <w:p w:rsidR="00FF5260" w:rsidRPr="006C734B" w:rsidRDefault="00FF5260" w:rsidP="008802E6">
            <w:pPr>
              <w:widowControl w:val="0"/>
              <w:tabs>
                <w:tab w:val="num" w:pos="115"/>
              </w:tabs>
              <w:spacing w:line="228" w:lineRule="auto"/>
              <w:ind w:firstLine="0"/>
              <w:jc w:val="left"/>
              <w:rPr>
                <w:rFonts w:eastAsia="MS Mincho"/>
                <w:bCs/>
                <w:sz w:val="21"/>
                <w:lang w:eastAsia="ru-RU"/>
              </w:rPr>
            </w:pP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Может справляться со своими делами без посторонней помощи</w:t>
            </w:r>
          </w:p>
          <w:p w:rsidR="00FF5260"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w:t>
            </w:r>
            <w:r w:rsidRPr="006C734B">
              <w:rPr>
                <w:rFonts w:eastAsia="MS Mincho"/>
                <w:bCs/>
                <w:sz w:val="21"/>
                <w:lang w:eastAsia="ru-RU"/>
              </w:rPr>
              <w:lastRenderedPageBreak/>
              <w:t xml:space="preserve">физической нагрузкой (ВЭМ/ </w:t>
            </w:r>
            <w:proofErr w:type="spellStart"/>
            <w:r w:rsidRPr="006C734B">
              <w:rPr>
                <w:rFonts w:eastAsia="MS Mincho"/>
                <w:bCs/>
                <w:sz w:val="21"/>
                <w:lang w:eastAsia="ru-RU"/>
              </w:rPr>
              <w:t>спироэргометрия</w:t>
            </w:r>
            <w:proofErr w:type="spellEnd"/>
            <w:r w:rsidRPr="006C734B">
              <w:rPr>
                <w:rFonts w:eastAsia="MS Mincho"/>
                <w:bCs/>
                <w:sz w:val="21"/>
                <w:lang w:eastAsia="ru-RU"/>
              </w:rPr>
              <w:t>) ≥125Вт/≥ 7 МЕ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нуждается в наблюдении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от недели и более без помощи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lastRenderedPageBreak/>
              <w:t>3</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Ограничение жизнедеятельности, умеренное по своей выраженности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сложных видов активности: приготовление пищи, уборке дома, поход в магазин за покупками и другие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помощниках при ведении финансовых дел</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от 1 суток до 1 недели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передвигаться самостоятельно или с помощью трости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сложных видов активности: приготовление пищи, уборке дома, поход в магазин за покупками и другие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Умеренно выраженный болевой синдром во время ходьбы, незначительно выраженный болевой синдром в покое (1-3 балла </w:t>
            </w:r>
            <w:proofErr w:type="gramStart"/>
            <w:r w:rsidRPr="006C734B">
              <w:rPr>
                <w:rFonts w:eastAsia="MS Mincho"/>
                <w:bCs/>
                <w:sz w:val="21"/>
                <w:lang w:eastAsia="ru-RU"/>
              </w:rPr>
              <w:t>по</w:t>
            </w:r>
            <w:proofErr w:type="gramEnd"/>
            <w:r w:rsidRPr="006C734B">
              <w:rPr>
                <w:rFonts w:eastAsia="MS Mincho"/>
                <w:bCs/>
                <w:sz w:val="21"/>
                <w:lang w:eastAsia="ru-RU"/>
              </w:rPr>
              <w:t xml:space="preserve"> ВАШ)</w:t>
            </w: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 Тест шестиминутной ходьбы (ТШМ) = 301-425 м. Тесты с физической нагрузкой (ВЭМ/ </w:t>
            </w:r>
            <w:proofErr w:type="spellStart"/>
            <w:r w:rsidRPr="006C734B">
              <w:rPr>
                <w:rFonts w:eastAsia="MS Mincho"/>
                <w:bCs/>
                <w:sz w:val="21"/>
                <w:lang w:eastAsia="ru-RU"/>
              </w:rPr>
              <w:t>спироэргометрия</w:t>
            </w:r>
            <w:proofErr w:type="spellEnd"/>
            <w:r w:rsidRPr="006C734B">
              <w:rPr>
                <w:rFonts w:eastAsia="MS Mincho"/>
                <w:bCs/>
                <w:sz w:val="21"/>
                <w:lang w:eastAsia="ru-RU"/>
              </w:rPr>
              <w:t>)  = 75-100 Вт /4-6,9 МЕ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сложных видов активности: приготовление пищи, уборке дома, поход в магазин за покупками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от 1 суток до 1 недели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4</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Выраженное ограничение жизнедеятельности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повседневных задач: одевание, раздевание, туалет, прием пищи и др.</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В обычной жизни нуждается в </w:t>
            </w:r>
            <w:proofErr w:type="gramStart"/>
            <w:r w:rsidRPr="006C734B">
              <w:rPr>
                <w:rFonts w:eastAsia="MS Mincho"/>
                <w:bCs/>
                <w:sz w:val="21"/>
                <w:lang w:eastAsia="ru-RU"/>
              </w:rPr>
              <w:t>ухаживающем</w:t>
            </w:r>
            <w:proofErr w:type="gramEnd"/>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до 1 суток</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Умеренно выраженное ограничение возможностей передвижения и нуждается в дополнительном средстве опоры – костыли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Умеренное ограничение возможностей самообслуживания и при выполнении всех повседневных задач: одевание, раздевание, туалет</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Выраженный болевой синдром во время движений, умеренно выраженный болевой синдром в покое (4-6 </w:t>
            </w:r>
            <w:r w:rsidRPr="006C734B">
              <w:rPr>
                <w:rFonts w:eastAsia="MS Mincho"/>
                <w:bCs/>
                <w:sz w:val="21"/>
                <w:lang w:eastAsia="ru-RU"/>
              </w:rPr>
              <w:lastRenderedPageBreak/>
              <w:t xml:space="preserve">баллов </w:t>
            </w:r>
            <w:proofErr w:type="gramStart"/>
            <w:r w:rsidRPr="006C734B">
              <w:rPr>
                <w:rFonts w:eastAsia="MS Mincho"/>
                <w:bCs/>
                <w:sz w:val="21"/>
                <w:lang w:eastAsia="ru-RU"/>
              </w:rPr>
              <w:t>по</w:t>
            </w:r>
            <w:proofErr w:type="gramEnd"/>
            <w:r w:rsidRPr="006C734B">
              <w:rPr>
                <w:rFonts w:eastAsia="MS Mincho"/>
                <w:bCs/>
                <w:sz w:val="21"/>
                <w:lang w:eastAsia="ru-RU"/>
              </w:rPr>
              <w:t xml:space="preserve"> ВАШ)</w:t>
            </w: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 xml:space="preserve">Стенокардия возникает при ходьбе от 100 до 500 м по ровной местности, при подъеме на 1 пролет обычных ступенек, в нормальном темпе, при обычных условиях. Тест шестиминутной ходьбы (ТШМ) = 150-300 м, Тесты с физической нагрузкой (ВЭМ/ </w:t>
            </w:r>
            <w:proofErr w:type="spellStart"/>
            <w:r w:rsidRPr="006C734B">
              <w:rPr>
                <w:rFonts w:eastAsia="MS Mincho"/>
                <w:bCs/>
                <w:sz w:val="21"/>
                <w:lang w:eastAsia="ru-RU"/>
              </w:rPr>
              <w:t>спироэргометрия</w:t>
            </w:r>
            <w:proofErr w:type="spellEnd"/>
            <w:r w:rsidRPr="006C734B">
              <w:rPr>
                <w:rFonts w:eastAsia="MS Mincho"/>
                <w:bCs/>
                <w:sz w:val="21"/>
                <w:lang w:eastAsia="ru-RU"/>
              </w:rPr>
              <w:t>) = 25-50 Вт /2-3,9 МЕ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 xml:space="preserve">В обычной жизни нуждается в </w:t>
            </w:r>
            <w:proofErr w:type="gramStart"/>
            <w:r w:rsidRPr="006C734B">
              <w:rPr>
                <w:rFonts w:eastAsia="MS Mincho"/>
                <w:bCs/>
                <w:sz w:val="21"/>
                <w:lang w:eastAsia="ru-RU"/>
              </w:rPr>
              <w:t>ухаживающем</w:t>
            </w:r>
            <w:proofErr w:type="gramEnd"/>
          </w:p>
          <w:p w:rsidR="00FF5260"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до 1 суток</w:t>
            </w:r>
          </w:p>
          <w:p w:rsidR="00FF5260" w:rsidRPr="006C734B" w:rsidRDefault="00FF5260" w:rsidP="008802E6">
            <w:pPr>
              <w:widowControl w:val="0"/>
              <w:spacing w:line="228" w:lineRule="auto"/>
              <w:ind w:firstLine="0"/>
              <w:jc w:val="left"/>
              <w:rPr>
                <w:rFonts w:eastAsia="MS Mincho"/>
                <w:bCs/>
                <w:sz w:val="21"/>
                <w:lang w:eastAsia="ru-RU"/>
              </w:rPr>
            </w:pP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lastRenderedPageBreak/>
              <w:t>5</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szCs w:val="20"/>
                <w:lang w:eastAsia="ru-RU"/>
              </w:rPr>
            </w:pPr>
            <w:r w:rsidRPr="006C734B">
              <w:rPr>
                <w:rFonts w:eastAsia="MS Mincho"/>
                <w:b/>
                <w:sz w:val="21"/>
                <w:szCs w:val="20"/>
                <w:lang w:eastAsia="ru-RU"/>
              </w:rPr>
              <w:t>Грубое нарушение процессов жизнедеятельности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Пациент прикован к постели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постоянном внимании, помощи при выполнении всех повседневных задач: одевание, раздевание, туалет, прием пищи и др.</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Нуждается в </w:t>
            </w:r>
            <w:proofErr w:type="gramStart"/>
            <w:r w:rsidRPr="006C734B">
              <w:rPr>
                <w:rFonts w:eastAsia="MS Mincho"/>
                <w:bCs/>
                <w:sz w:val="21"/>
                <w:lang w:eastAsia="ru-RU"/>
              </w:rPr>
              <w:t>ухаживающем</w:t>
            </w:r>
            <w:proofErr w:type="gramEnd"/>
            <w:r w:rsidRPr="006C734B">
              <w:rPr>
                <w:rFonts w:eastAsia="MS Mincho"/>
                <w:bCs/>
                <w:sz w:val="21"/>
                <w:lang w:eastAsia="ru-RU"/>
              </w:rPr>
              <w:t xml:space="preserve"> постоянно (и днем, и ночью)</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быть оставлен один дома без посторонней помощи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Выраженное ограничение возможностей самообслуживания и </w:t>
            </w:r>
            <w:proofErr w:type="gramStart"/>
            <w:r w:rsidRPr="006C734B">
              <w:rPr>
                <w:rFonts w:eastAsia="MS Mincho"/>
                <w:bCs/>
                <w:sz w:val="21"/>
                <w:lang w:eastAsia="ru-RU"/>
              </w:rPr>
              <w:t>выполнении</w:t>
            </w:r>
            <w:proofErr w:type="gramEnd"/>
            <w:r w:rsidRPr="006C734B">
              <w:rPr>
                <w:rFonts w:eastAsia="MS Mincho"/>
                <w:bCs/>
                <w:sz w:val="21"/>
                <w:lang w:eastAsia="ru-RU"/>
              </w:rPr>
              <w:t xml:space="preserve"> всех повседневных задач: одевание, раздевание, туалет</w:t>
            </w:r>
          </w:p>
          <w:p w:rsidR="00FF5260" w:rsidRPr="006C734B" w:rsidRDefault="00FF5260" w:rsidP="00717631">
            <w:pPr>
              <w:widowControl w:val="0"/>
              <w:numPr>
                <w:ilvl w:val="0"/>
                <w:numId w:val="13"/>
              </w:numPr>
              <w:tabs>
                <w:tab w:val="clear" w:pos="720"/>
                <w:tab w:val="num" w:pos="115"/>
                <w:tab w:val="num" w:pos="878"/>
              </w:tabs>
              <w:spacing w:line="228" w:lineRule="auto"/>
              <w:ind w:left="0" w:firstLine="0"/>
              <w:jc w:val="left"/>
              <w:rPr>
                <w:rFonts w:eastAsia="MS Mincho"/>
                <w:bCs/>
                <w:sz w:val="21"/>
                <w:lang w:eastAsia="ru-RU"/>
              </w:rPr>
            </w:pPr>
            <w:r w:rsidRPr="006C734B">
              <w:rPr>
                <w:rFonts w:eastAsia="MS Mincho"/>
                <w:bCs/>
                <w:sz w:val="21"/>
                <w:lang w:eastAsia="ru-RU"/>
              </w:rPr>
              <w:t xml:space="preserve">Выраженный болевой синдром в покое (7-8 баллов </w:t>
            </w:r>
            <w:proofErr w:type="gramStart"/>
            <w:r w:rsidRPr="006C734B">
              <w:rPr>
                <w:rFonts w:eastAsia="MS Mincho"/>
                <w:bCs/>
                <w:sz w:val="21"/>
                <w:lang w:eastAsia="ru-RU"/>
              </w:rPr>
              <w:t>по</w:t>
            </w:r>
            <w:proofErr w:type="gramEnd"/>
            <w:r w:rsidRPr="006C734B">
              <w:rPr>
                <w:rFonts w:eastAsia="MS Mincho"/>
                <w:bCs/>
                <w:sz w:val="21"/>
                <w:lang w:eastAsia="ru-RU"/>
              </w:rPr>
              <w:t xml:space="preserve"> ВАШ), усиливающийся при движении</w:t>
            </w: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Тест шестиминутной ходьбы (ТШМ) &lt; 150 м.</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постоянном внимании, помощи при выполнении всех повседневных задач: одевание, раздевание, туалет, прием пищи и др.</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быть оставлен один дома без посторонней помощи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6</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Нарушение жизнедеятельности крайней степени тяжести</w:t>
            </w:r>
          </w:p>
        </w:tc>
      </w:tr>
      <w:tr w:rsidR="00FF5260" w:rsidRPr="00665542" w:rsidTr="004238CC">
        <w:tc>
          <w:tcPr>
            <w:tcW w:w="1004" w:type="dxa"/>
            <w:vMerge/>
          </w:tcPr>
          <w:p w:rsidR="00FF5260" w:rsidRPr="006C734B" w:rsidRDefault="00FF5260" w:rsidP="00B8604A">
            <w:pPr>
              <w:widowControl w:val="0"/>
              <w:spacing w:line="240" w:lineRule="auto"/>
              <w:ind w:firstLine="0"/>
              <w:jc w:val="left"/>
              <w:rPr>
                <w:rFonts w:eastAsia="MS Mincho"/>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Нейромышечная несостоятельность: психический статус в пределах нормы, однако глубокий двигательный дефицит (</w:t>
            </w:r>
            <w:proofErr w:type="spellStart"/>
            <w:r w:rsidRPr="006C734B">
              <w:rPr>
                <w:rFonts w:eastAsia="MS Mincho"/>
                <w:bCs/>
                <w:sz w:val="21"/>
                <w:lang w:eastAsia="ru-RU"/>
              </w:rPr>
              <w:t>тетраплегия</w:t>
            </w:r>
            <w:proofErr w:type="spellEnd"/>
            <w:r w:rsidRPr="006C734B">
              <w:rPr>
                <w:rFonts w:eastAsia="MS Mincho"/>
                <w:bCs/>
                <w:sz w:val="21"/>
                <w:lang w:eastAsia="ru-RU"/>
              </w:rPr>
              <w:t>) и бульбарные нарушения вынуждают больного оставаться в специализированном реанимационном отделении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Резко выраженное ограничение возможностей самообслуживания и при выполнении всех повседневных задач: одевание, раздевание, туалет</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Резко выраженный болевой синдром в покое (9-10 баллов </w:t>
            </w:r>
            <w:proofErr w:type="gramStart"/>
            <w:r w:rsidRPr="006C734B">
              <w:rPr>
                <w:rFonts w:eastAsia="MS Mincho"/>
                <w:bCs/>
                <w:sz w:val="21"/>
                <w:lang w:eastAsia="ru-RU"/>
              </w:rPr>
              <w:t>по</w:t>
            </w:r>
            <w:proofErr w:type="gramEnd"/>
            <w:r w:rsidRPr="006C734B">
              <w:rPr>
                <w:rFonts w:eastAsia="MS Mincho"/>
                <w:bCs/>
                <w:sz w:val="21"/>
                <w:lang w:eastAsia="ru-RU"/>
              </w:rPr>
              <w:t xml:space="preserve"> ВАШ), усиливающийся при движении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Резко выраженное ограничение возможностей передвижения и нуждается в посторонней помощи при перемещении в коляске или на каталке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При движениях имеется опасность кровотечения, смещения костных отломков или имплантатов, повреждения мягкотканого скелета, мышц, сосудов, компрессии нервов</w:t>
            </w:r>
          </w:p>
        </w:tc>
        <w:tc>
          <w:tcPr>
            <w:tcW w:w="2835" w:type="dxa"/>
          </w:tcPr>
          <w:p w:rsidR="00FF5260" w:rsidRPr="006C734B" w:rsidRDefault="00FF5260" w:rsidP="00717631">
            <w:pPr>
              <w:widowControl w:val="0"/>
              <w:numPr>
                <w:ilvl w:val="0"/>
                <w:numId w:val="13"/>
              </w:numPr>
              <w:tabs>
                <w:tab w:val="clear" w:pos="720"/>
                <w:tab w:val="num" w:pos="115"/>
                <w:tab w:val="num" w:pos="878"/>
              </w:tabs>
              <w:spacing w:line="228" w:lineRule="auto"/>
              <w:ind w:left="0" w:firstLine="0"/>
              <w:jc w:val="left"/>
              <w:rPr>
                <w:rFonts w:eastAsia="MS Mincho"/>
                <w:bCs/>
                <w:sz w:val="21"/>
                <w:lang w:eastAsia="ru-RU"/>
              </w:rPr>
            </w:pPr>
            <w:r w:rsidRPr="006C734B">
              <w:rPr>
                <w:rFonts w:eastAsia="MS Mincho"/>
                <w:bCs/>
                <w:sz w:val="21"/>
                <w:lang w:eastAsia="ru-RU"/>
              </w:rPr>
              <w:t>Витальные функции стабильны, пациент может находиться в условиях специального ухода: БИТ (реанимационного отделения)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Пациент неспособен переносить любую физическую нагрузку без болей в сердце, одышки, сердцебиения (например, при </w:t>
            </w:r>
            <w:proofErr w:type="spellStart"/>
            <w:r w:rsidRPr="006C734B">
              <w:rPr>
                <w:rFonts w:eastAsia="MS Mincho"/>
                <w:bCs/>
                <w:sz w:val="21"/>
                <w:lang w:eastAsia="ru-RU"/>
              </w:rPr>
              <w:t>присаживании</w:t>
            </w:r>
            <w:proofErr w:type="spellEnd"/>
            <w:r w:rsidRPr="006C734B">
              <w:rPr>
                <w:rFonts w:eastAsia="MS Mincho"/>
                <w:bCs/>
                <w:sz w:val="21"/>
                <w:lang w:eastAsia="ru-RU"/>
              </w:rPr>
              <w:t xml:space="preserve"> или поворотах в постели)</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Состояние пациента по ШРМ оценивается при поступлении в круглосуточный стационар или дневной стационар. В случае</w:t>
      </w:r>
      <w:proofErr w:type="gramStart"/>
      <w:r w:rsidRPr="006C734B">
        <w:rPr>
          <w:sz w:val="28"/>
          <w:szCs w:val="28"/>
        </w:rPr>
        <w:t>,</w:t>
      </w:r>
      <w:proofErr w:type="gramEnd"/>
      <w:r w:rsidRPr="006C734B">
        <w:rPr>
          <w:sz w:val="28"/>
          <w:szCs w:val="28"/>
        </w:rPr>
        <w:t xml:space="preserve"> если состояние пациента может быть описано набором утверждений, относящихся к разным статусам по ШРМ, выставляется оценка, соответствующая описанию, для которого выполняется большинство критериев.</w:t>
      </w:r>
    </w:p>
    <w:p w:rsidR="00FF5260" w:rsidRDefault="00FF5260" w:rsidP="00BC1FF2">
      <w:pPr>
        <w:spacing w:line="240" w:lineRule="auto"/>
        <w:rPr>
          <w:sz w:val="28"/>
          <w:szCs w:val="28"/>
        </w:rPr>
      </w:pPr>
      <w:r w:rsidRPr="006C734B">
        <w:rPr>
          <w:sz w:val="28"/>
          <w:szCs w:val="28"/>
        </w:rPr>
        <w:t xml:space="preserve">При оценке 0-1 балла по ШРМ пациент не нуждается в медицинской реабилитации; при оценке 2-3 балла пациента получает медицинскую реабилитацию в условиях дневного стационара; при оценке 4-6 баллов медицинская реабилитация осуществляется в стационарных условиях, а также в </w:t>
      </w:r>
      <w:r w:rsidRPr="006C734B">
        <w:rPr>
          <w:sz w:val="28"/>
          <w:szCs w:val="28"/>
        </w:rPr>
        <w:lastRenderedPageBreak/>
        <w:t>рамках выездной реабилитации в домашних условиях и консультаций в телемедицинском режиме.</w:t>
      </w:r>
    </w:p>
    <w:p w:rsidR="002E58D1" w:rsidRPr="002E58D1" w:rsidRDefault="002E58D1" w:rsidP="00BC1FF2">
      <w:pPr>
        <w:spacing w:line="240" w:lineRule="auto"/>
        <w:rPr>
          <w:color w:val="4F81BD" w:themeColor="accent1"/>
          <w:sz w:val="28"/>
          <w:szCs w:val="28"/>
        </w:rPr>
      </w:pPr>
      <w:r w:rsidRPr="002E58D1">
        <w:rPr>
          <w:color w:val="4F81BD" w:themeColor="accent1"/>
          <w:sz w:val="28"/>
        </w:rPr>
        <w:t>При включении реабилитационных КСГ в реестр счета на оплату медицинской помощи значение элемента «</w:t>
      </w:r>
      <w:r w:rsidRPr="002E58D1">
        <w:rPr>
          <w:color w:val="4F81BD" w:themeColor="accent1"/>
          <w:sz w:val="28"/>
          <w:lang w:val="en-US"/>
        </w:rPr>
        <w:t>REAB</w:t>
      </w:r>
      <w:r w:rsidRPr="002E58D1">
        <w:rPr>
          <w:color w:val="4F81BD" w:themeColor="accent1"/>
          <w:sz w:val="28"/>
        </w:rPr>
        <w:t>»=1.</w:t>
      </w:r>
      <w:r>
        <w:rPr>
          <w:rStyle w:val="af7"/>
          <w:color w:val="4F81BD" w:themeColor="accent1"/>
          <w:sz w:val="28"/>
        </w:rPr>
        <w:footnoteReference w:id="12"/>
      </w:r>
    </w:p>
    <w:p w:rsidR="00FF5260" w:rsidRPr="006C734B" w:rsidRDefault="00FF5260" w:rsidP="00BC1FF2">
      <w:pPr>
        <w:pStyle w:val="2"/>
      </w:pPr>
      <w:r>
        <w:t>2</w:t>
      </w:r>
      <w:r w:rsidRPr="006C734B">
        <w:t>.15. Реанимационные КСГ</w:t>
      </w:r>
    </w:p>
    <w:p w:rsidR="00FF5260" w:rsidRPr="006C734B" w:rsidRDefault="00FF5260" w:rsidP="00BC1FF2">
      <w:pPr>
        <w:spacing w:line="240" w:lineRule="auto"/>
        <w:rPr>
          <w:sz w:val="28"/>
          <w:szCs w:val="28"/>
        </w:rPr>
      </w:pPr>
      <w:r w:rsidRPr="006C734B">
        <w:rPr>
          <w:sz w:val="28"/>
          <w:szCs w:val="28"/>
        </w:rPr>
        <w:t>Отнесение к КСГ 322 «</w:t>
      </w:r>
      <w:proofErr w:type="spellStart"/>
      <w:r w:rsidRPr="006C734B">
        <w:rPr>
          <w:sz w:val="28"/>
          <w:szCs w:val="28"/>
        </w:rPr>
        <w:t>Реинфузия</w:t>
      </w:r>
      <w:proofErr w:type="spellEnd"/>
      <w:r w:rsidRPr="006C734B">
        <w:rPr>
          <w:sz w:val="28"/>
          <w:szCs w:val="28"/>
        </w:rPr>
        <w:t xml:space="preserve"> </w:t>
      </w:r>
      <w:proofErr w:type="spellStart"/>
      <w:r w:rsidRPr="006C734B">
        <w:rPr>
          <w:sz w:val="28"/>
          <w:szCs w:val="28"/>
        </w:rPr>
        <w:t>аутокрови</w:t>
      </w:r>
      <w:proofErr w:type="spellEnd"/>
      <w:r w:rsidRPr="006C734B">
        <w:rPr>
          <w:sz w:val="28"/>
          <w:szCs w:val="28"/>
        </w:rPr>
        <w:t xml:space="preserve">», КСГ 323 «Баллонная внутриаортальная </w:t>
      </w:r>
      <w:proofErr w:type="spellStart"/>
      <w:r w:rsidRPr="006C734B">
        <w:rPr>
          <w:sz w:val="28"/>
          <w:szCs w:val="28"/>
        </w:rPr>
        <w:t>контрпульсация</w:t>
      </w:r>
      <w:proofErr w:type="spellEnd"/>
      <w:r w:rsidRPr="006C734B">
        <w:rPr>
          <w:sz w:val="28"/>
          <w:szCs w:val="28"/>
        </w:rPr>
        <w:t xml:space="preserve">» и КСГ 324 «Экстракорпоральная мембранная </w:t>
      </w:r>
      <w:proofErr w:type="spellStart"/>
      <w:r w:rsidRPr="006C734B">
        <w:rPr>
          <w:sz w:val="28"/>
          <w:szCs w:val="28"/>
        </w:rPr>
        <w:t>оксигенация</w:t>
      </w:r>
      <w:proofErr w:type="spellEnd"/>
      <w:r w:rsidRPr="006C734B">
        <w:rPr>
          <w:sz w:val="28"/>
          <w:szCs w:val="28"/>
        </w:rPr>
        <w:t>» осуществляется соответственно по следующим кодам услуг Номенклатуры:</w:t>
      </w:r>
    </w:p>
    <w:p w:rsidR="00FF5260" w:rsidRPr="006C734B" w:rsidRDefault="00FF5260" w:rsidP="00BC1FF2">
      <w:pPr>
        <w:spacing w:line="24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1"/>
        <w:gridCol w:w="7860"/>
      </w:tblGrid>
      <w:tr w:rsidR="00FF5260" w:rsidRPr="00665542" w:rsidTr="00665542">
        <w:trPr>
          <w:cantSplit/>
          <w:trHeight w:val="284"/>
          <w:tblHeader/>
        </w:trPr>
        <w:tc>
          <w:tcPr>
            <w:tcW w:w="1921"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Код</w:t>
            </w:r>
            <w:proofErr w:type="spellEnd"/>
            <w:r w:rsidRPr="00665542">
              <w:rPr>
                <w:sz w:val="22"/>
                <w:szCs w:val="24"/>
                <w:lang w:val="en-US"/>
              </w:rPr>
              <w:t xml:space="preserve"> </w:t>
            </w:r>
            <w:proofErr w:type="spellStart"/>
            <w:r w:rsidRPr="00665542">
              <w:rPr>
                <w:sz w:val="22"/>
                <w:szCs w:val="24"/>
                <w:lang w:val="en-US"/>
              </w:rPr>
              <w:t>услуги</w:t>
            </w:r>
            <w:proofErr w:type="spellEnd"/>
          </w:p>
        </w:tc>
        <w:tc>
          <w:tcPr>
            <w:tcW w:w="7860" w:type="dxa"/>
            <w:shd w:val="clear" w:color="auto" w:fill="FFFFFF"/>
            <w:vAlign w:val="center"/>
          </w:tcPr>
          <w:p w:rsidR="00FF5260" w:rsidRPr="00665542" w:rsidRDefault="00FF5260" w:rsidP="00665542">
            <w:pPr>
              <w:spacing w:line="240" w:lineRule="auto"/>
              <w:ind w:firstLine="0"/>
              <w:jc w:val="center"/>
              <w:rPr>
                <w:szCs w:val="24"/>
                <w:lang w:val="en-US"/>
              </w:rPr>
            </w:pPr>
            <w:proofErr w:type="spellStart"/>
            <w:r w:rsidRPr="00665542">
              <w:rPr>
                <w:sz w:val="22"/>
                <w:szCs w:val="24"/>
                <w:lang w:val="en-US"/>
              </w:rPr>
              <w:t>Наименование</w:t>
            </w:r>
            <w:proofErr w:type="spellEnd"/>
            <w:r w:rsidRPr="00665542">
              <w:rPr>
                <w:sz w:val="22"/>
                <w:szCs w:val="24"/>
                <w:lang w:val="en-US"/>
              </w:rPr>
              <w:t xml:space="preserve"> </w:t>
            </w:r>
            <w:proofErr w:type="spellStart"/>
            <w:r w:rsidRPr="00665542">
              <w:rPr>
                <w:sz w:val="22"/>
                <w:szCs w:val="24"/>
                <w:lang w:val="en-US"/>
              </w:rPr>
              <w:t>услуги</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A16.20.078</w:t>
            </w:r>
          </w:p>
        </w:tc>
        <w:tc>
          <w:tcPr>
            <w:tcW w:w="7860" w:type="dxa"/>
            <w:shd w:val="clear" w:color="auto" w:fill="FFFFFF"/>
            <w:vAlign w:val="center"/>
          </w:tcPr>
          <w:p w:rsidR="00FF5260" w:rsidRPr="00665542" w:rsidRDefault="00FF5260" w:rsidP="00665542">
            <w:pPr>
              <w:spacing w:line="240" w:lineRule="auto"/>
              <w:ind w:firstLine="0"/>
              <w:rPr>
                <w:szCs w:val="24"/>
              </w:rPr>
            </w:pPr>
            <w:proofErr w:type="spellStart"/>
            <w:r w:rsidRPr="00665542">
              <w:rPr>
                <w:sz w:val="22"/>
                <w:szCs w:val="24"/>
              </w:rPr>
              <w:t>Реинфузия</w:t>
            </w:r>
            <w:proofErr w:type="spellEnd"/>
            <w:r w:rsidRPr="00665542">
              <w:rPr>
                <w:sz w:val="22"/>
                <w:szCs w:val="24"/>
              </w:rPr>
              <w:t xml:space="preserve"> </w:t>
            </w:r>
            <w:proofErr w:type="spellStart"/>
            <w:r w:rsidRPr="00665542">
              <w:rPr>
                <w:sz w:val="22"/>
                <w:szCs w:val="24"/>
              </w:rPr>
              <w:t>аутокрови</w:t>
            </w:r>
            <w:proofErr w:type="spellEnd"/>
            <w:r w:rsidRPr="00665542">
              <w:rPr>
                <w:sz w:val="22"/>
                <w:szCs w:val="24"/>
              </w:rPr>
              <w:t xml:space="preserve"> (с использованием аппарата </w:t>
            </w:r>
            <w:r w:rsidRPr="00665542">
              <w:rPr>
                <w:sz w:val="22"/>
                <w:szCs w:val="24"/>
                <w:lang w:val="en-US"/>
              </w:rPr>
              <w:t>cell</w:t>
            </w:r>
            <w:r w:rsidRPr="00665542">
              <w:rPr>
                <w:sz w:val="22"/>
                <w:szCs w:val="24"/>
              </w:rPr>
              <w:t>-</w:t>
            </w:r>
            <w:r w:rsidRPr="00665542">
              <w:rPr>
                <w:sz w:val="22"/>
                <w:szCs w:val="24"/>
                <w:lang w:val="en-US"/>
              </w:rPr>
              <w:t>saver</w:t>
            </w:r>
            <w:r w:rsidRPr="00665542">
              <w:rPr>
                <w:sz w:val="22"/>
                <w:szCs w:val="24"/>
              </w:rPr>
              <w:t>)</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A16.12.030</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Баллонная</w:t>
            </w:r>
            <w:proofErr w:type="spellEnd"/>
            <w:r w:rsidRPr="00665542">
              <w:rPr>
                <w:sz w:val="22"/>
                <w:szCs w:val="24"/>
                <w:lang w:val="en-US"/>
              </w:rPr>
              <w:t xml:space="preserve"> </w:t>
            </w:r>
            <w:proofErr w:type="spellStart"/>
            <w:r w:rsidRPr="00665542">
              <w:rPr>
                <w:sz w:val="22"/>
                <w:szCs w:val="24"/>
                <w:lang w:val="en-US"/>
              </w:rPr>
              <w:t>внутриаортальная</w:t>
            </w:r>
            <w:proofErr w:type="spellEnd"/>
            <w:r w:rsidRPr="00665542">
              <w:rPr>
                <w:sz w:val="22"/>
                <w:szCs w:val="24"/>
                <w:lang w:val="en-US"/>
              </w:rPr>
              <w:t xml:space="preserve"> </w:t>
            </w:r>
            <w:proofErr w:type="spellStart"/>
            <w:r w:rsidRPr="00665542">
              <w:rPr>
                <w:sz w:val="22"/>
                <w:szCs w:val="24"/>
                <w:lang w:val="en-US"/>
              </w:rPr>
              <w:t>контрпульсация</w:t>
            </w:r>
            <w:proofErr w:type="spellEnd"/>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A16.10.021.001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proofErr w:type="spellStart"/>
            <w:r w:rsidRPr="00665542">
              <w:rPr>
                <w:sz w:val="22"/>
                <w:szCs w:val="24"/>
                <w:lang w:val="en-US"/>
              </w:rPr>
              <w:t>Экстракорпоральная</w:t>
            </w:r>
            <w:proofErr w:type="spellEnd"/>
            <w:r w:rsidRPr="00665542">
              <w:rPr>
                <w:sz w:val="22"/>
                <w:szCs w:val="24"/>
                <w:lang w:val="en-US"/>
              </w:rPr>
              <w:t xml:space="preserve"> </w:t>
            </w:r>
            <w:proofErr w:type="spellStart"/>
            <w:r w:rsidRPr="00665542">
              <w:rPr>
                <w:sz w:val="22"/>
                <w:szCs w:val="24"/>
                <w:lang w:val="en-US"/>
              </w:rPr>
              <w:t>мембранная</w:t>
            </w:r>
            <w:proofErr w:type="spellEnd"/>
            <w:r w:rsidRPr="00665542">
              <w:rPr>
                <w:sz w:val="22"/>
                <w:szCs w:val="24"/>
                <w:lang w:val="en-US"/>
              </w:rPr>
              <w:t xml:space="preserve"> </w:t>
            </w:r>
            <w:proofErr w:type="spellStart"/>
            <w:r w:rsidRPr="00665542">
              <w:rPr>
                <w:sz w:val="22"/>
                <w:szCs w:val="24"/>
                <w:lang w:val="en-US"/>
              </w:rPr>
              <w:t>оксигенация</w:t>
            </w:r>
            <w:proofErr w:type="spellEnd"/>
          </w:p>
        </w:tc>
      </w:tr>
    </w:tbl>
    <w:p w:rsidR="00FF5260" w:rsidRPr="006C734B" w:rsidRDefault="00FF5260" w:rsidP="00BC1FF2">
      <w:pPr>
        <w:spacing w:line="240" w:lineRule="auto"/>
        <w:rPr>
          <w:sz w:val="28"/>
          <w:szCs w:val="28"/>
        </w:rPr>
      </w:pPr>
      <w:r w:rsidRPr="006C734B">
        <w:rPr>
          <w:sz w:val="28"/>
          <w:szCs w:val="28"/>
        </w:rPr>
        <w:t xml:space="preserve">Отнесение случаев лечения с пациентов с органной дисфункцией к КСГ 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w:t>
      </w:r>
      <w:proofErr w:type="gramStart"/>
      <w:r w:rsidRPr="006C734B">
        <w:rPr>
          <w:sz w:val="28"/>
          <w:szCs w:val="28"/>
        </w:rPr>
        <w:t>учетом</w:t>
      </w:r>
      <w:proofErr w:type="gramEnd"/>
      <w:r w:rsidRPr="006C734B">
        <w:rPr>
          <w:sz w:val="28"/>
          <w:szCs w:val="28"/>
        </w:rPr>
        <w:t xml:space="preserve"> в том числе дополнительного классификационного критерия – «оценка состояния пациента» с кодом «</w:t>
      </w:r>
      <w:r w:rsidRPr="006C734B">
        <w:rPr>
          <w:sz w:val="28"/>
          <w:szCs w:val="28"/>
          <w:lang w:val="en-US"/>
        </w:rPr>
        <w:t>it</w:t>
      </w:r>
      <w:r w:rsidRPr="006C734B">
        <w:rPr>
          <w:sz w:val="28"/>
          <w:szCs w:val="28"/>
        </w:rPr>
        <w:t>1».</w:t>
      </w:r>
    </w:p>
    <w:p w:rsidR="00FF5260" w:rsidRPr="006C734B" w:rsidRDefault="00FF5260" w:rsidP="00BC1FF2">
      <w:pPr>
        <w:spacing w:line="240" w:lineRule="auto"/>
        <w:rPr>
          <w:sz w:val="28"/>
          <w:szCs w:val="28"/>
        </w:rPr>
      </w:pPr>
      <w:r w:rsidRPr="006C734B">
        <w:rPr>
          <w:sz w:val="28"/>
          <w:szCs w:val="28"/>
        </w:rPr>
        <w:t>При этом необходимыми условиями кодирования случаев лечения пациентов с органной дисфункцией являются:</w:t>
      </w:r>
    </w:p>
    <w:p w:rsidR="00FF5260" w:rsidRPr="006C734B" w:rsidRDefault="00FF5260" w:rsidP="00BC1FF2">
      <w:pPr>
        <w:pStyle w:val="a7"/>
        <w:numPr>
          <w:ilvl w:val="0"/>
          <w:numId w:val="12"/>
        </w:numPr>
        <w:spacing w:line="240" w:lineRule="auto"/>
        <w:rPr>
          <w:sz w:val="28"/>
          <w:szCs w:val="28"/>
        </w:rPr>
      </w:pPr>
      <w:r w:rsidRPr="006C734B">
        <w:rPr>
          <w:sz w:val="28"/>
          <w:szCs w:val="28"/>
        </w:rPr>
        <w:t>Непрерывное проведение искусственной вентиляции легких в течение 72 часов и более;</w:t>
      </w:r>
    </w:p>
    <w:p w:rsidR="00FF5260" w:rsidRPr="006C734B" w:rsidRDefault="00FF5260" w:rsidP="00BC1FF2">
      <w:pPr>
        <w:pStyle w:val="a7"/>
        <w:numPr>
          <w:ilvl w:val="0"/>
          <w:numId w:val="12"/>
        </w:numPr>
        <w:spacing w:line="240" w:lineRule="auto"/>
        <w:rPr>
          <w:sz w:val="28"/>
          <w:szCs w:val="28"/>
        </w:rPr>
      </w:pPr>
      <w:r w:rsidRPr="006C734B">
        <w:rPr>
          <w:sz w:val="28"/>
          <w:szCs w:val="28"/>
        </w:rPr>
        <w:t xml:space="preserve">Оценка по Шкале органной </w:t>
      </w:r>
      <w:r w:rsidRPr="006C734B">
        <w:rPr>
          <w:sz w:val="28"/>
        </w:rPr>
        <w:t>недостаточности у пациентов, находящихся на интенсивной терапии (</w:t>
      </w:r>
      <w:proofErr w:type="spellStart"/>
      <w:r w:rsidRPr="006C734B">
        <w:rPr>
          <w:sz w:val="28"/>
          <w:lang w:val="en-US"/>
        </w:rPr>
        <w:t>SequentialOrganFailureAssessment</w:t>
      </w:r>
      <w:proofErr w:type="spellEnd"/>
      <w:r w:rsidRPr="006C734B">
        <w:rPr>
          <w:sz w:val="28"/>
        </w:rPr>
        <w:t xml:space="preserve">, </w:t>
      </w:r>
      <w:r w:rsidRPr="006C734B">
        <w:rPr>
          <w:sz w:val="28"/>
          <w:lang w:val="en-US"/>
        </w:rPr>
        <w:t>SOFA</w:t>
      </w:r>
      <w:r w:rsidRPr="006C734B">
        <w:rPr>
          <w:sz w:val="28"/>
        </w:rPr>
        <w:t>), – не менее 5.</w:t>
      </w:r>
    </w:p>
    <w:p w:rsidR="00FF5260" w:rsidRPr="006C734B" w:rsidRDefault="00FF5260" w:rsidP="00727CB4">
      <w:pPr>
        <w:spacing w:line="240" w:lineRule="auto"/>
        <w:contextualSpacing/>
        <w:rPr>
          <w:sz w:val="28"/>
          <w:szCs w:val="28"/>
        </w:rPr>
      </w:pPr>
      <w:r w:rsidRPr="006C734B">
        <w:rPr>
          <w:sz w:val="28"/>
          <w:szCs w:val="28"/>
        </w:rPr>
        <w:t>Для кодирования признака «</w:t>
      </w:r>
      <w:r w:rsidRPr="006C734B">
        <w:rPr>
          <w:sz w:val="28"/>
          <w:szCs w:val="28"/>
          <w:lang w:val="en-US"/>
        </w:rPr>
        <w:t>it</w:t>
      </w:r>
      <w:r w:rsidRPr="006C734B">
        <w:rPr>
          <w:sz w:val="28"/>
          <w:szCs w:val="28"/>
        </w:rPr>
        <w:t xml:space="preserve">1» должны выполняться одновременно оба условия. За основу берется оценка по шкале </w:t>
      </w:r>
      <w:r w:rsidRPr="006C734B">
        <w:rPr>
          <w:sz w:val="28"/>
          <w:szCs w:val="28"/>
          <w:lang w:val="en-US"/>
        </w:rPr>
        <w:t>SOFA</w:t>
      </w:r>
      <w:r w:rsidRPr="006C734B">
        <w:rPr>
          <w:sz w:val="28"/>
          <w:szCs w:val="28"/>
        </w:rPr>
        <w:t xml:space="preserve"> в наиболее критическом за период госпитализации состоянии пациента.</w:t>
      </w:r>
    </w:p>
    <w:p w:rsidR="00FF5260" w:rsidRPr="006C734B" w:rsidRDefault="00FF5260" w:rsidP="00727CB4">
      <w:pPr>
        <w:spacing w:line="240" w:lineRule="auto"/>
        <w:contextualSpacing/>
        <w:rPr>
          <w:sz w:val="28"/>
          <w:szCs w:val="28"/>
        </w:rPr>
      </w:pPr>
      <w:r w:rsidRPr="006C734B">
        <w:rPr>
          <w:sz w:val="28"/>
          <w:szCs w:val="28"/>
        </w:rPr>
        <w:t xml:space="preserve">Оценка состояния пациента по шкале </w:t>
      </w:r>
      <w:r w:rsidRPr="006C734B">
        <w:rPr>
          <w:sz w:val="28"/>
          <w:szCs w:val="28"/>
          <w:lang w:val="en-US"/>
        </w:rPr>
        <w:t>SOFA</w:t>
      </w:r>
      <w:r w:rsidRPr="006C734B">
        <w:rPr>
          <w:sz w:val="28"/>
          <w:szCs w:val="28"/>
        </w:rPr>
        <w:t xml:space="preserve"> осуществляется на основе оценки дисфункции шести органных систем (дыхательная, </w:t>
      </w:r>
      <w:proofErr w:type="spellStart"/>
      <w:r w:rsidRPr="006C734B">
        <w:rPr>
          <w:sz w:val="28"/>
          <w:szCs w:val="28"/>
        </w:rPr>
        <w:t>коагуляционная</w:t>
      </w:r>
      <w:proofErr w:type="spellEnd"/>
      <w:r w:rsidRPr="006C734B">
        <w:rPr>
          <w:sz w:val="28"/>
          <w:szCs w:val="28"/>
        </w:rPr>
        <w:t xml:space="preserve">, печеночная, </w:t>
      </w:r>
      <w:proofErr w:type="gramStart"/>
      <w:r w:rsidRPr="006C734B">
        <w:rPr>
          <w:sz w:val="28"/>
          <w:szCs w:val="28"/>
        </w:rPr>
        <w:t>сердечно-сосудистая</w:t>
      </w:r>
      <w:proofErr w:type="gramEnd"/>
      <w:r w:rsidRPr="006C734B">
        <w:rPr>
          <w:sz w:val="28"/>
          <w:szCs w:val="28"/>
        </w:rPr>
        <w:t>,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rsidR="00FF5260" w:rsidRPr="006C734B" w:rsidRDefault="00FF5260" w:rsidP="00727CB4">
      <w:pPr>
        <w:spacing w:line="240" w:lineRule="auto"/>
        <w:contextualSpacing/>
        <w:rPr>
          <w:sz w:val="28"/>
          <w:szCs w:val="28"/>
        </w:rPr>
      </w:pPr>
      <w:r w:rsidRPr="006C734B">
        <w:rPr>
          <w:sz w:val="28"/>
          <w:szCs w:val="28"/>
        </w:rPr>
        <w:t xml:space="preserve">Градации оценок по шкале </w:t>
      </w:r>
      <w:r w:rsidRPr="006C734B">
        <w:rPr>
          <w:sz w:val="28"/>
          <w:szCs w:val="28"/>
          <w:lang w:val="en-US"/>
        </w:rPr>
        <w:t>SOFA</w:t>
      </w:r>
      <w:r w:rsidRPr="006C734B">
        <w:rPr>
          <w:sz w:val="28"/>
          <w:szCs w:val="28"/>
        </w:rPr>
        <w:t>:</w:t>
      </w:r>
    </w:p>
    <w:p w:rsidR="00FF5260" w:rsidRPr="006C734B" w:rsidRDefault="00FF5260" w:rsidP="00727CB4">
      <w:pPr>
        <w:spacing w:line="240" w:lineRule="auto"/>
        <w:contextualSpacing/>
        <w:rPr>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701"/>
        <w:gridCol w:w="912"/>
        <w:gridCol w:w="1214"/>
        <w:gridCol w:w="1417"/>
        <w:gridCol w:w="1701"/>
        <w:gridCol w:w="1701"/>
      </w:tblGrid>
      <w:tr w:rsidR="00FF5260" w:rsidRPr="00665542" w:rsidTr="00834F8D">
        <w:trPr>
          <w:tblHeade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Оценка</w:t>
            </w:r>
          </w:p>
        </w:tc>
        <w:tc>
          <w:tcPr>
            <w:tcW w:w="1701"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Показатель</w:t>
            </w:r>
          </w:p>
        </w:tc>
        <w:tc>
          <w:tcPr>
            <w:tcW w:w="912"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0 балл</w:t>
            </w:r>
          </w:p>
        </w:tc>
        <w:tc>
          <w:tcPr>
            <w:tcW w:w="1214"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1 балл</w:t>
            </w:r>
          </w:p>
        </w:tc>
        <w:tc>
          <w:tcPr>
            <w:tcW w:w="1417"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2 балла</w:t>
            </w:r>
          </w:p>
        </w:tc>
        <w:tc>
          <w:tcPr>
            <w:tcW w:w="1701"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3 балла</w:t>
            </w:r>
          </w:p>
        </w:tc>
        <w:tc>
          <w:tcPr>
            <w:tcW w:w="1701"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4 балла</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Дыхание</w:t>
            </w:r>
          </w:p>
        </w:tc>
        <w:tc>
          <w:tcPr>
            <w:tcW w:w="1701" w:type="dxa"/>
          </w:tcPr>
          <w:p w:rsidR="00FF5260" w:rsidRPr="006C734B" w:rsidRDefault="00FF5260" w:rsidP="009951A5">
            <w:pPr>
              <w:pStyle w:val="26"/>
              <w:tabs>
                <w:tab w:val="num" w:pos="0"/>
              </w:tabs>
              <w:spacing w:line="240" w:lineRule="auto"/>
              <w:ind w:left="0" w:firstLine="0"/>
              <w:rPr>
                <w:sz w:val="24"/>
                <w:szCs w:val="24"/>
              </w:rPr>
            </w:pPr>
            <w:proofErr w:type="spellStart"/>
            <w:r w:rsidRPr="006C734B">
              <w:rPr>
                <w:sz w:val="24"/>
                <w:szCs w:val="24"/>
                <w:lang w:val="en-US"/>
              </w:rPr>
              <w:t>PaO</w:t>
            </w:r>
            <w:proofErr w:type="spellEnd"/>
            <w:r w:rsidRPr="006C734B">
              <w:rPr>
                <w:sz w:val="24"/>
                <w:szCs w:val="24"/>
                <w:vertAlign w:val="subscript"/>
              </w:rPr>
              <w:t>2</w:t>
            </w:r>
            <w:r w:rsidRPr="006C734B">
              <w:rPr>
                <w:sz w:val="24"/>
                <w:szCs w:val="24"/>
              </w:rPr>
              <w:t>/</w:t>
            </w:r>
            <w:proofErr w:type="spellStart"/>
            <w:r w:rsidRPr="006C734B">
              <w:rPr>
                <w:sz w:val="24"/>
                <w:szCs w:val="24"/>
                <w:lang w:val="en-US"/>
              </w:rPr>
              <w:t>FiO</w:t>
            </w:r>
            <w:proofErr w:type="spellEnd"/>
            <w:r w:rsidRPr="006C734B">
              <w:rPr>
                <w:sz w:val="24"/>
                <w:szCs w:val="24"/>
                <w:vertAlign w:val="subscript"/>
              </w:rPr>
              <w:t>2</w:t>
            </w:r>
            <w:r w:rsidRPr="006C734B">
              <w:rPr>
                <w:sz w:val="24"/>
                <w:szCs w:val="24"/>
              </w:rPr>
              <w:t>,</w:t>
            </w:r>
          </w:p>
          <w:p w:rsidR="00FF5260" w:rsidRPr="006C734B" w:rsidRDefault="00FF5260" w:rsidP="009951A5">
            <w:pPr>
              <w:pStyle w:val="26"/>
              <w:tabs>
                <w:tab w:val="num" w:pos="0"/>
              </w:tabs>
              <w:spacing w:line="240" w:lineRule="auto"/>
              <w:ind w:left="0" w:firstLine="0"/>
              <w:rPr>
                <w:sz w:val="24"/>
                <w:szCs w:val="24"/>
              </w:rPr>
            </w:pPr>
            <w:proofErr w:type="gramStart"/>
            <w:r w:rsidRPr="006C734B">
              <w:rPr>
                <w:sz w:val="24"/>
                <w:szCs w:val="24"/>
              </w:rPr>
              <w:t>мм</w:t>
            </w:r>
            <w:proofErr w:type="gramEnd"/>
            <w:r w:rsidRPr="006C734B">
              <w:rPr>
                <w:sz w:val="24"/>
                <w:szCs w:val="24"/>
              </w:rPr>
              <w:t xml:space="preserve"> </w:t>
            </w:r>
            <w:proofErr w:type="spellStart"/>
            <w:r w:rsidRPr="006C734B">
              <w:rPr>
                <w:sz w:val="24"/>
                <w:szCs w:val="24"/>
              </w:rPr>
              <w:t>рт.ст</w:t>
            </w:r>
            <w:proofErr w:type="spellEnd"/>
            <w:r w:rsidRPr="006C734B">
              <w:rPr>
                <w:sz w:val="24"/>
                <w:szCs w:val="24"/>
              </w:rPr>
              <w:t>.</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rFonts w:ascii="Calibri" w:hAnsi="Calibri"/>
                <w:sz w:val="24"/>
                <w:szCs w:val="24"/>
              </w:rPr>
              <w:t>&gt; </w:t>
            </w:r>
            <w:r w:rsidRPr="006C734B">
              <w:rPr>
                <w:sz w:val="24"/>
                <w:szCs w:val="24"/>
              </w:rPr>
              <w:t>400</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400</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300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200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100</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p>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Сердечно-</w:t>
            </w:r>
          </w:p>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Сосудистая</w:t>
            </w:r>
          </w:p>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Система</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Среднее АД,</w:t>
            </w:r>
          </w:p>
          <w:p w:rsidR="00FF5260" w:rsidRPr="006C734B" w:rsidRDefault="00FF5260" w:rsidP="009951A5">
            <w:pPr>
              <w:pStyle w:val="26"/>
              <w:tabs>
                <w:tab w:val="num" w:pos="0"/>
              </w:tabs>
              <w:spacing w:line="240" w:lineRule="auto"/>
              <w:ind w:left="0" w:firstLine="0"/>
              <w:rPr>
                <w:sz w:val="24"/>
                <w:szCs w:val="24"/>
              </w:rPr>
            </w:pPr>
            <w:proofErr w:type="gramStart"/>
            <w:r w:rsidRPr="006C734B">
              <w:rPr>
                <w:sz w:val="24"/>
                <w:szCs w:val="24"/>
              </w:rPr>
              <w:t>мм</w:t>
            </w:r>
            <w:proofErr w:type="gramEnd"/>
            <w:r w:rsidRPr="006C734B">
              <w:rPr>
                <w:sz w:val="24"/>
                <w:szCs w:val="24"/>
              </w:rPr>
              <w:t xml:space="preserve"> </w:t>
            </w:r>
            <w:proofErr w:type="spellStart"/>
            <w:r w:rsidRPr="006C734B">
              <w:rPr>
                <w:sz w:val="24"/>
                <w:szCs w:val="24"/>
              </w:rPr>
              <w:t>рт.ст</w:t>
            </w:r>
            <w:proofErr w:type="spellEnd"/>
            <w:r w:rsidRPr="006C734B">
              <w:rPr>
                <w:sz w:val="24"/>
                <w:szCs w:val="24"/>
              </w:rPr>
              <w:t>.</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или </w:t>
            </w:r>
            <w:proofErr w:type="spellStart"/>
            <w:r w:rsidRPr="006C734B">
              <w:rPr>
                <w:sz w:val="24"/>
                <w:szCs w:val="24"/>
              </w:rPr>
              <w:t>вазопрессоры</w:t>
            </w:r>
            <w:proofErr w:type="spellEnd"/>
            <w:r w:rsidRPr="006C734B">
              <w:rPr>
                <w:sz w:val="24"/>
                <w:szCs w:val="24"/>
              </w:rPr>
              <w:t xml:space="preserve">,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lastRenderedPageBreak/>
              <w:t>мкг/</w:t>
            </w:r>
            <w:proofErr w:type="gramStart"/>
            <w:r w:rsidRPr="006C734B">
              <w:rPr>
                <w:sz w:val="24"/>
                <w:szCs w:val="24"/>
              </w:rPr>
              <w:t>кг</w:t>
            </w:r>
            <w:proofErr w:type="gramEnd"/>
            <w:r w:rsidRPr="006C734B">
              <w:rPr>
                <w:sz w:val="24"/>
                <w:szCs w:val="24"/>
              </w:rPr>
              <w:t>/мин</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lastRenderedPageBreak/>
              <w:t>&gt;</w:t>
            </w:r>
            <w:r w:rsidRPr="006C734B">
              <w:rPr>
                <w:sz w:val="24"/>
                <w:szCs w:val="24"/>
              </w:rPr>
              <w:t>70</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70</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Дофамин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&lt;</w:t>
            </w:r>
            <w:r w:rsidRPr="006C734B">
              <w:rPr>
                <w:sz w:val="24"/>
                <w:szCs w:val="24"/>
                <w:lang w:val="en-US"/>
              </w:rPr>
              <w:t> </w:t>
            </w:r>
            <w:r w:rsidRPr="006C734B">
              <w:rPr>
                <w:sz w:val="24"/>
                <w:szCs w:val="24"/>
              </w:rPr>
              <w:t xml:space="preserve">5 или </w:t>
            </w:r>
            <w:proofErr w:type="spellStart"/>
            <w:r w:rsidRPr="006C734B">
              <w:rPr>
                <w:sz w:val="24"/>
                <w:szCs w:val="24"/>
              </w:rPr>
              <w:t>добутамин</w:t>
            </w:r>
            <w:proofErr w:type="spellEnd"/>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 xml:space="preserve">(любая </w:t>
            </w:r>
            <w:r w:rsidRPr="006C734B">
              <w:rPr>
                <w:sz w:val="24"/>
                <w:szCs w:val="24"/>
              </w:rPr>
              <w:lastRenderedPageBreak/>
              <w:t>доза)</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lastRenderedPageBreak/>
              <w:t>Дофамин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5-15 или</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 xml:space="preserve">адреналин </w:t>
            </w:r>
            <w:r w:rsidRPr="006C734B">
              <w:rPr>
                <w:sz w:val="24"/>
                <w:szCs w:val="24"/>
                <w:lang w:val="en-US"/>
              </w:rPr>
              <w:t>&lt; 0,1</w:t>
            </w:r>
          </w:p>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rPr>
              <w:lastRenderedPageBreak/>
              <w:t>норадреналин</w:t>
            </w:r>
          </w:p>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 0.1</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lastRenderedPageBreak/>
              <w:t>Дофамин &gt;15 или адреналин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&gt; 0,1 или</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lastRenderedPageBreak/>
              <w:t>норадреналин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&gt; 0,1</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lastRenderedPageBreak/>
              <w:t>Коагуляция</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Тромбоциты,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10 </w:t>
            </w:r>
            <w:r w:rsidRPr="006C734B">
              <w:rPr>
                <w:sz w:val="24"/>
                <w:szCs w:val="24"/>
                <w:vertAlign w:val="superscript"/>
              </w:rPr>
              <w:t>3</w:t>
            </w:r>
            <w:r w:rsidRPr="006C734B">
              <w:rPr>
                <w:sz w:val="24"/>
                <w:szCs w:val="24"/>
              </w:rPr>
              <w:t>/</w:t>
            </w:r>
            <w:proofErr w:type="spellStart"/>
            <w:r w:rsidRPr="006C734B">
              <w:rPr>
                <w:sz w:val="24"/>
                <w:szCs w:val="24"/>
              </w:rPr>
              <w:t>мкл</w:t>
            </w:r>
            <w:proofErr w:type="spellEnd"/>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w:t>
            </w:r>
            <w:r w:rsidRPr="006C734B">
              <w:rPr>
                <w:sz w:val="24"/>
                <w:szCs w:val="24"/>
              </w:rPr>
              <w:t>150</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150</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100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50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20</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Печень</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Билирубин,</w:t>
            </w:r>
          </w:p>
          <w:p w:rsidR="00FF5260" w:rsidRPr="006C734B" w:rsidRDefault="00FF5260" w:rsidP="009951A5">
            <w:pPr>
              <w:pStyle w:val="26"/>
              <w:tabs>
                <w:tab w:val="num" w:pos="0"/>
              </w:tabs>
              <w:spacing w:line="240" w:lineRule="auto"/>
              <w:ind w:left="0" w:firstLine="0"/>
              <w:rPr>
                <w:sz w:val="24"/>
                <w:szCs w:val="24"/>
              </w:rPr>
            </w:pPr>
            <w:proofErr w:type="spellStart"/>
            <w:r w:rsidRPr="006C734B">
              <w:rPr>
                <w:sz w:val="24"/>
                <w:szCs w:val="24"/>
              </w:rPr>
              <w:t>ммоль</w:t>
            </w:r>
            <w:proofErr w:type="spellEnd"/>
            <w:r w:rsidRPr="006C734B">
              <w:rPr>
                <w:sz w:val="24"/>
                <w:szCs w:val="24"/>
              </w:rPr>
              <w:t xml:space="preserve">/л,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мг/</w:t>
            </w:r>
            <w:proofErr w:type="spellStart"/>
            <w:r w:rsidRPr="006C734B">
              <w:rPr>
                <w:sz w:val="24"/>
                <w:szCs w:val="24"/>
              </w:rPr>
              <w:t>дл</w:t>
            </w:r>
            <w:proofErr w:type="spellEnd"/>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&lt;</w:t>
            </w:r>
            <w:r w:rsidRPr="006C734B">
              <w:rPr>
                <w:sz w:val="24"/>
                <w:szCs w:val="24"/>
              </w:rPr>
              <w:t> 20</w:t>
            </w:r>
          </w:p>
          <w:p w:rsidR="00FF5260" w:rsidRPr="006C734B" w:rsidRDefault="00FF5260" w:rsidP="00B86349">
            <w:pPr>
              <w:pStyle w:val="26"/>
              <w:tabs>
                <w:tab w:val="num" w:pos="0"/>
              </w:tabs>
              <w:spacing w:line="240" w:lineRule="auto"/>
              <w:ind w:left="0" w:firstLine="0"/>
              <w:jc w:val="center"/>
              <w:rPr>
                <w:sz w:val="24"/>
                <w:szCs w:val="24"/>
              </w:rPr>
            </w:pPr>
            <w:r w:rsidRPr="006C734B">
              <w:t>&lt; 1,2</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20-32</w:t>
            </w:r>
          </w:p>
          <w:p w:rsidR="00FF5260" w:rsidRPr="006C734B" w:rsidRDefault="00FF5260" w:rsidP="00B86349">
            <w:pPr>
              <w:pStyle w:val="26"/>
              <w:tabs>
                <w:tab w:val="num" w:pos="0"/>
              </w:tabs>
              <w:spacing w:line="240" w:lineRule="auto"/>
              <w:ind w:left="0" w:firstLine="0"/>
              <w:jc w:val="center"/>
              <w:rPr>
                <w:sz w:val="24"/>
                <w:szCs w:val="24"/>
                <w:lang w:val="en-US"/>
              </w:rPr>
            </w:pPr>
            <w:r w:rsidRPr="006C734B">
              <w:t>1.2−1.9</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33-101</w:t>
            </w:r>
          </w:p>
          <w:p w:rsidR="00FF5260" w:rsidRPr="006C734B" w:rsidRDefault="00FF5260" w:rsidP="00B86349">
            <w:pPr>
              <w:pStyle w:val="26"/>
              <w:tabs>
                <w:tab w:val="num" w:pos="0"/>
              </w:tabs>
              <w:spacing w:line="240" w:lineRule="auto"/>
              <w:ind w:left="0" w:firstLine="0"/>
              <w:jc w:val="center"/>
              <w:rPr>
                <w:sz w:val="24"/>
                <w:szCs w:val="24"/>
              </w:rPr>
            </w:pPr>
            <w:r w:rsidRPr="006C734B">
              <w:t>2.0−5.9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102-201</w:t>
            </w:r>
          </w:p>
          <w:p w:rsidR="00FF5260" w:rsidRPr="006C734B" w:rsidRDefault="00FF5260" w:rsidP="00B86349">
            <w:pPr>
              <w:pStyle w:val="26"/>
              <w:tabs>
                <w:tab w:val="num" w:pos="0"/>
              </w:tabs>
              <w:spacing w:line="240" w:lineRule="auto"/>
              <w:ind w:left="0" w:firstLine="0"/>
              <w:jc w:val="center"/>
              <w:rPr>
                <w:sz w:val="24"/>
                <w:szCs w:val="24"/>
              </w:rPr>
            </w:pPr>
            <w:r w:rsidRPr="006C734B">
              <w:t>6.0−11.9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&gt;204</w:t>
            </w:r>
          </w:p>
          <w:p w:rsidR="00FF5260" w:rsidRPr="006C734B" w:rsidRDefault="00FF5260" w:rsidP="00B86349">
            <w:pPr>
              <w:pStyle w:val="26"/>
              <w:tabs>
                <w:tab w:val="num" w:pos="0"/>
              </w:tabs>
              <w:spacing w:line="240" w:lineRule="auto"/>
              <w:ind w:left="0" w:firstLine="0"/>
              <w:jc w:val="center"/>
              <w:rPr>
                <w:sz w:val="24"/>
                <w:szCs w:val="24"/>
              </w:rPr>
            </w:pPr>
            <w:r w:rsidRPr="006C734B">
              <w:t>≥ 12.0</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Почки</w:t>
            </w:r>
          </w:p>
        </w:tc>
        <w:tc>
          <w:tcPr>
            <w:tcW w:w="1701" w:type="dxa"/>
          </w:tcPr>
          <w:p w:rsidR="00FF5260" w:rsidRPr="006C734B" w:rsidRDefault="00FF5260" w:rsidP="009951A5">
            <w:pPr>
              <w:pStyle w:val="26"/>
              <w:tabs>
                <w:tab w:val="num" w:pos="0"/>
              </w:tabs>
              <w:spacing w:line="240" w:lineRule="auto"/>
              <w:ind w:left="0" w:firstLine="0"/>
              <w:rPr>
                <w:sz w:val="24"/>
                <w:szCs w:val="24"/>
              </w:rPr>
            </w:pPr>
            <w:proofErr w:type="spellStart"/>
            <w:r w:rsidRPr="006C734B">
              <w:rPr>
                <w:sz w:val="24"/>
                <w:szCs w:val="24"/>
              </w:rPr>
              <w:t>Креатинин</w:t>
            </w:r>
            <w:proofErr w:type="spellEnd"/>
            <w:r w:rsidRPr="006C734B">
              <w:rPr>
                <w:sz w:val="24"/>
                <w:szCs w:val="24"/>
              </w:rPr>
              <w:t>,</w:t>
            </w:r>
          </w:p>
          <w:p w:rsidR="00FF5260" w:rsidRPr="006C734B" w:rsidRDefault="00FF5260" w:rsidP="009951A5">
            <w:pPr>
              <w:pStyle w:val="26"/>
              <w:tabs>
                <w:tab w:val="num" w:pos="0"/>
              </w:tabs>
              <w:spacing w:line="240" w:lineRule="auto"/>
              <w:ind w:left="0" w:firstLine="0"/>
              <w:rPr>
                <w:sz w:val="24"/>
                <w:szCs w:val="24"/>
              </w:rPr>
            </w:pPr>
            <w:proofErr w:type="spellStart"/>
            <w:r w:rsidRPr="006C734B">
              <w:rPr>
                <w:sz w:val="24"/>
                <w:szCs w:val="24"/>
              </w:rPr>
              <w:t>мкмоль</w:t>
            </w:r>
            <w:proofErr w:type="spellEnd"/>
            <w:r w:rsidRPr="006C734B">
              <w:rPr>
                <w:sz w:val="24"/>
                <w:szCs w:val="24"/>
              </w:rPr>
              <w:t xml:space="preserve">/л,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мг/</w:t>
            </w:r>
            <w:proofErr w:type="spellStart"/>
            <w:r w:rsidRPr="006C734B">
              <w:rPr>
                <w:sz w:val="24"/>
                <w:szCs w:val="24"/>
              </w:rPr>
              <w:t>дл</w:t>
            </w:r>
            <w:proofErr w:type="spellEnd"/>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&lt;</w:t>
            </w:r>
            <w:r w:rsidRPr="006C734B">
              <w:rPr>
                <w:sz w:val="24"/>
                <w:szCs w:val="24"/>
              </w:rPr>
              <w:t>110</w:t>
            </w:r>
          </w:p>
          <w:p w:rsidR="00FF5260" w:rsidRPr="006C734B" w:rsidRDefault="00FF5260" w:rsidP="00B86349">
            <w:pPr>
              <w:pStyle w:val="26"/>
              <w:tabs>
                <w:tab w:val="num" w:pos="0"/>
              </w:tabs>
              <w:spacing w:line="240" w:lineRule="auto"/>
              <w:ind w:left="0" w:firstLine="0"/>
              <w:jc w:val="center"/>
              <w:rPr>
                <w:sz w:val="24"/>
                <w:szCs w:val="24"/>
              </w:rPr>
            </w:pPr>
            <w:r w:rsidRPr="006C734B">
              <w:t>&lt;1,2</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1</w:t>
            </w:r>
            <w:r w:rsidRPr="006C734B">
              <w:rPr>
                <w:sz w:val="24"/>
                <w:szCs w:val="24"/>
              </w:rPr>
              <w:t>1</w:t>
            </w:r>
            <w:r w:rsidRPr="006C734B">
              <w:rPr>
                <w:sz w:val="24"/>
                <w:szCs w:val="24"/>
                <w:lang w:val="en-US"/>
              </w:rPr>
              <w:t>0-17</w:t>
            </w:r>
            <w:r w:rsidRPr="006C734B">
              <w:rPr>
                <w:sz w:val="24"/>
                <w:szCs w:val="24"/>
              </w:rPr>
              <w:t>0</w:t>
            </w:r>
          </w:p>
          <w:p w:rsidR="00FF5260" w:rsidRPr="006C734B" w:rsidRDefault="00FF5260" w:rsidP="00B86349">
            <w:pPr>
              <w:pStyle w:val="26"/>
              <w:tabs>
                <w:tab w:val="num" w:pos="0"/>
              </w:tabs>
              <w:spacing w:line="240" w:lineRule="auto"/>
              <w:ind w:left="0" w:firstLine="0"/>
              <w:jc w:val="center"/>
              <w:rPr>
                <w:sz w:val="24"/>
                <w:szCs w:val="24"/>
              </w:rPr>
            </w:pPr>
            <w:r w:rsidRPr="006C734B">
              <w:t>1,2-1,9</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171-299</w:t>
            </w:r>
          </w:p>
          <w:p w:rsidR="00FF5260" w:rsidRPr="006C734B" w:rsidRDefault="00FF5260" w:rsidP="00B86349">
            <w:pPr>
              <w:pStyle w:val="26"/>
              <w:tabs>
                <w:tab w:val="num" w:pos="0"/>
              </w:tabs>
              <w:spacing w:line="240" w:lineRule="auto"/>
              <w:ind w:left="0" w:firstLine="0"/>
              <w:jc w:val="center"/>
              <w:rPr>
                <w:sz w:val="24"/>
                <w:szCs w:val="24"/>
              </w:rPr>
            </w:pPr>
            <w:r w:rsidRPr="006C734B">
              <w:t>2,0-3,4</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300-440</w:t>
            </w:r>
          </w:p>
          <w:p w:rsidR="00FF5260" w:rsidRPr="006C734B" w:rsidRDefault="00FF5260" w:rsidP="00B86349">
            <w:pPr>
              <w:pStyle w:val="26"/>
              <w:tabs>
                <w:tab w:val="num" w:pos="0"/>
              </w:tabs>
              <w:spacing w:line="240" w:lineRule="auto"/>
              <w:ind w:left="0" w:firstLine="0"/>
              <w:jc w:val="center"/>
              <w:rPr>
                <w:sz w:val="24"/>
                <w:szCs w:val="24"/>
              </w:rPr>
            </w:pPr>
            <w:r w:rsidRPr="006C734B">
              <w:t>3,5-4,9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&gt;440</w:t>
            </w:r>
          </w:p>
          <w:p w:rsidR="00FF5260" w:rsidRPr="006C734B" w:rsidRDefault="00FF5260" w:rsidP="00B86349">
            <w:pPr>
              <w:pStyle w:val="26"/>
              <w:tabs>
                <w:tab w:val="num" w:pos="0"/>
              </w:tabs>
              <w:spacing w:line="240" w:lineRule="auto"/>
              <w:ind w:left="0" w:firstLine="0"/>
              <w:jc w:val="center"/>
              <w:rPr>
                <w:sz w:val="24"/>
                <w:szCs w:val="24"/>
              </w:rPr>
            </w:pPr>
            <w:r w:rsidRPr="006C734B">
              <w:t>&gt;4,9</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ЦНС</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Шкала Глазго,</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баллы</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15</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13-14</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10-12</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6-9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&lt;6</w:t>
            </w:r>
          </w:p>
        </w:tc>
      </w:tr>
    </w:tbl>
    <w:p w:rsidR="00FF5260" w:rsidRPr="006C734B" w:rsidRDefault="00FF5260" w:rsidP="00BC1FF2">
      <w:pPr>
        <w:spacing w:line="240" w:lineRule="auto"/>
        <w:contextualSpacing/>
        <w:rPr>
          <w:sz w:val="28"/>
          <w:szCs w:val="28"/>
        </w:rPr>
      </w:pPr>
      <w:r w:rsidRPr="006C734B">
        <w:rPr>
          <w:sz w:val="28"/>
          <w:szCs w:val="28"/>
        </w:rPr>
        <w:t>Примечания:</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Дисфункция каждого органа оценивается отдельно в динамике.</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 xml:space="preserve">PaO2 в </w:t>
      </w:r>
      <w:proofErr w:type="spellStart"/>
      <w:r w:rsidRPr="006C734B">
        <w:rPr>
          <w:sz w:val="28"/>
          <w:szCs w:val="28"/>
        </w:rPr>
        <w:t>mm</w:t>
      </w:r>
      <w:proofErr w:type="spellEnd"/>
      <w:r w:rsidRPr="006C734B">
        <w:rPr>
          <w:sz w:val="28"/>
          <w:szCs w:val="28"/>
        </w:rPr>
        <w:t xml:space="preserve"> </w:t>
      </w:r>
      <w:proofErr w:type="spellStart"/>
      <w:r w:rsidRPr="006C734B">
        <w:rPr>
          <w:sz w:val="28"/>
          <w:szCs w:val="28"/>
        </w:rPr>
        <w:t>Hg</w:t>
      </w:r>
      <w:proofErr w:type="spellEnd"/>
      <w:r w:rsidRPr="006C734B">
        <w:rPr>
          <w:sz w:val="28"/>
          <w:szCs w:val="28"/>
        </w:rPr>
        <w:t xml:space="preserve"> и FIO2 в % 0.21 – 1.00.</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 xml:space="preserve">Адренергические препараты назначены как минимум на 1 час в дозе мкг на </w:t>
      </w:r>
      <w:proofErr w:type="gramStart"/>
      <w:r w:rsidRPr="006C734B">
        <w:rPr>
          <w:sz w:val="28"/>
          <w:szCs w:val="28"/>
        </w:rPr>
        <w:t>кг</w:t>
      </w:r>
      <w:proofErr w:type="gramEnd"/>
      <w:r w:rsidRPr="006C734B">
        <w:rPr>
          <w:sz w:val="28"/>
          <w:szCs w:val="28"/>
        </w:rPr>
        <w:t xml:space="preserve"> в минуту.</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 xml:space="preserve">Среднее АД в </w:t>
      </w:r>
      <w:proofErr w:type="spellStart"/>
      <w:r w:rsidRPr="006C734B">
        <w:rPr>
          <w:sz w:val="28"/>
          <w:szCs w:val="28"/>
        </w:rPr>
        <w:t>mm</w:t>
      </w:r>
      <w:proofErr w:type="spellEnd"/>
      <w:r w:rsidRPr="006C734B">
        <w:rPr>
          <w:sz w:val="28"/>
          <w:szCs w:val="28"/>
        </w:rPr>
        <w:t xml:space="preserve"> </w:t>
      </w:r>
      <w:proofErr w:type="spellStart"/>
      <w:r w:rsidRPr="006C734B">
        <w:rPr>
          <w:sz w:val="28"/>
          <w:szCs w:val="28"/>
        </w:rPr>
        <w:t>Hg</w:t>
      </w:r>
      <w:proofErr w:type="spellEnd"/>
      <w:r w:rsidRPr="006C734B">
        <w:rPr>
          <w:sz w:val="28"/>
          <w:szCs w:val="28"/>
        </w:rPr>
        <w:t xml:space="preserve"> =</w:t>
      </w:r>
    </w:p>
    <w:p w:rsidR="00FF5260" w:rsidRPr="006C734B" w:rsidRDefault="00FF5260" w:rsidP="00306BA1">
      <w:pPr>
        <w:tabs>
          <w:tab w:val="left" w:pos="993"/>
        </w:tabs>
        <w:spacing w:line="240" w:lineRule="auto"/>
        <w:ind w:firstLine="0"/>
        <w:rPr>
          <w:sz w:val="28"/>
          <w:szCs w:val="28"/>
        </w:rPr>
      </w:pPr>
      <w:r w:rsidRPr="006C734B">
        <w:rPr>
          <w:sz w:val="28"/>
          <w:szCs w:val="28"/>
        </w:rPr>
        <w:t>= ((</w:t>
      </w:r>
      <w:proofErr w:type="gramStart"/>
      <w:r w:rsidRPr="006C734B">
        <w:rPr>
          <w:sz w:val="28"/>
          <w:szCs w:val="28"/>
        </w:rPr>
        <w:t>систолическое</w:t>
      </w:r>
      <w:proofErr w:type="gramEnd"/>
      <w:r w:rsidRPr="006C734B">
        <w:rPr>
          <w:sz w:val="28"/>
          <w:szCs w:val="28"/>
        </w:rPr>
        <w:t xml:space="preserve"> АД в </w:t>
      </w:r>
      <w:proofErr w:type="spellStart"/>
      <w:r w:rsidRPr="006C734B">
        <w:rPr>
          <w:sz w:val="28"/>
          <w:szCs w:val="28"/>
        </w:rPr>
        <w:t>mm</w:t>
      </w:r>
      <w:proofErr w:type="spellEnd"/>
      <w:r w:rsidRPr="006C734B">
        <w:rPr>
          <w:sz w:val="28"/>
          <w:szCs w:val="28"/>
        </w:rPr>
        <w:t xml:space="preserve"> </w:t>
      </w:r>
      <w:proofErr w:type="spellStart"/>
      <w:r w:rsidRPr="006C734B">
        <w:rPr>
          <w:sz w:val="28"/>
          <w:szCs w:val="28"/>
        </w:rPr>
        <w:t>Hg</w:t>
      </w:r>
      <w:proofErr w:type="spellEnd"/>
      <w:r w:rsidRPr="006C734B">
        <w:rPr>
          <w:sz w:val="28"/>
          <w:szCs w:val="28"/>
        </w:rPr>
        <w:t xml:space="preserve">) + (2 * (диастолическое АД в </w:t>
      </w:r>
      <w:proofErr w:type="spellStart"/>
      <w:r w:rsidRPr="006C734B">
        <w:rPr>
          <w:sz w:val="28"/>
          <w:szCs w:val="28"/>
        </w:rPr>
        <w:t>mm</w:t>
      </w:r>
      <w:proofErr w:type="spellEnd"/>
      <w:r w:rsidRPr="006C734B">
        <w:rPr>
          <w:sz w:val="28"/>
          <w:szCs w:val="28"/>
        </w:rPr>
        <w:t xml:space="preserve"> </w:t>
      </w:r>
      <w:proofErr w:type="spellStart"/>
      <w:r w:rsidRPr="006C734B">
        <w:rPr>
          <w:sz w:val="28"/>
          <w:szCs w:val="28"/>
        </w:rPr>
        <w:t>Hg</w:t>
      </w:r>
      <w:proofErr w:type="spellEnd"/>
      <w:r w:rsidRPr="006C734B">
        <w:rPr>
          <w:sz w:val="28"/>
          <w:szCs w:val="28"/>
        </w:rPr>
        <w:t>))) / 3.</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0 баллов – норма; 4 балла – наибольшее отклонение от нормального значения</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Общий балл SOFA = Сумма баллов всех 6 параметров.</w:t>
      </w:r>
    </w:p>
    <w:p w:rsidR="00FF5260" w:rsidRPr="006C734B" w:rsidRDefault="00FF5260" w:rsidP="00BC1FF2">
      <w:pPr>
        <w:spacing w:line="240" w:lineRule="auto"/>
        <w:contextualSpacing/>
        <w:rPr>
          <w:sz w:val="28"/>
          <w:szCs w:val="28"/>
        </w:rPr>
      </w:pPr>
      <w:r w:rsidRPr="006C734B">
        <w:rPr>
          <w:sz w:val="28"/>
          <w:szCs w:val="28"/>
        </w:rPr>
        <w:t>Интерпретация:</w:t>
      </w:r>
    </w:p>
    <w:p w:rsidR="00FF5260" w:rsidRPr="006C734B" w:rsidRDefault="00FF5260" w:rsidP="00BC1FF2">
      <w:pPr>
        <w:spacing w:line="240" w:lineRule="auto"/>
        <w:contextualSpacing/>
        <w:rPr>
          <w:sz w:val="28"/>
          <w:szCs w:val="28"/>
        </w:rPr>
      </w:pPr>
      <w:r w:rsidRPr="006C734B">
        <w:rPr>
          <w:sz w:val="28"/>
          <w:szCs w:val="28"/>
        </w:rPr>
        <w:t>• минимальный общий балл: 0</w:t>
      </w:r>
    </w:p>
    <w:p w:rsidR="00FF5260" w:rsidRPr="006C734B" w:rsidRDefault="00FF5260" w:rsidP="00BC1FF2">
      <w:pPr>
        <w:spacing w:line="240" w:lineRule="auto"/>
        <w:contextualSpacing/>
        <w:rPr>
          <w:sz w:val="28"/>
          <w:szCs w:val="28"/>
        </w:rPr>
      </w:pPr>
      <w:r w:rsidRPr="006C734B">
        <w:rPr>
          <w:sz w:val="28"/>
          <w:szCs w:val="28"/>
        </w:rPr>
        <w:t>• максимальный общий балл: 24</w:t>
      </w:r>
    </w:p>
    <w:p w:rsidR="00FF5260" w:rsidRPr="006C734B" w:rsidRDefault="00FF5260" w:rsidP="00BC1FF2">
      <w:pPr>
        <w:spacing w:line="240" w:lineRule="auto"/>
        <w:contextualSpacing/>
        <w:rPr>
          <w:sz w:val="28"/>
          <w:szCs w:val="28"/>
        </w:rPr>
      </w:pPr>
      <w:r w:rsidRPr="006C734B">
        <w:rPr>
          <w:sz w:val="28"/>
          <w:szCs w:val="28"/>
        </w:rPr>
        <w:t>• чем выше балл, тем больше дисфункция органа.</w:t>
      </w:r>
    </w:p>
    <w:p w:rsidR="00FF5260" w:rsidRPr="006C734B" w:rsidRDefault="00FF5260" w:rsidP="00BC1FF2">
      <w:pPr>
        <w:spacing w:line="240" w:lineRule="auto"/>
        <w:contextualSpacing/>
        <w:rPr>
          <w:sz w:val="28"/>
          <w:szCs w:val="28"/>
        </w:rPr>
      </w:pPr>
      <w:r w:rsidRPr="006C734B">
        <w:rPr>
          <w:sz w:val="28"/>
          <w:szCs w:val="28"/>
        </w:rPr>
        <w:t xml:space="preserve">• чем больше общий балл, тем сильнее </w:t>
      </w:r>
      <w:proofErr w:type="spellStart"/>
      <w:r w:rsidRPr="006C734B">
        <w:rPr>
          <w:sz w:val="28"/>
          <w:szCs w:val="28"/>
        </w:rPr>
        <w:t>мультиорганная</w:t>
      </w:r>
      <w:proofErr w:type="spellEnd"/>
      <w:r w:rsidRPr="006C734B">
        <w:rPr>
          <w:sz w:val="28"/>
          <w:szCs w:val="28"/>
        </w:rPr>
        <w:t xml:space="preserve"> дисфункция. </w:t>
      </w:r>
    </w:p>
    <w:p w:rsidR="00FF5260" w:rsidRPr="006C734B" w:rsidRDefault="00FF5260" w:rsidP="00BC1FF2">
      <w:pPr>
        <w:spacing w:after="160" w:line="240" w:lineRule="auto"/>
        <w:contextualSpacing/>
        <w:rPr>
          <w:sz w:val="28"/>
          <w:szCs w:val="28"/>
        </w:rPr>
      </w:pPr>
    </w:p>
    <w:p w:rsidR="00FF5260" w:rsidRPr="006C734B" w:rsidRDefault="00FF5260" w:rsidP="00BC1FF2">
      <w:pPr>
        <w:spacing w:after="160" w:line="240" w:lineRule="auto"/>
        <w:contextualSpacing/>
        <w:rPr>
          <w:sz w:val="28"/>
          <w:szCs w:val="28"/>
        </w:rPr>
      </w:pPr>
      <w:r w:rsidRPr="006C734B">
        <w:rPr>
          <w:sz w:val="28"/>
          <w:szCs w:val="28"/>
        </w:rPr>
        <w:t>Шкала комы Глазго, используемая для оценки дисфункции центральной нервной системы, представлена ниже:</w:t>
      </w:r>
    </w:p>
    <w:p w:rsidR="00FF5260" w:rsidRPr="006C734B" w:rsidRDefault="00FF5260" w:rsidP="00BC1FF2">
      <w:pPr>
        <w:spacing w:after="160" w:line="240" w:lineRule="auto"/>
        <w:contextualSpacing/>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7"/>
        <w:gridCol w:w="1553"/>
      </w:tblGrid>
      <w:tr w:rsidR="00FF5260" w:rsidRPr="00665542" w:rsidTr="00665542">
        <w:tc>
          <w:tcPr>
            <w:tcW w:w="8217" w:type="dxa"/>
          </w:tcPr>
          <w:p w:rsidR="00FF5260" w:rsidRPr="00665542" w:rsidRDefault="00FF5260" w:rsidP="00665542">
            <w:pPr>
              <w:spacing w:after="160" w:line="240" w:lineRule="auto"/>
              <w:ind w:firstLine="0"/>
              <w:contextualSpacing/>
              <w:jc w:val="center"/>
              <w:rPr>
                <w:szCs w:val="24"/>
              </w:rPr>
            </w:pPr>
            <w:r w:rsidRPr="00665542">
              <w:rPr>
                <w:sz w:val="22"/>
                <w:szCs w:val="24"/>
              </w:rPr>
              <w:t>Клинический признак</w:t>
            </w:r>
          </w:p>
        </w:tc>
        <w:tc>
          <w:tcPr>
            <w:tcW w:w="1553" w:type="dxa"/>
          </w:tcPr>
          <w:p w:rsidR="00FF5260" w:rsidRPr="00665542" w:rsidRDefault="00FF5260" w:rsidP="00665542">
            <w:pPr>
              <w:spacing w:after="160" w:line="240" w:lineRule="auto"/>
              <w:ind w:firstLine="0"/>
              <w:contextualSpacing/>
              <w:jc w:val="center"/>
              <w:rPr>
                <w:szCs w:val="24"/>
              </w:rPr>
            </w:pPr>
            <w:r w:rsidRPr="00665542">
              <w:rPr>
                <w:sz w:val="22"/>
                <w:szCs w:val="24"/>
              </w:rPr>
              <w:t>Балл</w:t>
            </w:r>
          </w:p>
        </w:tc>
      </w:tr>
      <w:tr w:rsidR="00FF5260" w:rsidRPr="00665542" w:rsidTr="00665542">
        <w:tc>
          <w:tcPr>
            <w:tcW w:w="9770" w:type="dxa"/>
            <w:gridSpan w:val="2"/>
          </w:tcPr>
          <w:p w:rsidR="00FF5260" w:rsidRPr="00665542" w:rsidRDefault="00FF5260" w:rsidP="00665542">
            <w:pPr>
              <w:spacing w:after="160" w:line="240" w:lineRule="auto"/>
              <w:ind w:firstLine="0"/>
              <w:contextualSpacing/>
              <w:rPr>
                <w:szCs w:val="24"/>
              </w:rPr>
            </w:pPr>
            <w:r w:rsidRPr="00665542">
              <w:rPr>
                <w:sz w:val="22"/>
                <w:szCs w:val="24"/>
              </w:rPr>
              <w:t>Открывание глаз</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отсутствует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1</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в ответ на болевой стимул</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2</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в ответ на обращенную речь</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3</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произвольное</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4</w:t>
            </w:r>
          </w:p>
        </w:tc>
      </w:tr>
      <w:tr w:rsidR="00FF5260" w:rsidRPr="00665542" w:rsidTr="00665542">
        <w:tc>
          <w:tcPr>
            <w:tcW w:w="9770" w:type="dxa"/>
            <w:gridSpan w:val="2"/>
          </w:tcPr>
          <w:p w:rsidR="00FF5260" w:rsidRPr="00665542" w:rsidRDefault="00FF5260" w:rsidP="00665542">
            <w:pPr>
              <w:spacing w:after="160" w:line="240" w:lineRule="auto"/>
              <w:ind w:firstLine="0"/>
              <w:contextualSpacing/>
              <w:rPr>
                <w:szCs w:val="24"/>
              </w:rPr>
            </w:pPr>
            <w:r w:rsidRPr="00665542">
              <w:rPr>
                <w:sz w:val="22"/>
                <w:szCs w:val="24"/>
              </w:rPr>
              <w:t>Вербальный ответ</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отсутствует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1</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нечленораздельные звуки</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2</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неадекватные слова или выражения</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3</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спутанная, дезориентированная речь</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4</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lastRenderedPageBreak/>
              <w:t>ориентированный ответ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5</w:t>
            </w:r>
          </w:p>
        </w:tc>
      </w:tr>
      <w:tr w:rsidR="00FF5260" w:rsidRPr="00665542" w:rsidTr="00665542">
        <w:tc>
          <w:tcPr>
            <w:tcW w:w="9770" w:type="dxa"/>
            <w:gridSpan w:val="2"/>
          </w:tcPr>
          <w:p w:rsidR="00FF5260" w:rsidRPr="00665542" w:rsidRDefault="00FF5260" w:rsidP="00665542">
            <w:pPr>
              <w:spacing w:after="160" w:line="240" w:lineRule="auto"/>
              <w:ind w:firstLine="0"/>
              <w:contextualSpacing/>
              <w:rPr>
                <w:szCs w:val="24"/>
              </w:rPr>
            </w:pPr>
            <w:r w:rsidRPr="00665542">
              <w:rPr>
                <w:sz w:val="22"/>
                <w:szCs w:val="24"/>
              </w:rPr>
              <w:t>Двигательный ответ</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отсутствует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1</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тоническое разгибание конечности в ответ на болевой стимул (децеребрация)</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2</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тоническое сгибание конечности в ответ на болевой стимул (декортикация)</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3</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отдергивание конечности в ответ на болевой стимул</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4</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целенаправленная реакция на болевой стимул</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5</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выполнение команд</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6</w:t>
            </w:r>
          </w:p>
        </w:tc>
      </w:tr>
    </w:tbl>
    <w:p w:rsidR="00FF5260" w:rsidRDefault="00FF5260" w:rsidP="00BC1FF2">
      <w:pPr>
        <w:spacing w:after="160" w:line="240" w:lineRule="auto"/>
        <w:contextualSpacing/>
        <w:rPr>
          <w:sz w:val="28"/>
          <w:szCs w:val="28"/>
        </w:rPr>
      </w:pPr>
    </w:p>
    <w:p w:rsidR="00FF5260" w:rsidRPr="006C734B" w:rsidRDefault="00FF5260" w:rsidP="00BC1FF2">
      <w:pPr>
        <w:spacing w:after="160" w:line="240" w:lineRule="auto"/>
        <w:contextualSpacing/>
        <w:rPr>
          <w:sz w:val="28"/>
          <w:szCs w:val="28"/>
        </w:rPr>
      </w:pPr>
    </w:p>
    <w:p w:rsidR="00FF5260" w:rsidRPr="006C734B" w:rsidRDefault="00FF5260" w:rsidP="00727CB4">
      <w:pPr>
        <w:spacing w:line="240" w:lineRule="auto"/>
        <w:contextualSpacing/>
        <w:rPr>
          <w:sz w:val="28"/>
          <w:szCs w:val="28"/>
        </w:rPr>
      </w:pPr>
      <w:r w:rsidRPr="006C734B">
        <w:rPr>
          <w:sz w:val="28"/>
          <w:szCs w:val="28"/>
        </w:rPr>
        <w:t>Примечания:</w:t>
      </w:r>
    </w:p>
    <w:p w:rsidR="00FF5260" w:rsidRPr="006C734B" w:rsidRDefault="00FF5260" w:rsidP="00BC1FF2">
      <w:pPr>
        <w:spacing w:after="160" w:line="240" w:lineRule="auto"/>
        <w:contextualSpacing/>
        <w:rPr>
          <w:sz w:val="28"/>
          <w:szCs w:val="28"/>
        </w:rPr>
      </w:pPr>
      <w:r w:rsidRPr="006C734B">
        <w:rPr>
          <w:sz w:val="28"/>
          <w:szCs w:val="28"/>
        </w:rPr>
        <w:t>15 баллов – сознание ясное;</w:t>
      </w:r>
    </w:p>
    <w:p w:rsidR="00FF5260" w:rsidRPr="006C734B" w:rsidRDefault="00FF5260" w:rsidP="00BC1FF2">
      <w:pPr>
        <w:spacing w:after="160" w:line="240" w:lineRule="auto"/>
        <w:contextualSpacing/>
        <w:rPr>
          <w:sz w:val="28"/>
          <w:szCs w:val="28"/>
        </w:rPr>
      </w:pPr>
      <w:r w:rsidRPr="006C734B">
        <w:rPr>
          <w:sz w:val="28"/>
          <w:szCs w:val="28"/>
        </w:rPr>
        <w:t>10-14 баллов – умеренное и глубокое оглушение;</w:t>
      </w:r>
    </w:p>
    <w:p w:rsidR="00FF5260" w:rsidRPr="006C734B" w:rsidRDefault="00FF5260" w:rsidP="00BC1FF2">
      <w:pPr>
        <w:spacing w:after="160" w:line="240" w:lineRule="auto"/>
        <w:contextualSpacing/>
        <w:rPr>
          <w:sz w:val="28"/>
          <w:szCs w:val="28"/>
        </w:rPr>
      </w:pPr>
      <w:r w:rsidRPr="006C734B">
        <w:rPr>
          <w:sz w:val="28"/>
          <w:szCs w:val="28"/>
        </w:rPr>
        <w:t>9-10 баллов – сопор;</w:t>
      </w:r>
    </w:p>
    <w:p w:rsidR="00FF5260" w:rsidRPr="006C734B" w:rsidRDefault="00FF5260" w:rsidP="00BC1FF2">
      <w:pPr>
        <w:spacing w:after="160" w:line="240" w:lineRule="auto"/>
        <w:contextualSpacing/>
        <w:rPr>
          <w:sz w:val="28"/>
          <w:szCs w:val="28"/>
        </w:rPr>
      </w:pPr>
      <w:r w:rsidRPr="006C734B">
        <w:rPr>
          <w:sz w:val="28"/>
          <w:szCs w:val="28"/>
        </w:rPr>
        <w:t xml:space="preserve">7-8 баллов </w:t>
      </w:r>
      <w:proofErr w:type="gramStart"/>
      <w:r w:rsidRPr="006C734B">
        <w:rPr>
          <w:sz w:val="28"/>
          <w:szCs w:val="28"/>
        </w:rPr>
        <w:t>–к</w:t>
      </w:r>
      <w:proofErr w:type="gramEnd"/>
      <w:r w:rsidRPr="006C734B">
        <w:rPr>
          <w:sz w:val="28"/>
          <w:szCs w:val="28"/>
        </w:rPr>
        <w:t>ома 1-й степени;</w:t>
      </w:r>
    </w:p>
    <w:p w:rsidR="00FF5260" w:rsidRPr="006C734B" w:rsidRDefault="00FF5260" w:rsidP="00BC1FF2">
      <w:pPr>
        <w:spacing w:after="160" w:line="240" w:lineRule="auto"/>
        <w:contextualSpacing/>
        <w:rPr>
          <w:sz w:val="28"/>
          <w:szCs w:val="28"/>
        </w:rPr>
      </w:pPr>
      <w:r w:rsidRPr="006C734B">
        <w:rPr>
          <w:sz w:val="28"/>
          <w:szCs w:val="28"/>
        </w:rPr>
        <w:t>5-6 баллов – кома 2-й степени;</w:t>
      </w:r>
    </w:p>
    <w:p w:rsidR="00FF5260" w:rsidRDefault="00FF5260" w:rsidP="00BC1FF2">
      <w:pPr>
        <w:spacing w:after="160" w:line="240" w:lineRule="auto"/>
        <w:contextualSpacing/>
        <w:rPr>
          <w:sz w:val="28"/>
          <w:szCs w:val="28"/>
        </w:rPr>
      </w:pPr>
      <w:r w:rsidRPr="006C734B">
        <w:rPr>
          <w:sz w:val="28"/>
          <w:szCs w:val="28"/>
        </w:rPr>
        <w:t>3-4 балла – кома 3-й степени.</w:t>
      </w:r>
    </w:p>
    <w:p w:rsidR="00FF5260" w:rsidRPr="006C734B" w:rsidRDefault="00FF5260" w:rsidP="00BC1FF2">
      <w:pPr>
        <w:spacing w:after="160" w:line="240" w:lineRule="auto"/>
        <w:contextualSpacing/>
        <w:rPr>
          <w:sz w:val="28"/>
          <w:szCs w:val="28"/>
        </w:rPr>
      </w:pPr>
      <w:r w:rsidRPr="006C734B">
        <w:rPr>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6C734B">
        <w:rPr>
          <w:sz w:val="28"/>
          <w:szCs w:val="28"/>
          <w:lang w:val="en-US"/>
        </w:rPr>
        <w:t>SOFA</w:t>
      </w:r>
      <w:r w:rsidRPr="006C734B">
        <w:rPr>
          <w:sz w:val="28"/>
          <w:szCs w:val="28"/>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8357"/>
      </w:tblGrid>
      <w:tr w:rsidR="00FF5260" w:rsidRPr="00665542" w:rsidTr="00665542">
        <w:trPr>
          <w:cantSplit/>
          <w:trHeight w:val="284"/>
          <w:tblHeader/>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Номер КСГ</w:t>
            </w:r>
          </w:p>
        </w:tc>
        <w:tc>
          <w:tcPr>
            <w:tcW w:w="8357"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Наименование КСГ</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3</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Беременность, закончившаяся абортивным исходом</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4</w:t>
            </w:r>
          </w:p>
        </w:tc>
        <w:tc>
          <w:tcPr>
            <w:tcW w:w="8357" w:type="dxa"/>
            <w:shd w:val="clear" w:color="auto" w:fill="FFFFFF"/>
            <w:vAlign w:val="center"/>
          </w:tcPr>
          <w:p w:rsidR="00FF5260" w:rsidRPr="00665542" w:rsidRDefault="00FF5260" w:rsidP="00665542">
            <w:pPr>
              <w:spacing w:line="240" w:lineRule="auto"/>
              <w:ind w:firstLine="0"/>
              <w:rPr>
                <w:szCs w:val="24"/>
              </w:rPr>
            </w:pPr>
            <w:proofErr w:type="spellStart"/>
            <w:r w:rsidRPr="00665542">
              <w:rPr>
                <w:sz w:val="22"/>
                <w:szCs w:val="24"/>
              </w:rPr>
              <w:t>Родоразрешение</w:t>
            </w:r>
            <w:proofErr w:type="spellEnd"/>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5</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Кесарево сечение</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58</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Вирусный гепатит острый</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67</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Грипп, вирус гриппа идентифицирован</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100</w:t>
            </w:r>
          </w:p>
        </w:tc>
        <w:tc>
          <w:tcPr>
            <w:tcW w:w="8357"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rPr>
              <w:t>Переломы черепа, внутричерепная травма</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102</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Операции на центральной нервной системе и головном мозге (уровень 2)</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188</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Пневмония, плеврит и другие болезни плевры</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233</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Тяжелая множественная и сочетанная травма (</w:t>
            </w:r>
            <w:proofErr w:type="spellStart"/>
            <w:r w:rsidRPr="00665542">
              <w:rPr>
                <w:sz w:val="22"/>
                <w:szCs w:val="24"/>
              </w:rPr>
              <w:t>политравма</w:t>
            </w:r>
            <w:proofErr w:type="spellEnd"/>
            <w:r w:rsidRPr="00665542">
              <w:rPr>
                <w:sz w:val="22"/>
                <w:szCs w:val="24"/>
              </w:rPr>
              <w:t>)</w:t>
            </w:r>
          </w:p>
        </w:tc>
      </w:tr>
    </w:tbl>
    <w:p w:rsidR="00FF5260" w:rsidRPr="006C734B" w:rsidRDefault="00FF5260" w:rsidP="00BC1FF2">
      <w:pPr>
        <w:spacing w:after="160" w:line="240" w:lineRule="auto"/>
        <w:contextualSpacing/>
        <w:rPr>
          <w:sz w:val="28"/>
          <w:szCs w:val="28"/>
        </w:rPr>
      </w:pPr>
      <w:r w:rsidRPr="006C734B">
        <w:rPr>
          <w:sz w:val="28"/>
          <w:szCs w:val="28"/>
        </w:rPr>
        <w:t>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МКБ-10 (основное заболевание) и коду дополнительного классификационного критерия «</w:t>
      </w:r>
      <w:r w:rsidRPr="006C734B">
        <w:rPr>
          <w:sz w:val="28"/>
          <w:szCs w:val="28"/>
          <w:lang w:val="en-US"/>
        </w:rPr>
        <w:t>it</w:t>
      </w:r>
      <w:r w:rsidRPr="006C734B">
        <w:rPr>
          <w:sz w:val="28"/>
          <w:szCs w:val="28"/>
        </w:rPr>
        <w:t>2», означающего непрерывное проведение искусственной вентиляции легких в течение 480 часов и более.</w:t>
      </w:r>
    </w:p>
    <w:p w:rsidR="00FF5260" w:rsidRPr="006C734B" w:rsidRDefault="00FF5260" w:rsidP="00BC1FF2">
      <w:pPr>
        <w:pStyle w:val="2"/>
      </w:pPr>
      <w:r>
        <w:t>2</w:t>
      </w:r>
      <w:r w:rsidRPr="006C734B">
        <w:t xml:space="preserve">.16. Особенности формирования КСГ по профилю «Офтальмология» </w:t>
      </w:r>
    </w:p>
    <w:p w:rsidR="00FF5260" w:rsidRPr="006C734B" w:rsidRDefault="00FF5260" w:rsidP="00AF4015">
      <w:pPr>
        <w:spacing w:after="160" w:line="240" w:lineRule="auto"/>
        <w:contextualSpacing/>
        <w:rPr>
          <w:sz w:val="28"/>
          <w:szCs w:val="28"/>
        </w:rPr>
      </w:pPr>
      <w:r w:rsidRPr="006C734B">
        <w:rPr>
          <w:sz w:val="28"/>
          <w:szCs w:val="28"/>
        </w:rPr>
        <w:t xml:space="preserve">Выполнение косметических процедур за счет средств обязательного медицинского страхования не осуществляется. </w:t>
      </w:r>
      <w:proofErr w:type="gramStart"/>
      <w:r w:rsidRPr="006C734B">
        <w:rPr>
          <w:sz w:val="28"/>
          <w:szCs w:val="28"/>
        </w:rPr>
        <w:t>В связи с этим оплата по КСГ услуги A16.26.046.001 «</w:t>
      </w:r>
      <w:proofErr w:type="spellStart"/>
      <w:r w:rsidRPr="006C734B">
        <w:rPr>
          <w:sz w:val="28"/>
          <w:szCs w:val="28"/>
        </w:rPr>
        <w:t>Эксимерлазерная</w:t>
      </w:r>
      <w:proofErr w:type="spellEnd"/>
      <w:r w:rsidRPr="006C734B">
        <w:rPr>
          <w:sz w:val="28"/>
          <w:szCs w:val="28"/>
        </w:rPr>
        <w:t xml:space="preserve"> </w:t>
      </w:r>
      <w:proofErr w:type="spellStart"/>
      <w:r w:rsidRPr="006C734B">
        <w:rPr>
          <w:sz w:val="28"/>
          <w:szCs w:val="28"/>
        </w:rPr>
        <w:t>фототерапевтическая</w:t>
      </w:r>
      <w:proofErr w:type="spellEnd"/>
      <w:r w:rsidRPr="006C734B">
        <w:rPr>
          <w:sz w:val="28"/>
          <w:szCs w:val="28"/>
        </w:rPr>
        <w:t xml:space="preserve"> </w:t>
      </w:r>
      <w:proofErr w:type="spellStart"/>
      <w:r w:rsidRPr="006C734B">
        <w:rPr>
          <w:sz w:val="28"/>
          <w:szCs w:val="28"/>
        </w:rPr>
        <w:t>кератэктомия</w:t>
      </w:r>
      <w:proofErr w:type="spellEnd"/>
      <w:r w:rsidRPr="006C734B">
        <w:rPr>
          <w:sz w:val="28"/>
          <w:szCs w:val="28"/>
        </w:rPr>
        <w:t xml:space="preserve">» </w:t>
      </w:r>
      <w:r w:rsidRPr="006C734B">
        <w:rPr>
          <w:sz w:val="28"/>
          <w:szCs w:val="28"/>
        </w:rPr>
        <w:lastRenderedPageBreak/>
        <w:t>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6C734B">
        <w:rPr>
          <w:sz w:val="28"/>
          <w:szCs w:val="28"/>
        </w:rPr>
        <w:t>Эксимерлазерная</w:t>
      </w:r>
      <w:proofErr w:type="spellEnd"/>
      <w:r w:rsidRPr="006C734B">
        <w:rPr>
          <w:sz w:val="28"/>
          <w:szCs w:val="28"/>
        </w:rPr>
        <w:t xml:space="preserve"> фоторефракционная </w:t>
      </w:r>
      <w:proofErr w:type="spellStart"/>
      <w:r w:rsidRPr="006C734B">
        <w:rPr>
          <w:sz w:val="28"/>
          <w:szCs w:val="28"/>
        </w:rPr>
        <w:t>кератэктомия</w:t>
      </w:r>
      <w:proofErr w:type="spellEnd"/>
      <w:r w:rsidRPr="006C734B">
        <w:rPr>
          <w:sz w:val="28"/>
          <w:szCs w:val="28"/>
        </w:rPr>
        <w:t>» и A16.26.047 «</w:t>
      </w:r>
      <w:proofErr w:type="spellStart"/>
      <w:r w:rsidRPr="006C734B">
        <w:rPr>
          <w:sz w:val="28"/>
          <w:szCs w:val="28"/>
        </w:rPr>
        <w:t>Кератомилез</w:t>
      </w:r>
      <w:proofErr w:type="spellEnd"/>
      <w:r w:rsidRPr="006C734B">
        <w:rPr>
          <w:sz w:val="28"/>
          <w:szCs w:val="28"/>
        </w:rPr>
        <w:t>» – при коррекции астигматизма или иррегулярности</w:t>
      </w:r>
      <w:proofErr w:type="gramEnd"/>
      <w:r w:rsidRPr="006C734B">
        <w:rPr>
          <w:sz w:val="28"/>
          <w:szCs w:val="28"/>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6C734B">
        <w:rPr>
          <w:sz w:val="28"/>
          <w:szCs w:val="28"/>
        </w:rPr>
        <w:t>Кератэктомия</w:t>
      </w:r>
      <w:proofErr w:type="spellEnd"/>
      <w:r w:rsidRPr="006C734B">
        <w:rPr>
          <w:sz w:val="28"/>
          <w:szCs w:val="28"/>
        </w:rPr>
        <w:t>».</w:t>
      </w:r>
    </w:p>
    <w:p w:rsidR="00FF5260" w:rsidRPr="006C734B" w:rsidRDefault="00FF5260" w:rsidP="00AF4015">
      <w:pPr>
        <w:autoSpaceDE w:val="0"/>
        <w:autoSpaceDN w:val="0"/>
        <w:adjustRightInd w:val="0"/>
        <w:spacing w:line="240" w:lineRule="auto"/>
        <w:rPr>
          <w:sz w:val="28"/>
          <w:szCs w:val="28"/>
        </w:rPr>
      </w:pPr>
      <w:r w:rsidRPr="006C734B">
        <w:rPr>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FF5260" w:rsidRPr="006C734B" w:rsidRDefault="00FF5260" w:rsidP="00BC1FF2">
      <w:pPr>
        <w:pStyle w:val="2"/>
      </w:pPr>
      <w:r>
        <w:t>2</w:t>
      </w:r>
      <w:r w:rsidRPr="006C734B">
        <w:t>.1</w:t>
      </w:r>
      <w:r>
        <w:t>7</w:t>
      </w:r>
      <w:r w:rsidRPr="006C734B">
        <w:t>. Оплата медицинской помощи в случае отторжения, отмирания трансплантата органов и тканей</w:t>
      </w:r>
    </w:p>
    <w:p w:rsidR="00FF5260" w:rsidRPr="006C734B" w:rsidRDefault="00FF5260" w:rsidP="00BC1FF2">
      <w:pPr>
        <w:autoSpaceDE w:val="0"/>
        <w:autoSpaceDN w:val="0"/>
        <w:adjustRightInd w:val="0"/>
        <w:spacing w:line="240" w:lineRule="auto"/>
        <w:ind w:firstLine="708"/>
        <w:rPr>
          <w:sz w:val="28"/>
          <w:szCs w:val="28"/>
        </w:rPr>
      </w:pPr>
      <w:r w:rsidRPr="006C734B">
        <w:rPr>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w:t>
      </w:r>
      <w:proofErr w:type="spellStart"/>
      <w:r w:rsidRPr="006C734B">
        <w:rPr>
          <w:sz w:val="28"/>
          <w:szCs w:val="28"/>
        </w:rPr>
        <w:t>посттрансплантационном</w:t>
      </w:r>
      <w:proofErr w:type="spellEnd"/>
      <w:r w:rsidRPr="006C734B">
        <w:rPr>
          <w:sz w:val="28"/>
          <w:szCs w:val="28"/>
        </w:rPr>
        <w:t xml:space="preserve"> периоде, при поздней дисфункции трансплантата в условиях стационара и дневного стационара. </w:t>
      </w:r>
    </w:p>
    <w:p w:rsidR="00FF5260" w:rsidRPr="006C734B" w:rsidRDefault="00FF5260" w:rsidP="00BC1FF2">
      <w:pPr>
        <w:spacing w:line="240" w:lineRule="auto"/>
        <w:ind w:firstLine="708"/>
        <w:rPr>
          <w:sz w:val="28"/>
          <w:szCs w:val="28"/>
        </w:rPr>
      </w:pPr>
      <w:r w:rsidRPr="006C734B">
        <w:rPr>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FF5260" w:rsidRPr="006C734B" w:rsidRDefault="00FF5260" w:rsidP="00BC1FF2">
      <w:pPr>
        <w:spacing w:line="240" w:lineRule="auto"/>
        <w:ind w:firstLine="708"/>
        <w:rPr>
          <w:sz w:val="28"/>
          <w:szCs w:val="28"/>
        </w:rPr>
      </w:pPr>
      <w:r w:rsidRPr="006C734B">
        <w:rPr>
          <w:sz w:val="28"/>
          <w:szCs w:val="28"/>
        </w:rPr>
        <w:t>Пример в условиях стационара:</w:t>
      </w:r>
    </w:p>
    <w:p w:rsidR="00FF5260" w:rsidRPr="006C734B" w:rsidRDefault="00FF5260" w:rsidP="00BC1FF2">
      <w:pPr>
        <w:autoSpaceDE w:val="0"/>
        <w:autoSpaceDN w:val="0"/>
        <w:adjustRightInd w:val="0"/>
        <w:spacing w:line="240" w:lineRule="auto"/>
        <w:rPr>
          <w:sz w:val="28"/>
          <w:szCs w:val="28"/>
          <w:lang w:eastAsia="ru-RU"/>
        </w:rPr>
      </w:pPr>
      <w:r w:rsidRPr="006C734B">
        <w:rPr>
          <w:sz w:val="28"/>
          <w:szCs w:val="28"/>
          <w:lang w:eastAsia="ru-RU"/>
        </w:rPr>
        <w:t>КСГ 319 Отторжение, отмирание трансплантата органов и тканей</w:t>
      </w:r>
    </w:p>
    <w:p w:rsidR="00FF5260" w:rsidRPr="006C734B" w:rsidRDefault="00FF5260" w:rsidP="00BC1FF2">
      <w:pPr>
        <w:autoSpaceDE w:val="0"/>
        <w:autoSpaceDN w:val="0"/>
        <w:adjustRightInd w:val="0"/>
        <w:spacing w:line="240" w:lineRule="auto"/>
        <w:ind w:firstLine="708"/>
        <w:rPr>
          <w:sz w:val="28"/>
          <w:szCs w:val="28"/>
          <w:lang w:eastAsia="ru-RU"/>
        </w:rPr>
      </w:pPr>
      <w:r w:rsidRPr="006C734B">
        <w:rPr>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FF5260" w:rsidRPr="006C734B" w:rsidRDefault="00FF5260" w:rsidP="00BC1FF2">
      <w:pPr>
        <w:spacing w:line="240" w:lineRule="auto"/>
        <w:ind w:firstLine="708"/>
        <w:rPr>
          <w:sz w:val="28"/>
          <w:szCs w:val="28"/>
        </w:rPr>
      </w:pPr>
      <w:r w:rsidRPr="006C734B">
        <w:rPr>
          <w:sz w:val="28"/>
          <w:szCs w:val="28"/>
        </w:rPr>
        <w:t>Пример в условиях дневного стационара:</w:t>
      </w:r>
    </w:p>
    <w:p w:rsidR="00FF5260" w:rsidRPr="006C734B" w:rsidRDefault="00FF5260" w:rsidP="00BC1FF2">
      <w:pPr>
        <w:autoSpaceDE w:val="0"/>
        <w:autoSpaceDN w:val="0"/>
        <w:adjustRightInd w:val="0"/>
        <w:spacing w:line="240" w:lineRule="auto"/>
        <w:rPr>
          <w:sz w:val="28"/>
          <w:szCs w:val="28"/>
          <w:lang w:eastAsia="ru-RU"/>
        </w:rPr>
      </w:pPr>
      <w:r w:rsidRPr="006C734B">
        <w:rPr>
          <w:sz w:val="28"/>
          <w:szCs w:val="28"/>
          <w:lang w:eastAsia="ru-RU"/>
        </w:rPr>
        <w:t>КСГ 122 Отторжение, отмирание трансплантата органов и тканей</w:t>
      </w:r>
    </w:p>
    <w:p w:rsidR="00FF5260" w:rsidRPr="006C734B" w:rsidRDefault="00FF5260" w:rsidP="00BC1FF2">
      <w:pPr>
        <w:autoSpaceDE w:val="0"/>
        <w:autoSpaceDN w:val="0"/>
        <w:adjustRightInd w:val="0"/>
        <w:spacing w:line="240" w:lineRule="auto"/>
        <w:ind w:firstLine="708"/>
        <w:rPr>
          <w:sz w:val="28"/>
          <w:szCs w:val="28"/>
        </w:rPr>
      </w:pPr>
      <w:r w:rsidRPr="006C734B">
        <w:rPr>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FF5260" w:rsidRPr="006C734B" w:rsidRDefault="00FF5260" w:rsidP="00BC1FF2">
      <w:pPr>
        <w:autoSpaceDE w:val="0"/>
        <w:autoSpaceDN w:val="0"/>
        <w:adjustRightInd w:val="0"/>
        <w:spacing w:line="240" w:lineRule="auto"/>
        <w:ind w:firstLine="708"/>
        <w:rPr>
          <w:sz w:val="28"/>
          <w:szCs w:val="28"/>
        </w:rPr>
      </w:pPr>
      <w:r w:rsidRPr="006C734B">
        <w:rPr>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FF5260" w:rsidRPr="006C734B" w:rsidRDefault="00FF5260" w:rsidP="00BC1FF2">
      <w:pPr>
        <w:autoSpaceDE w:val="0"/>
        <w:autoSpaceDN w:val="0"/>
        <w:adjustRightInd w:val="0"/>
        <w:spacing w:line="240" w:lineRule="auto"/>
        <w:ind w:firstLine="708"/>
        <w:rPr>
          <w:sz w:val="28"/>
          <w:szCs w:val="28"/>
        </w:rPr>
      </w:pPr>
    </w:p>
    <w:sectPr w:rsidR="00FF5260" w:rsidRPr="006C734B" w:rsidSect="009042C0">
      <w:footerReference w:type="default" r:id="rId9"/>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D34" w:rsidRDefault="00135D34" w:rsidP="00AF54ED">
      <w:pPr>
        <w:spacing w:line="240" w:lineRule="auto"/>
      </w:pPr>
      <w:r>
        <w:separator/>
      </w:r>
    </w:p>
  </w:endnote>
  <w:endnote w:type="continuationSeparator" w:id="0">
    <w:p w:rsidR="00135D34" w:rsidRDefault="00135D34"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News Gothic MT">
    <w:panose1 w:val="00000000000000000000"/>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D34" w:rsidRDefault="00135D34">
    <w:pPr>
      <w:pStyle w:val="af2"/>
      <w:jc w:val="right"/>
    </w:pPr>
    <w:r>
      <w:fldChar w:fldCharType="begin"/>
    </w:r>
    <w:r>
      <w:instrText>PAGE   \* MERGEFORMAT</w:instrText>
    </w:r>
    <w:r>
      <w:fldChar w:fldCharType="separate"/>
    </w:r>
    <w:r w:rsidR="002E58D1">
      <w:rPr>
        <w:noProof/>
      </w:rPr>
      <w:t>57</w:t>
    </w:r>
    <w:r>
      <w:rPr>
        <w:noProof/>
      </w:rPr>
      <w:fldChar w:fldCharType="end"/>
    </w:r>
  </w:p>
  <w:p w:rsidR="00135D34" w:rsidRDefault="00135D3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D34" w:rsidRDefault="00135D34" w:rsidP="00AF54ED">
      <w:pPr>
        <w:spacing w:line="240" w:lineRule="auto"/>
      </w:pPr>
      <w:r>
        <w:separator/>
      </w:r>
    </w:p>
  </w:footnote>
  <w:footnote w:type="continuationSeparator" w:id="0">
    <w:p w:rsidR="00135D34" w:rsidRDefault="00135D34" w:rsidP="00AF54ED">
      <w:pPr>
        <w:spacing w:line="240" w:lineRule="auto"/>
      </w:pPr>
      <w:r>
        <w:continuationSeparator/>
      </w:r>
    </w:p>
  </w:footnote>
  <w:footnote w:id="1">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2">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3">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4">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5">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6">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7">
    <w:p w:rsidR="00135D34" w:rsidRDefault="00135D34" w:rsidP="00F3234B">
      <w:pPr>
        <w:pStyle w:val="af5"/>
      </w:pPr>
      <w:r>
        <w:rPr>
          <w:rStyle w:val="af7"/>
        </w:rPr>
        <w:footnoteRef/>
      </w:r>
      <w:r>
        <w:t xml:space="preserve"> </w:t>
      </w:r>
      <w:r w:rsidRPr="008859D3">
        <w:t xml:space="preserve">В редакции Соглашения 2/2018 от 13.02.2018г. </w:t>
      </w:r>
      <w:r>
        <w:t>с 01.01.2018 г., коды</w:t>
      </w:r>
      <w:r w:rsidRPr="00C80F65">
        <w:rPr>
          <w:szCs w:val="24"/>
          <w:lang w:eastAsia="en-CA"/>
        </w:rPr>
        <w:t xml:space="preserve"> </w:t>
      </w:r>
      <w:proofErr w:type="spellStart"/>
      <w:r w:rsidRPr="006C734B">
        <w:rPr>
          <w:szCs w:val="24"/>
          <w:lang w:val="en-CA" w:eastAsia="en-CA"/>
        </w:rPr>
        <w:t>sh</w:t>
      </w:r>
      <w:proofErr w:type="spellEnd"/>
      <w:r w:rsidRPr="006C734B">
        <w:rPr>
          <w:szCs w:val="24"/>
          <w:lang w:eastAsia="en-CA"/>
        </w:rPr>
        <w:t>001-</w:t>
      </w:r>
      <w:proofErr w:type="spellStart"/>
      <w:r w:rsidRPr="006C734B">
        <w:rPr>
          <w:szCs w:val="24"/>
          <w:lang w:val="en-CA" w:eastAsia="en-CA"/>
        </w:rPr>
        <w:t>sh</w:t>
      </w:r>
      <w:proofErr w:type="spellEnd"/>
      <w:r w:rsidRPr="006C734B">
        <w:rPr>
          <w:szCs w:val="24"/>
          <w:lang w:eastAsia="en-CA"/>
        </w:rPr>
        <w:t xml:space="preserve">264, </w:t>
      </w:r>
      <w:proofErr w:type="spellStart"/>
      <w:r w:rsidRPr="006C734B">
        <w:rPr>
          <w:szCs w:val="24"/>
          <w:lang w:val="en-US" w:eastAsia="en-CA"/>
        </w:rPr>
        <w:t>sh</w:t>
      </w:r>
      <w:proofErr w:type="spellEnd"/>
      <w:r w:rsidRPr="006C734B">
        <w:rPr>
          <w:szCs w:val="24"/>
          <w:lang w:eastAsia="en-CA"/>
        </w:rPr>
        <w:t>901, sh902</w:t>
      </w:r>
      <w:r>
        <w:rPr>
          <w:szCs w:val="24"/>
          <w:lang w:eastAsia="en-CA"/>
        </w:rPr>
        <w:t xml:space="preserve"> с 01.02.2018 г.</w:t>
      </w:r>
    </w:p>
  </w:footnote>
  <w:footnote w:id="8">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9">
    <w:p w:rsidR="00135D34" w:rsidRDefault="00135D34">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p>
  </w:footnote>
  <w:footnote w:id="10">
    <w:p w:rsidR="00135D34" w:rsidRDefault="00135D34">
      <w:pPr>
        <w:pStyle w:val="af5"/>
      </w:pPr>
      <w:r>
        <w:rPr>
          <w:rStyle w:val="af7"/>
        </w:rPr>
        <w:footnoteRef/>
      </w:r>
      <w:r>
        <w:t xml:space="preserve"> </w:t>
      </w:r>
      <w:r w:rsidRPr="008859D3">
        <w:t>В редакции Соглашения 2/2018 от 13.02.2018г.</w:t>
      </w:r>
      <w:r>
        <w:t xml:space="preserve"> с 01.04.2018 г.</w:t>
      </w:r>
      <w:r w:rsidRPr="008859D3">
        <w:t xml:space="preserve"> </w:t>
      </w:r>
    </w:p>
  </w:footnote>
  <w:footnote w:id="11">
    <w:p w:rsidR="00135D34" w:rsidRDefault="00135D34">
      <w:pPr>
        <w:pStyle w:val="af5"/>
      </w:pPr>
      <w:r>
        <w:rPr>
          <w:rStyle w:val="af7"/>
        </w:rPr>
        <w:footnoteRef/>
      </w:r>
      <w:r>
        <w:t xml:space="preserve"> </w:t>
      </w:r>
      <w:r w:rsidRPr="008859D3">
        <w:t>В редакции Соглашения 2/2018 от 13.02.2018г.</w:t>
      </w:r>
      <w:r>
        <w:t xml:space="preserve"> с 01.04.2018 г.</w:t>
      </w:r>
    </w:p>
  </w:footnote>
  <w:footnote w:id="12">
    <w:p w:rsidR="002E58D1" w:rsidRDefault="002E58D1">
      <w:pPr>
        <w:pStyle w:val="af5"/>
      </w:pPr>
      <w:r>
        <w:rPr>
          <w:rStyle w:val="af7"/>
        </w:rPr>
        <w:footnoteRef/>
      </w:r>
      <w:r>
        <w:t xml:space="preserve"> </w:t>
      </w:r>
      <w:r w:rsidRPr="007C6F43">
        <w:t xml:space="preserve">В редакции Соглашения </w:t>
      </w:r>
      <w:r>
        <w:t>4</w:t>
      </w:r>
      <w:r w:rsidRPr="007C6F43">
        <w:t xml:space="preserve">/2018 от </w:t>
      </w:r>
      <w:r>
        <w:t>24</w:t>
      </w:r>
      <w:r w:rsidRPr="007C6F43">
        <w:t>.0</w:t>
      </w:r>
      <w:r>
        <w:t>4</w:t>
      </w:r>
      <w:r w:rsidRPr="007C6F43">
        <w:t>.2018г. с 01.0</w:t>
      </w:r>
      <w:r>
        <w:t>6</w:t>
      </w:r>
      <w:r w:rsidRPr="007C6F43">
        <w:t>.2018г.</w:t>
      </w:r>
      <w:bookmarkStart w:id="4" w:name="_GoBack"/>
      <w:bookmarkEnd w:id="4"/>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B6808"/>
    <w:multiLevelType w:val="multilevel"/>
    <w:tmpl w:val="A7782A5C"/>
    <w:lvl w:ilvl="0">
      <w:start w:val="1"/>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2"/>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B4B632E"/>
    <w:multiLevelType w:val="hybridMultilevel"/>
    <w:tmpl w:val="470AC3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B1F49"/>
    <w:multiLevelType w:val="hybridMultilevel"/>
    <w:tmpl w:val="DB887CB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rPr>
        <w:rFonts w:cs="Times New Roman"/>
      </w:rPr>
    </w:lvl>
    <w:lvl w:ilvl="2" w:tplc="04D828DA" w:tentative="1">
      <w:start w:val="1"/>
      <w:numFmt w:val="decimal"/>
      <w:lvlText w:val="%3."/>
      <w:lvlJc w:val="left"/>
      <w:pPr>
        <w:tabs>
          <w:tab w:val="num" w:pos="2160"/>
        </w:tabs>
        <w:ind w:left="2160" w:hanging="360"/>
      </w:pPr>
      <w:rPr>
        <w:rFonts w:cs="Times New Roman"/>
      </w:rPr>
    </w:lvl>
    <w:lvl w:ilvl="3" w:tplc="8A705E84" w:tentative="1">
      <w:start w:val="1"/>
      <w:numFmt w:val="decimal"/>
      <w:lvlText w:val="%4."/>
      <w:lvlJc w:val="left"/>
      <w:pPr>
        <w:tabs>
          <w:tab w:val="num" w:pos="2880"/>
        </w:tabs>
        <w:ind w:left="2880" w:hanging="360"/>
      </w:pPr>
      <w:rPr>
        <w:rFonts w:cs="Times New Roman"/>
      </w:rPr>
    </w:lvl>
    <w:lvl w:ilvl="4" w:tplc="72129734" w:tentative="1">
      <w:start w:val="1"/>
      <w:numFmt w:val="decimal"/>
      <w:lvlText w:val="%5."/>
      <w:lvlJc w:val="left"/>
      <w:pPr>
        <w:tabs>
          <w:tab w:val="num" w:pos="3600"/>
        </w:tabs>
        <w:ind w:left="3600" w:hanging="360"/>
      </w:pPr>
      <w:rPr>
        <w:rFonts w:cs="Times New Roman"/>
      </w:rPr>
    </w:lvl>
    <w:lvl w:ilvl="5" w:tplc="51767920" w:tentative="1">
      <w:start w:val="1"/>
      <w:numFmt w:val="decimal"/>
      <w:lvlText w:val="%6."/>
      <w:lvlJc w:val="left"/>
      <w:pPr>
        <w:tabs>
          <w:tab w:val="num" w:pos="4320"/>
        </w:tabs>
        <w:ind w:left="4320" w:hanging="360"/>
      </w:pPr>
      <w:rPr>
        <w:rFonts w:cs="Times New Roman"/>
      </w:rPr>
    </w:lvl>
    <w:lvl w:ilvl="6" w:tplc="29DAE4EA" w:tentative="1">
      <w:start w:val="1"/>
      <w:numFmt w:val="decimal"/>
      <w:lvlText w:val="%7."/>
      <w:lvlJc w:val="left"/>
      <w:pPr>
        <w:tabs>
          <w:tab w:val="num" w:pos="5040"/>
        </w:tabs>
        <w:ind w:left="5040" w:hanging="360"/>
      </w:pPr>
      <w:rPr>
        <w:rFonts w:cs="Times New Roman"/>
      </w:rPr>
    </w:lvl>
    <w:lvl w:ilvl="7" w:tplc="A22E302A" w:tentative="1">
      <w:start w:val="1"/>
      <w:numFmt w:val="decimal"/>
      <w:lvlText w:val="%8."/>
      <w:lvlJc w:val="left"/>
      <w:pPr>
        <w:tabs>
          <w:tab w:val="num" w:pos="5760"/>
        </w:tabs>
        <w:ind w:left="5760" w:hanging="360"/>
      </w:pPr>
      <w:rPr>
        <w:rFonts w:cs="Times New Roman"/>
      </w:rPr>
    </w:lvl>
    <w:lvl w:ilvl="8" w:tplc="4186083E" w:tentative="1">
      <w:start w:val="1"/>
      <w:numFmt w:val="decimal"/>
      <w:lvlText w:val="%9."/>
      <w:lvlJc w:val="left"/>
      <w:pPr>
        <w:tabs>
          <w:tab w:val="num" w:pos="6480"/>
        </w:tabs>
        <w:ind w:left="6480" w:hanging="360"/>
      </w:pPr>
      <w:rPr>
        <w:rFonts w:cs="Times New Roman"/>
      </w:rPr>
    </w:lvl>
  </w:abstractNum>
  <w:abstractNum w:abstractNumId="5">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5A228A9"/>
    <w:multiLevelType w:val="multilevel"/>
    <w:tmpl w:val="96FE3944"/>
    <w:lvl w:ilvl="0">
      <w:start w:val="1"/>
      <w:numFmt w:val="none"/>
      <w:lvlText w:val=""/>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pStyle w:val="5"/>
      <w:lvlText w:val="%1%2.%3.%4.%5"/>
      <w:lvlJc w:val="left"/>
      <w:pPr>
        <w:ind w:left="1434" w:hanging="1008"/>
      </w:pPr>
      <w:rPr>
        <w:rFonts w:cs="Times New Roman" w:hint="default"/>
      </w:rPr>
    </w:lvl>
    <w:lvl w:ilvl="5">
      <w:start w:val="1"/>
      <w:numFmt w:val="decimal"/>
      <w:pStyle w:val="6"/>
      <w:lvlText w:val="%1%2.%3.%4.%5.%6"/>
      <w:lvlJc w:val="left"/>
      <w:pPr>
        <w:ind w:left="1152" w:hanging="1152"/>
      </w:pPr>
      <w:rPr>
        <w:rFonts w:cs="Times New Roman" w:hint="default"/>
        <w:b w:val="0"/>
      </w:rPr>
    </w:lvl>
    <w:lvl w:ilvl="6">
      <w:start w:val="1"/>
      <w:numFmt w:val="decimal"/>
      <w:lvlText w:val="%1%2.%3.%4.%5.%6.%7"/>
      <w:lvlJc w:val="left"/>
      <w:pPr>
        <w:ind w:left="1296" w:hanging="1296"/>
      </w:pPr>
      <w:rPr>
        <w:rFonts w:cs="Times New Roman" w:hint="default"/>
        <w:sz w:val="24"/>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FDE15EC"/>
    <w:multiLevelType w:val="multilevel"/>
    <w:tmpl w:val="2BB66052"/>
    <w:lvl w:ilvl="0">
      <w:start w:val="1"/>
      <w:numFmt w:val="decimal"/>
      <w:suff w:val="space"/>
      <w:lvlText w:val="%1"/>
      <w:lvlJc w:val="left"/>
      <w:pPr>
        <w:ind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firstLine="709"/>
      </w:pPr>
      <w:rPr>
        <w:rFonts w:ascii="Times New Roman" w:hAnsi="Times New Roman" w:cs="Times New Roman" w:hint="default"/>
        <w:sz w:val="28"/>
      </w:rPr>
    </w:lvl>
    <w:lvl w:ilvl="3">
      <w:start w:val="1"/>
      <w:numFmt w:val="decimal"/>
      <w:pStyle w:val="a0"/>
      <w:suff w:val="space"/>
      <w:lvlText w:val="%1.%2.%3.%4"/>
      <w:lvlJc w:val="left"/>
      <w:pPr>
        <w:ind w:firstLine="709"/>
      </w:pPr>
      <w:rPr>
        <w:rFonts w:ascii="Times New Roman" w:hAnsi="Times New Roman" w:cs="Times New Roman" w:hint="default"/>
        <w:sz w:val="28"/>
      </w:rPr>
    </w:lvl>
    <w:lvl w:ilvl="4">
      <w:start w:val="1"/>
      <w:numFmt w:val="none"/>
      <w:suff w:val="space"/>
      <w:lvlText w:val=""/>
      <w:lvlJc w:val="left"/>
      <w:pPr>
        <w:ind w:firstLine="709"/>
      </w:pPr>
      <w:rPr>
        <w:rFonts w:ascii="Times New Roman" w:hAnsi="Times New Roman" w:cs="Times New Roman" w:hint="default"/>
        <w:sz w:val="28"/>
      </w:rPr>
    </w:lvl>
    <w:lvl w:ilvl="5">
      <w:start w:val="1"/>
      <w:numFmt w:val="none"/>
      <w:suff w:val="space"/>
      <w:lvlText w:val=""/>
      <w:lvlJc w:val="left"/>
      <w:pPr>
        <w:ind w:firstLine="709"/>
      </w:pPr>
      <w:rPr>
        <w:rFonts w:ascii="Times New Roman" w:hAnsi="Times New Roman" w:cs="Times New Roman" w:hint="default"/>
        <w:sz w:val="28"/>
      </w:rPr>
    </w:lvl>
    <w:lvl w:ilvl="6">
      <w:start w:val="1"/>
      <w:numFmt w:val="none"/>
      <w:suff w:val="space"/>
      <w:lvlText w:val=""/>
      <w:lvlJc w:val="left"/>
      <w:pPr>
        <w:ind w:firstLine="709"/>
      </w:pPr>
      <w:rPr>
        <w:rFonts w:ascii="Times New Roman" w:hAnsi="Times New Roman" w:cs="Times New Roman" w:hint="default"/>
        <w:sz w:val="28"/>
      </w:rPr>
    </w:lvl>
    <w:lvl w:ilvl="7">
      <w:start w:val="1"/>
      <w:numFmt w:val="none"/>
      <w:suff w:val="space"/>
      <w:lvlText w:val=""/>
      <w:lvlJc w:val="left"/>
      <w:pPr>
        <w:ind w:firstLine="709"/>
      </w:pPr>
      <w:rPr>
        <w:rFonts w:ascii="Times New Roman" w:hAnsi="Times New Roman" w:cs="Times New Roman" w:hint="default"/>
        <w:sz w:val="28"/>
      </w:rPr>
    </w:lvl>
    <w:lvl w:ilvl="8">
      <w:start w:val="1"/>
      <w:numFmt w:val="none"/>
      <w:suff w:val="space"/>
      <w:lvlText w:val=""/>
      <w:lvlJc w:val="left"/>
      <w:pPr>
        <w:ind w:firstLine="709"/>
      </w:pPr>
      <w:rPr>
        <w:rFonts w:ascii="Times New Roman" w:hAnsi="Times New Roman" w:cs="Times New Roman" w:hint="default"/>
        <w:sz w:val="28"/>
      </w:rPr>
    </w:lvl>
  </w:abstractNum>
  <w:abstractNum w:abstractNumId="16">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5"/>
  </w:num>
  <w:num w:numId="3">
    <w:abstractNumId w:val="8"/>
  </w:num>
  <w:num w:numId="4">
    <w:abstractNumId w:val="3"/>
  </w:num>
  <w:num w:numId="5">
    <w:abstractNumId w:val="2"/>
  </w:num>
  <w:num w:numId="6">
    <w:abstractNumId w:val="7"/>
  </w:num>
  <w:num w:numId="7">
    <w:abstractNumId w:val="14"/>
  </w:num>
  <w:num w:numId="8">
    <w:abstractNumId w:val="12"/>
  </w:num>
  <w:num w:numId="9">
    <w:abstractNumId w:val="5"/>
  </w:num>
  <w:num w:numId="10">
    <w:abstractNumId w:val="9"/>
  </w:num>
  <w:num w:numId="11">
    <w:abstractNumId w:val="11"/>
  </w:num>
  <w:num w:numId="12">
    <w:abstractNumId w:val="1"/>
  </w:num>
  <w:num w:numId="13">
    <w:abstractNumId w:val="4"/>
  </w:num>
  <w:num w:numId="14">
    <w:abstractNumId w:val="6"/>
  </w:num>
  <w:num w:numId="15">
    <w:abstractNumId w:val="17"/>
  </w:num>
  <w:num w:numId="16">
    <w:abstractNumId w:val="10"/>
  </w:num>
  <w:num w:numId="17">
    <w:abstractNumId w:val="13"/>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0BF2"/>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7C2F"/>
    <w:rsid w:val="000D209D"/>
    <w:rsid w:val="000D607F"/>
    <w:rsid w:val="000E20E5"/>
    <w:rsid w:val="000E51EF"/>
    <w:rsid w:val="000E5684"/>
    <w:rsid w:val="000E6CA8"/>
    <w:rsid w:val="000E7D3A"/>
    <w:rsid w:val="000F22BE"/>
    <w:rsid w:val="000F2EC8"/>
    <w:rsid w:val="000F2F6F"/>
    <w:rsid w:val="000F3357"/>
    <w:rsid w:val="000F6143"/>
    <w:rsid w:val="0010165E"/>
    <w:rsid w:val="00102044"/>
    <w:rsid w:val="00104CEC"/>
    <w:rsid w:val="001051A7"/>
    <w:rsid w:val="00106209"/>
    <w:rsid w:val="00112C1C"/>
    <w:rsid w:val="0011545E"/>
    <w:rsid w:val="00116711"/>
    <w:rsid w:val="00116A0F"/>
    <w:rsid w:val="001220D2"/>
    <w:rsid w:val="0012471E"/>
    <w:rsid w:val="0012487E"/>
    <w:rsid w:val="00125AF4"/>
    <w:rsid w:val="001317D8"/>
    <w:rsid w:val="00131C47"/>
    <w:rsid w:val="00134CD6"/>
    <w:rsid w:val="00135D34"/>
    <w:rsid w:val="001379A3"/>
    <w:rsid w:val="00140686"/>
    <w:rsid w:val="00141A60"/>
    <w:rsid w:val="00143160"/>
    <w:rsid w:val="001447B4"/>
    <w:rsid w:val="00146482"/>
    <w:rsid w:val="00146BB4"/>
    <w:rsid w:val="00147162"/>
    <w:rsid w:val="001473BE"/>
    <w:rsid w:val="001474BE"/>
    <w:rsid w:val="001475AD"/>
    <w:rsid w:val="00152EA0"/>
    <w:rsid w:val="0015399E"/>
    <w:rsid w:val="00154147"/>
    <w:rsid w:val="00157F4C"/>
    <w:rsid w:val="001640EE"/>
    <w:rsid w:val="00164638"/>
    <w:rsid w:val="00170F01"/>
    <w:rsid w:val="00172DB9"/>
    <w:rsid w:val="00174A2A"/>
    <w:rsid w:val="00175437"/>
    <w:rsid w:val="001767EC"/>
    <w:rsid w:val="0018276B"/>
    <w:rsid w:val="001830E1"/>
    <w:rsid w:val="0018333D"/>
    <w:rsid w:val="0018438F"/>
    <w:rsid w:val="001852FB"/>
    <w:rsid w:val="001858CD"/>
    <w:rsid w:val="00186FCE"/>
    <w:rsid w:val="001911F9"/>
    <w:rsid w:val="0019163C"/>
    <w:rsid w:val="00192D6A"/>
    <w:rsid w:val="001965F4"/>
    <w:rsid w:val="00197E45"/>
    <w:rsid w:val="001A3D0C"/>
    <w:rsid w:val="001A4022"/>
    <w:rsid w:val="001A51EB"/>
    <w:rsid w:val="001A6D19"/>
    <w:rsid w:val="001A7475"/>
    <w:rsid w:val="001B16BF"/>
    <w:rsid w:val="001B3654"/>
    <w:rsid w:val="001B4285"/>
    <w:rsid w:val="001B7684"/>
    <w:rsid w:val="001B7E07"/>
    <w:rsid w:val="001C01E1"/>
    <w:rsid w:val="001C03ED"/>
    <w:rsid w:val="001C12BB"/>
    <w:rsid w:val="001C65E8"/>
    <w:rsid w:val="001D3273"/>
    <w:rsid w:val="001D4B49"/>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0D2D"/>
    <w:rsid w:val="00261530"/>
    <w:rsid w:val="00263A16"/>
    <w:rsid w:val="00270DAB"/>
    <w:rsid w:val="002714DA"/>
    <w:rsid w:val="00273AD5"/>
    <w:rsid w:val="002748CF"/>
    <w:rsid w:val="00274FBB"/>
    <w:rsid w:val="0027534E"/>
    <w:rsid w:val="00275911"/>
    <w:rsid w:val="002777ED"/>
    <w:rsid w:val="00277EE1"/>
    <w:rsid w:val="00281F36"/>
    <w:rsid w:val="00283484"/>
    <w:rsid w:val="00293855"/>
    <w:rsid w:val="00295F5D"/>
    <w:rsid w:val="002973E8"/>
    <w:rsid w:val="002A00A2"/>
    <w:rsid w:val="002A2309"/>
    <w:rsid w:val="002A2A5A"/>
    <w:rsid w:val="002A3FE9"/>
    <w:rsid w:val="002A4523"/>
    <w:rsid w:val="002A57C0"/>
    <w:rsid w:val="002B0562"/>
    <w:rsid w:val="002B2302"/>
    <w:rsid w:val="002B2C6E"/>
    <w:rsid w:val="002B3628"/>
    <w:rsid w:val="002B634C"/>
    <w:rsid w:val="002C0485"/>
    <w:rsid w:val="002C075A"/>
    <w:rsid w:val="002C0BBF"/>
    <w:rsid w:val="002C135A"/>
    <w:rsid w:val="002C3FCA"/>
    <w:rsid w:val="002C413D"/>
    <w:rsid w:val="002C732E"/>
    <w:rsid w:val="002C7586"/>
    <w:rsid w:val="002D1D40"/>
    <w:rsid w:val="002D2860"/>
    <w:rsid w:val="002D28B0"/>
    <w:rsid w:val="002D3120"/>
    <w:rsid w:val="002D315D"/>
    <w:rsid w:val="002D5E71"/>
    <w:rsid w:val="002D6CCA"/>
    <w:rsid w:val="002E2BBF"/>
    <w:rsid w:val="002E38FD"/>
    <w:rsid w:val="002E58D1"/>
    <w:rsid w:val="002E5C2A"/>
    <w:rsid w:val="002F140A"/>
    <w:rsid w:val="002F14D9"/>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7C1"/>
    <w:rsid w:val="003338D2"/>
    <w:rsid w:val="00335A12"/>
    <w:rsid w:val="00337A31"/>
    <w:rsid w:val="0034076B"/>
    <w:rsid w:val="00341D88"/>
    <w:rsid w:val="00342216"/>
    <w:rsid w:val="00342648"/>
    <w:rsid w:val="00342855"/>
    <w:rsid w:val="00343095"/>
    <w:rsid w:val="003460DC"/>
    <w:rsid w:val="003461B0"/>
    <w:rsid w:val="00347063"/>
    <w:rsid w:val="003535B1"/>
    <w:rsid w:val="00354EEA"/>
    <w:rsid w:val="003559E9"/>
    <w:rsid w:val="00356716"/>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1278"/>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5738"/>
    <w:rsid w:val="003D786C"/>
    <w:rsid w:val="003E149D"/>
    <w:rsid w:val="003E2835"/>
    <w:rsid w:val="003E7279"/>
    <w:rsid w:val="003F0580"/>
    <w:rsid w:val="003F41A5"/>
    <w:rsid w:val="003F42B7"/>
    <w:rsid w:val="003F4D84"/>
    <w:rsid w:val="003F5058"/>
    <w:rsid w:val="003F73B8"/>
    <w:rsid w:val="003F7C90"/>
    <w:rsid w:val="00401F48"/>
    <w:rsid w:val="00402F9F"/>
    <w:rsid w:val="0040326B"/>
    <w:rsid w:val="0040648B"/>
    <w:rsid w:val="00410C8F"/>
    <w:rsid w:val="00412571"/>
    <w:rsid w:val="00412C93"/>
    <w:rsid w:val="004142D5"/>
    <w:rsid w:val="004146CA"/>
    <w:rsid w:val="004172B6"/>
    <w:rsid w:val="004232C9"/>
    <w:rsid w:val="004233F2"/>
    <w:rsid w:val="004238CC"/>
    <w:rsid w:val="00423C8E"/>
    <w:rsid w:val="00424F86"/>
    <w:rsid w:val="00425614"/>
    <w:rsid w:val="00425624"/>
    <w:rsid w:val="00425F62"/>
    <w:rsid w:val="0042769E"/>
    <w:rsid w:val="00427DAF"/>
    <w:rsid w:val="00430261"/>
    <w:rsid w:val="0043030A"/>
    <w:rsid w:val="0043062E"/>
    <w:rsid w:val="004374AE"/>
    <w:rsid w:val="00440D07"/>
    <w:rsid w:val="004415AB"/>
    <w:rsid w:val="004435E1"/>
    <w:rsid w:val="00443767"/>
    <w:rsid w:val="00444DED"/>
    <w:rsid w:val="00447300"/>
    <w:rsid w:val="00451976"/>
    <w:rsid w:val="00452F73"/>
    <w:rsid w:val="00453E2D"/>
    <w:rsid w:val="0045541D"/>
    <w:rsid w:val="00455687"/>
    <w:rsid w:val="0045610F"/>
    <w:rsid w:val="00456FA4"/>
    <w:rsid w:val="00460505"/>
    <w:rsid w:val="004643AB"/>
    <w:rsid w:val="004671C0"/>
    <w:rsid w:val="004679E4"/>
    <w:rsid w:val="00467F0A"/>
    <w:rsid w:val="00471144"/>
    <w:rsid w:val="00471BAA"/>
    <w:rsid w:val="0047253B"/>
    <w:rsid w:val="00474433"/>
    <w:rsid w:val="00474465"/>
    <w:rsid w:val="00475D4C"/>
    <w:rsid w:val="004771C3"/>
    <w:rsid w:val="00480916"/>
    <w:rsid w:val="00480E67"/>
    <w:rsid w:val="004841D7"/>
    <w:rsid w:val="00485248"/>
    <w:rsid w:val="0048673B"/>
    <w:rsid w:val="00490990"/>
    <w:rsid w:val="00490CC3"/>
    <w:rsid w:val="00490DBD"/>
    <w:rsid w:val="00491142"/>
    <w:rsid w:val="004931AE"/>
    <w:rsid w:val="0049395E"/>
    <w:rsid w:val="004939A0"/>
    <w:rsid w:val="004956ED"/>
    <w:rsid w:val="00496AD2"/>
    <w:rsid w:val="0049750C"/>
    <w:rsid w:val="004A0473"/>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22B6"/>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09E7"/>
    <w:rsid w:val="00552D17"/>
    <w:rsid w:val="00553C70"/>
    <w:rsid w:val="00553D1C"/>
    <w:rsid w:val="005558F7"/>
    <w:rsid w:val="005562A5"/>
    <w:rsid w:val="00556F34"/>
    <w:rsid w:val="00566A88"/>
    <w:rsid w:val="00567AE8"/>
    <w:rsid w:val="00570DE1"/>
    <w:rsid w:val="005719EE"/>
    <w:rsid w:val="00573BAF"/>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74C9"/>
    <w:rsid w:val="005C77DB"/>
    <w:rsid w:val="005D1D79"/>
    <w:rsid w:val="005D56F9"/>
    <w:rsid w:val="005D6950"/>
    <w:rsid w:val="005D6DF9"/>
    <w:rsid w:val="005E00E6"/>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2A6A"/>
    <w:rsid w:val="00604050"/>
    <w:rsid w:val="00604B20"/>
    <w:rsid w:val="00605E87"/>
    <w:rsid w:val="0060617D"/>
    <w:rsid w:val="00610824"/>
    <w:rsid w:val="00611204"/>
    <w:rsid w:val="00624896"/>
    <w:rsid w:val="006258B0"/>
    <w:rsid w:val="00631078"/>
    <w:rsid w:val="006323C3"/>
    <w:rsid w:val="00632E23"/>
    <w:rsid w:val="00634DFC"/>
    <w:rsid w:val="0063794F"/>
    <w:rsid w:val="006406C3"/>
    <w:rsid w:val="006451C2"/>
    <w:rsid w:val="00646666"/>
    <w:rsid w:val="00647148"/>
    <w:rsid w:val="006516D8"/>
    <w:rsid w:val="006519B1"/>
    <w:rsid w:val="00651A13"/>
    <w:rsid w:val="006533AF"/>
    <w:rsid w:val="00653474"/>
    <w:rsid w:val="00654FD0"/>
    <w:rsid w:val="006561E1"/>
    <w:rsid w:val="00656936"/>
    <w:rsid w:val="0065759C"/>
    <w:rsid w:val="00657B46"/>
    <w:rsid w:val="00662EB0"/>
    <w:rsid w:val="00663FF9"/>
    <w:rsid w:val="00664C98"/>
    <w:rsid w:val="00665542"/>
    <w:rsid w:val="00665CC7"/>
    <w:rsid w:val="00667F12"/>
    <w:rsid w:val="006714B0"/>
    <w:rsid w:val="00672DF1"/>
    <w:rsid w:val="00674AF2"/>
    <w:rsid w:val="00675143"/>
    <w:rsid w:val="0067663A"/>
    <w:rsid w:val="006823FD"/>
    <w:rsid w:val="00682585"/>
    <w:rsid w:val="00683452"/>
    <w:rsid w:val="00683497"/>
    <w:rsid w:val="006838CB"/>
    <w:rsid w:val="006843E6"/>
    <w:rsid w:val="006858BE"/>
    <w:rsid w:val="00686304"/>
    <w:rsid w:val="0068681A"/>
    <w:rsid w:val="006870D5"/>
    <w:rsid w:val="00690BC9"/>
    <w:rsid w:val="00691204"/>
    <w:rsid w:val="00691869"/>
    <w:rsid w:val="006A0A86"/>
    <w:rsid w:val="006A3AC5"/>
    <w:rsid w:val="006A4B37"/>
    <w:rsid w:val="006A56A9"/>
    <w:rsid w:val="006A71CA"/>
    <w:rsid w:val="006B3E63"/>
    <w:rsid w:val="006B54E4"/>
    <w:rsid w:val="006B791B"/>
    <w:rsid w:val="006C0981"/>
    <w:rsid w:val="006C275E"/>
    <w:rsid w:val="006C2E38"/>
    <w:rsid w:val="006C553F"/>
    <w:rsid w:val="006C5608"/>
    <w:rsid w:val="006C5961"/>
    <w:rsid w:val="006C734B"/>
    <w:rsid w:val="006D1B8A"/>
    <w:rsid w:val="006D506A"/>
    <w:rsid w:val="006D51D3"/>
    <w:rsid w:val="006D77C1"/>
    <w:rsid w:val="006D7A1A"/>
    <w:rsid w:val="006E0508"/>
    <w:rsid w:val="006E21B8"/>
    <w:rsid w:val="006E3F12"/>
    <w:rsid w:val="006E4ED6"/>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17631"/>
    <w:rsid w:val="00722095"/>
    <w:rsid w:val="007229AD"/>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77FD"/>
    <w:rsid w:val="007638BF"/>
    <w:rsid w:val="0077106E"/>
    <w:rsid w:val="00771D29"/>
    <w:rsid w:val="00774043"/>
    <w:rsid w:val="0077410E"/>
    <w:rsid w:val="00775AA7"/>
    <w:rsid w:val="007765A9"/>
    <w:rsid w:val="00777648"/>
    <w:rsid w:val="007810CE"/>
    <w:rsid w:val="00782203"/>
    <w:rsid w:val="00782974"/>
    <w:rsid w:val="00782EA4"/>
    <w:rsid w:val="00785132"/>
    <w:rsid w:val="007854E5"/>
    <w:rsid w:val="00785899"/>
    <w:rsid w:val="007859BA"/>
    <w:rsid w:val="00790D82"/>
    <w:rsid w:val="007917EE"/>
    <w:rsid w:val="007918B2"/>
    <w:rsid w:val="00792CF8"/>
    <w:rsid w:val="00792EDE"/>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5C64"/>
    <w:rsid w:val="007C5D76"/>
    <w:rsid w:val="007C76C0"/>
    <w:rsid w:val="007C7E28"/>
    <w:rsid w:val="007D1DCE"/>
    <w:rsid w:val="007D24B2"/>
    <w:rsid w:val="007D29B9"/>
    <w:rsid w:val="007D30B3"/>
    <w:rsid w:val="007D6410"/>
    <w:rsid w:val="007D66DE"/>
    <w:rsid w:val="007E0511"/>
    <w:rsid w:val="007E1AD5"/>
    <w:rsid w:val="007E2269"/>
    <w:rsid w:val="007E2673"/>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4F8D"/>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91D8E"/>
    <w:rsid w:val="0089221E"/>
    <w:rsid w:val="00895272"/>
    <w:rsid w:val="00897E5E"/>
    <w:rsid w:val="008A0275"/>
    <w:rsid w:val="008A04F2"/>
    <w:rsid w:val="008A0DBC"/>
    <w:rsid w:val="008A135A"/>
    <w:rsid w:val="008A16AC"/>
    <w:rsid w:val="008A2454"/>
    <w:rsid w:val="008A4061"/>
    <w:rsid w:val="008A4A21"/>
    <w:rsid w:val="008A4F14"/>
    <w:rsid w:val="008A6DAD"/>
    <w:rsid w:val="008B0119"/>
    <w:rsid w:val="008B0580"/>
    <w:rsid w:val="008B05D4"/>
    <w:rsid w:val="008B1EA9"/>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75F1"/>
    <w:rsid w:val="008F7A8B"/>
    <w:rsid w:val="008F7E60"/>
    <w:rsid w:val="009007C6"/>
    <w:rsid w:val="009039BA"/>
    <w:rsid w:val="00903D40"/>
    <w:rsid w:val="009042C0"/>
    <w:rsid w:val="00904966"/>
    <w:rsid w:val="00905259"/>
    <w:rsid w:val="00906460"/>
    <w:rsid w:val="00907624"/>
    <w:rsid w:val="00911804"/>
    <w:rsid w:val="00911A57"/>
    <w:rsid w:val="00911BE2"/>
    <w:rsid w:val="00912D89"/>
    <w:rsid w:val="00912F7A"/>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40D9"/>
    <w:rsid w:val="009350E3"/>
    <w:rsid w:val="00937EF5"/>
    <w:rsid w:val="009411D8"/>
    <w:rsid w:val="0095092C"/>
    <w:rsid w:val="00950A13"/>
    <w:rsid w:val="00950CF9"/>
    <w:rsid w:val="009523D4"/>
    <w:rsid w:val="00954702"/>
    <w:rsid w:val="00955706"/>
    <w:rsid w:val="00957BA0"/>
    <w:rsid w:val="009624AF"/>
    <w:rsid w:val="00963A7E"/>
    <w:rsid w:val="00965C7A"/>
    <w:rsid w:val="00971477"/>
    <w:rsid w:val="009720C8"/>
    <w:rsid w:val="00972DBF"/>
    <w:rsid w:val="00973377"/>
    <w:rsid w:val="00975841"/>
    <w:rsid w:val="00975938"/>
    <w:rsid w:val="00975E77"/>
    <w:rsid w:val="00977B49"/>
    <w:rsid w:val="009813F7"/>
    <w:rsid w:val="009825B1"/>
    <w:rsid w:val="009841C7"/>
    <w:rsid w:val="00984259"/>
    <w:rsid w:val="0098503E"/>
    <w:rsid w:val="009859B9"/>
    <w:rsid w:val="00985C63"/>
    <w:rsid w:val="0098644A"/>
    <w:rsid w:val="0098645B"/>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881"/>
    <w:rsid w:val="009C3A28"/>
    <w:rsid w:val="009D008B"/>
    <w:rsid w:val="009D00C5"/>
    <w:rsid w:val="009D21F9"/>
    <w:rsid w:val="009D3162"/>
    <w:rsid w:val="009D37B8"/>
    <w:rsid w:val="009D3F40"/>
    <w:rsid w:val="009D4282"/>
    <w:rsid w:val="009D5958"/>
    <w:rsid w:val="009D75B7"/>
    <w:rsid w:val="009E16FB"/>
    <w:rsid w:val="009E4845"/>
    <w:rsid w:val="009E4D34"/>
    <w:rsid w:val="009E79F2"/>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56CB"/>
    <w:rsid w:val="00A66EC1"/>
    <w:rsid w:val="00A7288C"/>
    <w:rsid w:val="00A72A39"/>
    <w:rsid w:val="00A765A9"/>
    <w:rsid w:val="00A77E52"/>
    <w:rsid w:val="00A80EC6"/>
    <w:rsid w:val="00A8128C"/>
    <w:rsid w:val="00A832A5"/>
    <w:rsid w:val="00A84098"/>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08D2"/>
    <w:rsid w:val="00AF1097"/>
    <w:rsid w:val="00AF15D0"/>
    <w:rsid w:val="00AF2267"/>
    <w:rsid w:val="00AF2754"/>
    <w:rsid w:val="00AF4015"/>
    <w:rsid w:val="00AF4975"/>
    <w:rsid w:val="00AF54ED"/>
    <w:rsid w:val="00AF703E"/>
    <w:rsid w:val="00B01BD7"/>
    <w:rsid w:val="00B01C1F"/>
    <w:rsid w:val="00B0362B"/>
    <w:rsid w:val="00B044AF"/>
    <w:rsid w:val="00B0500F"/>
    <w:rsid w:val="00B06B0A"/>
    <w:rsid w:val="00B1041B"/>
    <w:rsid w:val="00B107E6"/>
    <w:rsid w:val="00B10E1C"/>
    <w:rsid w:val="00B11864"/>
    <w:rsid w:val="00B12C91"/>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1535"/>
    <w:rsid w:val="00B53901"/>
    <w:rsid w:val="00B53D75"/>
    <w:rsid w:val="00B53E79"/>
    <w:rsid w:val="00B541DC"/>
    <w:rsid w:val="00B5545A"/>
    <w:rsid w:val="00B55E8D"/>
    <w:rsid w:val="00B567D0"/>
    <w:rsid w:val="00B56ED4"/>
    <w:rsid w:val="00B57447"/>
    <w:rsid w:val="00B577DB"/>
    <w:rsid w:val="00B60C57"/>
    <w:rsid w:val="00B62968"/>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1875"/>
    <w:rsid w:val="00BA604C"/>
    <w:rsid w:val="00BB03B6"/>
    <w:rsid w:val="00BB0BDF"/>
    <w:rsid w:val="00BB1DD7"/>
    <w:rsid w:val="00BB4127"/>
    <w:rsid w:val="00BB6FFC"/>
    <w:rsid w:val="00BC0384"/>
    <w:rsid w:val="00BC098B"/>
    <w:rsid w:val="00BC1BEF"/>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17096"/>
    <w:rsid w:val="00C21C32"/>
    <w:rsid w:val="00C2208A"/>
    <w:rsid w:val="00C25CCF"/>
    <w:rsid w:val="00C25E97"/>
    <w:rsid w:val="00C26B45"/>
    <w:rsid w:val="00C27AAD"/>
    <w:rsid w:val="00C32BF0"/>
    <w:rsid w:val="00C34139"/>
    <w:rsid w:val="00C34467"/>
    <w:rsid w:val="00C34520"/>
    <w:rsid w:val="00C346E1"/>
    <w:rsid w:val="00C35878"/>
    <w:rsid w:val="00C37FC7"/>
    <w:rsid w:val="00C424CA"/>
    <w:rsid w:val="00C42A3C"/>
    <w:rsid w:val="00C42F31"/>
    <w:rsid w:val="00C45244"/>
    <w:rsid w:val="00C47E9E"/>
    <w:rsid w:val="00C52AFF"/>
    <w:rsid w:val="00C53812"/>
    <w:rsid w:val="00C53855"/>
    <w:rsid w:val="00C552F5"/>
    <w:rsid w:val="00C578C0"/>
    <w:rsid w:val="00C6019B"/>
    <w:rsid w:val="00C603BE"/>
    <w:rsid w:val="00C63317"/>
    <w:rsid w:val="00C67C67"/>
    <w:rsid w:val="00C7189F"/>
    <w:rsid w:val="00C7229D"/>
    <w:rsid w:val="00C725D5"/>
    <w:rsid w:val="00C76DE3"/>
    <w:rsid w:val="00C805E5"/>
    <w:rsid w:val="00C80F65"/>
    <w:rsid w:val="00C82650"/>
    <w:rsid w:val="00C82E59"/>
    <w:rsid w:val="00C8312D"/>
    <w:rsid w:val="00C83F26"/>
    <w:rsid w:val="00C8764C"/>
    <w:rsid w:val="00C87E17"/>
    <w:rsid w:val="00C905CA"/>
    <w:rsid w:val="00C905E4"/>
    <w:rsid w:val="00C91C3E"/>
    <w:rsid w:val="00C92EB6"/>
    <w:rsid w:val="00C930C9"/>
    <w:rsid w:val="00C94F28"/>
    <w:rsid w:val="00C9758D"/>
    <w:rsid w:val="00CA06BD"/>
    <w:rsid w:val="00CA0799"/>
    <w:rsid w:val="00CA3838"/>
    <w:rsid w:val="00CA4CF6"/>
    <w:rsid w:val="00CA4FD5"/>
    <w:rsid w:val="00CA5D2F"/>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3962"/>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262"/>
    <w:rsid w:val="00D22BF3"/>
    <w:rsid w:val="00D2328E"/>
    <w:rsid w:val="00D24DC7"/>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197D"/>
    <w:rsid w:val="00D42CB9"/>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608"/>
    <w:rsid w:val="00D86EDD"/>
    <w:rsid w:val="00D87955"/>
    <w:rsid w:val="00D90068"/>
    <w:rsid w:val="00D9014F"/>
    <w:rsid w:val="00D9396A"/>
    <w:rsid w:val="00D94D14"/>
    <w:rsid w:val="00D9727C"/>
    <w:rsid w:val="00DA23B4"/>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F1100"/>
    <w:rsid w:val="00DF17FF"/>
    <w:rsid w:val="00DF2EA4"/>
    <w:rsid w:val="00DF3F8F"/>
    <w:rsid w:val="00DF46EE"/>
    <w:rsid w:val="00DF653D"/>
    <w:rsid w:val="00DF655A"/>
    <w:rsid w:val="00E00770"/>
    <w:rsid w:val="00E02D32"/>
    <w:rsid w:val="00E03558"/>
    <w:rsid w:val="00E05366"/>
    <w:rsid w:val="00E0575B"/>
    <w:rsid w:val="00E05C71"/>
    <w:rsid w:val="00E06ED9"/>
    <w:rsid w:val="00E10F22"/>
    <w:rsid w:val="00E139C6"/>
    <w:rsid w:val="00E15535"/>
    <w:rsid w:val="00E210EB"/>
    <w:rsid w:val="00E22A98"/>
    <w:rsid w:val="00E2334A"/>
    <w:rsid w:val="00E23745"/>
    <w:rsid w:val="00E23E13"/>
    <w:rsid w:val="00E24366"/>
    <w:rsid w:val="00E24803"/>
    <w:rsid w:val="00E251F9"/>
    <w:rsid w:val="00E2623E"/>
    <w:rsid w:val="00E262D8"/>
    <w:rsid w:val="00E30958"/>
    <w:rsid w:val="00E320C9"/>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57619"/>
    <w:rsid w:val="00E60655"/>
    <w:rsid w:val="00E612C1"/>
    <w:rsid w:val="00E62B91"/>
    <w:rsid w:val="00E62DA9"/>
    <w:rsid w:val="00E63777"/>
    <w:rsid w:val="00E63BBE"/>
    <w:rsid w:val="00E63F6E"/>
    <w:rsid w:val="00E70FE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E2433"/>
    <w:rsid w:val="00EE2C8F"/>
    <w:rsid w:val="00EE32AC"/>
    <w:rsid w:val="00EF0119"/>
    <w:rsid w:val="00EF0418"/>
    <w:rsid w:val="00EF0C1E"/>
    <w:rsid w:val="00EF12B7"/>
    <w:rsid w:val="00EF12F7"/>
    <w:rsid w:val="00EF2754"/>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27C5E"/>
    <w:rsid w:val="00F3068C"/>
    <w:rsid w:val="00F3234B"/>
    <w:rsid w:val="00F3324B"/>
    <w:rsid w:val="00F354BA"/>
    <w:rsid w:val="00F35C3D"/>
    <w:rsid w:val="00F37C26"/>
    <w:rsid w:val="00F37DCA"/>
    <w:rsid w:val="00F40189"/>
    <w:rsid w:val="00F40208"/>
    <w:rsid w:val="00F41885"/>
    <w:rsid w:val="00F41955"/>
    <w:rsid w:val="00F41D10"/>
    <w:rsid w:val="00F42F4D"/>
    <w:rsid w:val="00F42F90"/>
    <w:rsid w:val="00F4446F"/>
    <w:rsid w:val="00F45022"/>
    <w:rsid w:val="00F45197"/>
    <w:rsid w:val="00F4645A"/>
    <w:rsid w:val="00F46E9C"/>
    <w:rsid w:val="00F474B4"/>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6026"/>
    <w:rsid w:val="00F8121E"/>
    <w:rsid w:val="00F846D4"/>
    <w:rsid w:val="00F91CE7"/>
    <w:rsid w:val="00F9228C"/>
    <w:rsid w:val="00F92407"/>
    <w:rsid w:val="00F92569"/>
    <w:rsid w:val="00F927EB"/>
    <w:rsid w:val="00F92E01"/>
    <w:rsid w:val="00F9315E"/>
    <w:rsid w:val="00F94A07"/>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D0D8D"/>
    <w:rsid w:val="00FD1166"/>
    <w:rsid w:val="00FE0AEF"/>
    <w:rsid w:val="00FE126F"/>
    <w:rsid w:val="00FE27E4"/>
    <w:rsid w:val="00FF0158"/>
    <w:rsid w:val="00FF1C2B"/>
    <w:rsid w:val="00FF2D1F"/>
    <w:rsid w:val="00FF3F1B"/>
    <w:rsid w:val="00FF3F9D"/>
    <w:rsid w:val="00FF526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8"/>
    <o:shapelayout v:ext="edit">
      <o:idmap v:ext="edit" data="1"/>
      <o:rules v:ext="edit">
        <o:r id="V:Rule41" type="connector" idref="#Соединительная линия уступом 233"/>
        <o:r id="V:Rule42" type="connector" idref="#Прямая со стрелкой 2"/>
        <o:r id="V:Rule43" type="connector" idref="#Прямая со стрелкой 228"/>
        <o:r id="V:Rule44" type="connector" idref="#Прямая со стрелкой 31"/>
        <o:r id="V:Rule45" type="connector" idref="#Соединительная линия уступом 215"/>
        <o:r id="V:Rule46" type="connector" idref="#Соединительная линия уступом 230"/>
        <o:r id="V:Rule47" type="connector" idref="#Соединительная линия уступом 8"/>
        <o:r id="V:Rule48" type="connector" idref="#Прямая со стрелкой 288"/>
        <o:r id="V:Rule49" type="connector" idref="#Прямая со стрелкой 263"/>
        <o:r id="V:Rule50" type="connector" idref="#Прямая со стрелкой 267"/>
        <o:r id="V:Rule51" type="connector" idref="#Прямая со стрелкой 21"/>
        <o:r id="V:Rule52" type="connector" idref="#Соединительная линия уступом 211"/>
        <o:r id="V:Rule53" type="connector" idref="#Прямая со стрелкой 247"/>
        <o:r id="V:Rule54" type="connector" idref="#Прямая со стрелкой 22"/>
        <o:r id="V:Rule55" type="connector" idref="#Соединительная линия уступом 269"/>
        <o:r id="V:Rule56" type="connector" idref="#Прямая со стрелкой 229"/>
        <o:r id="V:Rule57" type="connector" idref="#Соединительная линия уступом 26"/>
        <o:r id="V:Rule58" type="connector" idref="#_x0000_s1113"/>
        <o:r id="V:Rule59" type="connector" idref="#Прямая со стрелкой 250"/>
        <o:r id="V:Rule60" type="connector" idref="#Прямая со стрелкой 236"/>
        <o:r id="V:Rule61" type="connector" idref="#Соединительная линия уступом 212"/>
        <o:r id="V:Rule62" type="connector" idref="#Соединительная линия уступом 24"/>
        <o:r id="V:Rule63" type="connector" idref="#Прямая со стрелкой 29"/>
        <o:r id="V:Rule64" type="connector" idref="#Прямая со стрелкой 243"/>
        <o:r id="V:Rule65" type="connector" idref="#Соединительная линия уступом 206"/>
        <o:r id="V:Rule66" type="connector" idref="#Соединительная линия уступом 244"/>
        <o:r id="V:Rule67" type="connector" idref="#Прямая со стрелкой 4"/>
        <o:r id="V:Rule68" type="connector" idref="#Соединительная линия уступом 214"/>
        <o:r id="V:Rule69" type="connector" idref="#Соединительная линия уступом 282"/>
        <o:r id="V:Rule70" type="connector" idref="#Прямая со стрелкой 281"/>
        <o:r id="V:Rule71" type="connector" idref="#Прямая со стрелкой 210"/>
        <o:r id="V:Rule72" type="connector" idref="#Прямая со стрелкой 284"/>
        <o:r id="V:Rule73" type="connector" idref="#Соединительная линия уступом 27"/>
        <o:r id="V:Rule74" type="connector" idref="#Соединительная линия уступом 252"/>
        <o:r id="V:Rule75" type="connector" idref="#Соединительная линия уступом 23"/>
        <o:r id="V:Rule76" type="connector" idref="#Прямая со стрелкой 242"/>
        <o:r id="V:Rule77" type="connector" idref="#Прямая со стрелкой 280"/>
        <o:r id="V:Rule78" type="connector" idref="#Прямая со стрелкой 264"/>
        <o:r id="V:Rule79" type="connector" idref="#Соединительная линия уступом 265"/>
        <o:r id="V:Rule80" type="connector" idref="#Прямая со стрелкой 20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1C01E1"/>
    <w:pPr>
      <w:spacing w:line="360" w:lineRule="auto"/>
      <w:ind w:firstLine="709"/>
      <w:jc w:val="both"/>
    </w:pPr>
    <w:rPr>
      <w:rFonts w:ascii="Times New Roman" w:hAnsi="Times New Roman"/>
      <w:sz w:val="24"/>
      <w:lang w:eastAsia="en-US"/>
    </w:rPr>
  </w:style>
  <w:style w:type="paragraph" w:styleId="1">
    <w:name w:val="heading 1"/>
    <w:aliases w:val="0 - РАЗДЕЛ"/>
    <w:basedOn w:val="a2"/>
    <w:next w:val="a2"/>
    <w:link w:val="10"/>
    <w:autoRedefine/>
    <w:uiPriority w:val="99"/>
    <w:qFormat/>
    <w:rsid w:val="008B39C4"/>
    <w:pPr>
      <w:keepNext/>
      <w:keepLines/>
      <w:spacing w:line="240" w:lineRule="auto"/>
      <w:ind w:firstLine="0"/>
      <w:outlineLvl w:val="0"/>
    </w:pPr>
    <w:rPr>
      <w:b/>
      <w:bCs/>
      <w:sz w:val="28"/>
      <w:szCs w:val="28"/>
      <w:lang w:eastAsia="ru-RU"/>
    </w:rPr>
  </w:style>
  <w:style w:type="paragraph" w:styleId="2">
    <w:name w:val="heading 2"/>
    <w:aliases w:val="1 - Глава"/>
    <w:basedOn w:val="a2"/>
    <w:next w:val="a2"/>
    <w:link w:val="20"/>
    <w:autoRedefine/>
    <w:uiPriority w:val="99"/>
    <w:qFormat/>
    <w:rsid w:val="000A08E2"/>
    <w:pPr>
      <w:keepNext/>
      <w:keepLines/>
      <w:spacing w:before="120" w:after="120" w:line="240" w:lineRule="auto"/>
      <w:ind w:firstLine="578"/>
      <w:outlineLvl w:val="1"/>
    </w:pPr>
    <w:rPr>
      <w:rFonts w:eastAsia="Batang"/>
      <w:b/>
      <w:bCs/>
      <w:sz w:val="28"/>
      <w:szCs w:val="28"/>
      <w:lang w:eastAsia="ko-KR"/>
    </w:rPr>
  </w:style>
  <w:style w:type="paragraph" w:styleId="3">
    <w:name w:val="heading 3"/>
    <w:aliases w:val="1.2 - Параграф"/>
    <w:basedOn w:val="a2"/>
    <w:link w:val="30"/>
    <w:autoRedefine/>
    <w:uiPriority w:val="99"/>
    <w:qFormat/>
    <w:rsid w:val="00E70FEE"/>
    <w:pPr>
      <w:spacing w:before="120" w:after="120" w:line="240" w:lineRule="auto"/>
      <w:ind w:left="567" w:firstLine="0"/>
      <w:jc w:val="center"/>
      <w:outlineLvl w:val="2"/>
    </w:pPr>
    <w:rPr>
      <w:b/>
      <w:bCs/>
      <w:sz w:val="28"/>
      <w:szCs w:val="27"/>
      <w:lang w:eastAsia="ru-RU"/>
    </w:rPr>
  </w:style>
  <w:style w:type="paragraph" w:styleId="4">
    <w:name w:val="heading 4"/>
    <w:aliases w:val="1.2.3 - Подзаголовок"/>
    <w:basedOn w:val="a2"/>
    <w:next w:val="a2"/>
    <w:link w:val="40"/>
    <w:autoRedefine/>
    <w:uiPriority w:val="99"/>
    <w:qFormat/>
    <w:rsid w:val="00C52AFF"/>
    <w:pPr>
      <w:keepNext/>
      <w:keepLines/>
      <w:spacing w:before="240" w:after="240" w:line="240" w:lineRule="auto"/>
      <w:ind w:left="567" w:firstLine="0"/>
      <w:jc w:val="center"/>
      <w:outlineLvl w:val="3"/>
    </w:pPr>
    <w:rPr>
      <w:b/>
      <w:bCs/>
      <w:iCs/>
      <w:sz w:val="28"/>
    </w:rPr>
  </w:style>
  <w:style w:type="paragraph" w:styleId="5">
    <w:name w:val="heading 5"/>
    <w:aliases w:val="1.2.3.4"/>
    <w:basedOn w:val="a2"/>
    <w:next w:val="a2"/>
    <w:link w:val="50"/>
    <w:autoRedefine/>
    <w:uiPriority w:val="99"/>
    <w:qFormat/>
    <w:rsid w:val="005933D6"/>
    <w:pPr>
      <w:keepNext/>
      <w:numPr>
        <w:ilvl w:val="4"/>
        <w:numId w:val="3"/>
      </w:numPr>
      <w:spacing w:before="240" w:after="240"/>
      <w:jc w:val="left"/>
      <w:outlineLvl w:val="4"/>
    </w:pPr>
    <w:rPr>
      <w:rFonts w:eastAsia="Times New Roman"/>
      <w:szCs w:val="24"/>
      <w:lang w:eastAsia="ru-RU"/>
    </w:rPr>
  </w:style>
  <w:style w:type="paragraph" w:styleId="6">
    <w:name w:val="heading 6"/>
    <w:aliases w:val="1.2.3.4.5"/>
    <w:basedOn w:val="a2"/>
    <w:next w:val="a2"/>
    <w:link w:val="60"/>
    <w:autoRedefine/>
    <w:uiPriority w:val="99"/>
    <w:qFormat/>
    <w:rsid w:val="005933D6"/>
    <w:pPr>
      <w:keepNext/>
      <w:numPr>
        <w:ilvl w:val="5"/>
        <w:numId w:val="3"/>
      </w:numPr>
      <w:spacing w:before="240" w:after="240"/>
      <w:jc w:val="left"/>
      <w:outlineLvl w:val="5"/>
    </w:pPr>
    <w:rPr>
      <w:rFonts w:eastAsia="Times New Roman"/>
      <w:szCs w:val="20"/>
      <w:lang w:val="en-US" w:eastAsia="ru-RU"/>
    </w:rPr>
  </w:style>
  <w:style w:type="paragraph" w:styleId="7">
    <w:name w:val="heading 7"/>
    <w:basedOn w:val="a2"/>
    <w:next w:val="a2"/>
    <w:link w:val="70"/>
    <w:uiPriority w:val="99"/>
    <w:qFormat/>
    <w:rsid w:val="00975E77"/>
    <w:pPr>
      <w:keepNext/>
      <w:keepLines/>
      <w:spacing w:before="200"/>
      <w:outlineLvl w:val="6"/>
    </w:pPr>
    <w:rPr>
      <w:rFonts w:eastAsia="Times New Roman"/>
      <w:iCs/>
    </w:rPr>
  </w:style>
  <w:style w:type="paragraph" w:styleId="8">
    <w:name w:val="heading 8"/>
    <w:basedOn w:val="a2"/>
    <w:next w:val="a2"/>
    <w:link w:val="80"/>
    <w:uiPriority w:val="99"/>
    <w:qFormat/>
    <w:rsid w:val="00975E77"/>
    <w:pPr>
      <w:keepNext/>
      <w:spacing w:line="240" w:lineRule="auto"/>
      <w:ind w:left="1440" w:hanging="1440"/>
      <w:outlineLvl w:val="7"/>
    </w:pPr>
    <w:rPr>
      <w:rFonts w:eastAsia="Times New Roman"/>
      <w:b/>
      <w:sz w:val="18"/>
      <w:szCs w:val="20"/>
      <w:lang w:eastAsia="ru-RU"/>
    </w:rPr>
  </w:style>
  <w:style w:type="paragraph" w:styleId="9">
    <w:name w:val="heading 9"/>
    <w:basedOn w:val="a2"/>
    <w:next w:val="a2"/>
    <w:link w:val="90"/>
    <w:uiPriority w:val="99"/>
    <w:qFormat/>
    <w:rsid w:val="00975E77"/>
    <w:pPr>
      <w:keepNext/>
      <w:keepLines/>
      <w:spacing w:before="200"/>
      <w:ind w:left="1584" w:hanging="1584"/>
      <w:outlineLvl w:val="8"/>
    </w:pPr>
    <w:rPr>
      <w:rFonts w:ascii="Calibri Light" w:eastAsia="Times New Roman" w:hAnsi="Calibri Light"/>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9"/>
    <w:locked/>
    <w:rsid w:val="008B39C4"/>
    <w:rPr>
      <w:rFonts w:ascii="Times New Roman" w:eastAsia="Times New Roman" w:hAnsi="Times New Roman" w:cs="Times New Roman"/>
      <w:b/>
      <w:bCs/>
      <w:sz w:val="28"/>
      <w:szCs w:val="28"/>
      <w:lang w:eastAsia="ru-RU"/>
    </w:rPr>
  </w:style>
  <w:style w:type="character" w:customStyle="1" w:styleId="20">
    <w:name w:val="Заголовок 2 Знак"/>
    <w:aliases w:val="1 - Глава Знак"/>
    <w:basedOn w:val="a3"/>
    <w:link w:val="2"/>
    <w:uiPriority w:val="99"/>
    <w:locked/>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9"/>
    <w:locked/>
    <w:rsid w:val="00E70FEE"/>
    <w:rPr>
      <w:rFonts w:ascii="Times New Roman" w:eastAsia="Times New Roman" w:hAnsi="Times New Roman" w:cs="Times New Roman"/>
      <w:b/>
      <w:bCs/>
      <w:sz w:val="27"/>
      <w:szCs w:val="27"/>
      <w:lang w:eastAsia="ru-RU"/>
    </w:rPr>
  </w:style>
  <w:style w:type="character" w:customStyle="1" w:styleId="40">
    <w:name w:val="Заголовок 4 Знак"/>
    <w:aliases w:val="1.2.3 - Подзаголовок Знак"/>
    <w:basedOn w:val="a3"/>
    <w:link w:val="4"/>
    <w:uiPriority w:val="99"/>
    <w:locked/>
    <w:rsid w:val="00C52AFF"/>
    <w:rPr>
      <w:rFonts w:ascii="Times New Roman" w:eastAsia="Times New Roman" w:hAnsi="Times New Roman" w:cs="Times New Roman"/>
      <w:b/>
      <w:bCs/>
      <w:iCs/>
      <w:sz w:val="28"/>
    </w:rPr>
  </w:style>
  <w:style w:type="character" w:customStyle="1" w:styleId="50">
    <w:name w:val="Заголовок 5 Знак"/>
    <w:aliases w:val="1.2.3.4 Знак"/>
    <w:basedOn w:val="a3"/>
    <w:link w:val="5"/>
    <w:uiPriority w:val="99"/>
    <w:locked/>
    <w:rsid w:val="005933D6"/>
    <w:rPr>
      <w:rFonts w:eastAsia="Times New Roman" w:cs="Times New Roman"/>
      <w:sz w:val="24"/>
      <w:szCs w:val="24"/>
      <w:lang w:val="ru-RU" w:eastAsia="ru-RU" w:bidi="ar-SA"/>
    </w:rPr>
  </w:style>
  <w:style w:type="character" w:customStyle="1" w:styleId="60">
    <w:name w:val="Заголовок 6 Знак"/>
    <w:aliases w:val="1.2.3.4.5 Знак"/>
    <w:basedOn w:val="a3"/>
    <w:link w:val="6"/>
    <w:uiPriority w:val="99"/>
    <w:locked/>
    <w:rsid w:val="005933D6"/>
    <w:rPr>
      <w:rFonts w:eastAsia="Times New Roman" w:cs="Times New Roman"/>
      <w:sz w:val="24"/>
      <w:lang w:val="en-US" w:eastAsia="ru-RU" w:bidi="ar-SA"/>
    </w:rPr>
  </w:style>
  <w:style w:type="character" w:customStyle="1" w:styleId="70">
    <w:name w:val="Заголовок 7 Знак"/>
    <w:basedOn w:val="a3"/>
    <w:link w:val="7"/>
    <w:uiPriority w:val="99"/>
    <w:locked/>
    <w:rsid w:val="00975E77"/>
    <w:rPr>
      <w:rFonts w:ascii="Times New Roman" w:hAnsi="Times New Roman" w:cs="Times New Roman"/>
      <w:iCs/>
      <w:sz w:val="24"/>
    </w:rPr>
  </w:style>
  <w:style w:type="character" w:customStyle="1" w:styleId="80">
    <w:name w:val="Заголовок 8 Знак"/>
    <w:basedOn w:val="a3"/>
    <w:link w:val="8"/>
    <w:uiPriority w:val="99"/>
    <w:locked/>
    <w:rsid w:val="00975E77"/>
    <w:rPr>
      <w:rFonts w:ascii="Times New Roman" w:hAnsi="Times New Roman" w:cs="Times New Roman"/>
      <w:b/>
      <w:sz w:val="20"/>
      <w:szCs w:val="20"/>
      <w:lang w:eastAsia="ru-RU"/>
    </w:rPr>
  </w:style>
  <w:style w:type="character" w:customStyle="1" w:styleId="90">
    <w:name w:val="Заголовок 9 Знак"/>
    <w:basedOn w:val="a3"/>
    <w:link w:val="9"/>
    <w:uiPriority w:val="99"/>
    <w:semiHidden/>
    <w:locked/>
    <w:rsid w:val="00975E77"/>
    <w:rPr>
      <w:rFonts w:ascii="Calibri Light" w:hAnsi="Calibri Light" w:cs="Times New Roman"/>
      <w:i/>
      <w:iCs/>
      <w:color w:val="404040"/>
      <w:sz w:val="20"/>
      <w:szCs w:val="20"/>
    </w:rPr>
  </w:style>
  <w:style w:type="table" w:styleId="a6">
    <w:name w:val="Table Grid"/>
    <w:basedOn w:val="a4"/>
    <w:uiPriority w:val="99"/>
    <w:rsid w:val="002B056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99"/>
    <w:qFormat/>
    <w:rsid w:val="00F546ED"/>
    <w:pPr>
      <w:ind w:left="720"/>
      <w:contextualSpacing/>
    </w:pPr>
  </w:style>
  <w:style w:type="character" w:customStyle="1" w:styleId="a8">
    <w:name w:val="Абзац списка Знак"/>
    <w:link w:val="a7"/>
    <w:uiPriority w:val="99"/>
    <w:locked/>
    <w:rsid w:val="00AF4975"/>
  </w:style>
  <w:style w:type="character" w:styleId="a9">
    <w:name w:val="annotation reference"/>
    <w:basedOn w:val="a3"/>
    <w:uiPriority w:val="99"/>
    <w:semiHidden/>
    <w:rsid w:val="0049750C"/>
    <w:rPr>
      <w:rFonts w:cs="Times New Roman"/>
      <w:sz w:val="16"/>
      <w:szCs w:val="16"/>
    </w:rPr>
  </w:style>
  <w:style w:type="paragraph" w:styleId="aa">
    <w:name w:val="annotation text"/>
    <w:basedOn w:val="a2"/>
    <w:link w:val="ab"/>
    <w:uiPriority w:val="99"/>
    <w:semiHidden/>
    <w:rsid w:val="0049750C"/>
    <w:pPr>
      <w:spacing w:line="240" w:lineRule="auto"/>
    </w:pPr>
    <w:rPr>
      <w:sz w:val="20"/>
      <w:szCs w:val="20"/>
    </w:rPr>
  </w:style>
  <w:style w:type="character" w:customStyle="1" w:styleId="ab">
    <w:name w:val="Текст примечания Знак"/>
    <w:basedOn w:val="a3"/>
    <w:link w:val="aa"/>
    <w:uiPriority w:val="99"/>
    <w:semiHidden/>
    <w:locked/>
    <w:rsid w:val="0049750C"/>
    <w:rPr>
      <w:rFonts w:cs="Times New Roman"/>
      <w:sz w:val="20"/>
      <w:szCs w:val="20"/>
    </w:rPr>
  </w:style>
  <w:style w:type="paragraph" w:styleId="ac">
    <w:name w:val="annotation subject"/>
    <w:basedOn w:val="aa"/>
    <w:next w:val="aa"/>
    <w:link w:val="ad"/>
    <w:uiPriority w:val="99"/>
    <w:semiHidden/>
    <w:rsid w:val="0049750C"/>
    <w:rPr>
      <w:b/>
      <w:bCs/>
    </w:rPr>
  </w:style>
  <w:style w:type="character" w:customStyle="1" w:styleId="ad">
    <w:name w:val="Тема примечания Знак"/>
    <w:basedOn w:val="ab"/>
    <w:link w:val="ac"/>
    <w:uiPriority w:val="99"/>
    <w:semiHidden/>
    <w:locked/>
    <w:rsid w:val="0049750C"/>
    <w:rPr>
      <w:rFonts w:cs="Times New Roman"/>
      <w:b/>
      <w:bCs/>
      <w:sz w:val="20"/>
      <w:szCs w:val="20"/>
    </w:rPr>
  </w:style>
  <w:style w:type="paragraph" w:styleId="ae">
    <w:name w:val="Balloon Text"/>
    <w:basedOn w:val="a2"/>
    <w:link w:val="af"/>
    <w:uiPriority w:val="99"/>
    <w:semiHidden/>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locked/>
    <w:rsid w:val="0049750C"/>
    <w:rPr>
      <w:rFonts w:ascii="Tahoma" w:hAnsi="Tahoma" w:cs="Tahoma"/>
      <w:sz w:val="16"/>
      <w:szCs w:val="16"/>
    </w:rPr>
  </w:style>
  <w:style w:type="paragraph" w:styleId="af0">
    <w:name w:val="header"/>
    <w:basedOn w:val="a2"/>
    <w:link w:val="af1"/>
    <w:uiPriority w:val="99"/>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locked/>
    <w:rsid w:val="00AF54ED"/>
    <w:rPr>
      <w:rFonts w:cs="Times New Roman"/>
    </w:rPr>
  </w:style>
  <w:style w:type="paragraph" w:styleId="af2">
    <w:name w:val="footer"/>
    <w:basedOn w:val="a2"/>
    <w:link w:val="af3"/>
    <w:uiPriority w:val="99"/>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locked/>
    <w:rsid w:val="00AF54ED"/>
    <w:rPr>
      <w:rFonts w:cs="Times New Roman"/>
    </w:rPr>
  </w:style>
  <w:style w:type="table" w:customStyle="1" w:styleId="11">
    <w:name w:val="Сетка таблицы1"/>
    <w:uiPriority w:val="99"/>
    <w:rsid w:val="005E69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rsid w:val="003A07FA"/>
    <w:rPr>
      <w:rFonts w:cs="Times New Roman"/>
      <w:color w:val="0000FF"/>
      <w:u w:val="single"/>
    </w:rPr>
  </w:style>
  <w:style w:type="character" w:customStyle="1" w:styleId="apple-converted-space">
    <w:name w:val="apple-converted-space"/>
    <w:basedOn w:val="a3"/>
    <w:uiPriority w:val="99"/>
    <w:rsid w:val="003A07FA"/>
    <w:rPr>
      <w:rFonts w:cs="Times New Roman"/>
    </w:rPr>
  </w:style>
  <w:style w:type="paragraph" w:customStyle="1" w:styleId="ConsPlusNormal">
    <w:name w:val="ConsPlusNormal"/>
    <w:uiPriority w:val="99"/>
    <w:rsid w:val="00B24007"/>
    <w:pPr>
      <w:widowControl w:val="0"/>
      <w:autoSpaceDE w:val="0"/>
      <w:autoSpaceDN w:val="0"/>
      <w:adjustRightInd w:val="0"/>
    </w:pPr>
    <w:rPr>
      <w:rFonts w:ascii="Arial" w:eastAsia="Times New Roman" w:hAnsi="Arial" w:cs="Arial"/>
      <w:sz w:val="20"/>
      <w:szCs w:val="20"/>
    </w:rPr>
  </w:style>
  <w:style w:type="paragraph" w:customStyle="1" w:styleId="Default">
    <w:name w:val="Default"/>
    <w:uiPriority w:val="99"/>
    <w:rsid w:val="00B24007"/>
    <w:pPr>
      <w:autoSpaceDE w:val="0"/>
      <w:autoSpaceDN w:val="0"/>
      <w:adjustRightInd w:val="0"/>
    </w:pPr>
    <w:rPr>
      <w:rFonts w:ascii="Arial" w:hAnsi="Arial" w:cs="Arial"/>
      <w:color w:val="000000"/>
      <w:sz w:val="24"/>
      <w:szCs w:val="24"/>
      <w:lang w:eastAsia="en-US"/>
    </w:rPr>
  </w:style>
  <w:style w:type="paragraph" w:customStyle="1" w:styleId="details">
    <w:name w:val="details"/>
    <w:basedOn w:val="a2"/>
    <w:uiPriority w:val="99"/>
    <w:rsid w:val="00B24007"/>
    <w:pPr>
      <w:spacing w:before="100" w:beforeAutospacing="1" w:after="100" w:afterAutospacing="1" w:line="240" w:lineRule="auto"/>
    </w:pPr>
    <w:rPr>
      <w:rFonts w:eastAsia="Times New Roman"/>
      <w:szCs w:val="24"/>
      <w:lang w:eastAsia="ru-RU"/>
    </w:rPr>
  </w:style>
  <w:style w:type="character" w:customStyle="1" w:styleId="jrnl">
    <w:name w:val="jrnl"/>
    <w:basedOn w:val="a3"/>
    <w:uiPriority w:val="99"/>
    <w:rsid w:val="00B24007"/>
    <w:rPr>
      <w:rFonts w:cs="Times New Roman"/>
    </w:rPr>
  </w:style>
  <w:style w:type="paragraph" w:customStyle="1" w:styleId="12">
    <w:name w:val="Подзаголовок 1"/>
    <w:basedOn w:val="2"/>
    <w:next w:val="a2"/>
    <w:link w:val="13"/>
    <w:uiPriority w:val="99"/>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uiPriority w:val="99"/>
    <w:locked/>
    <w:rsid w:val="002A3FE9"/>
    <w:rPr>
      <w:rFonts w:ascii="Arial" w:eastAsia="Batang" w:hAnsi="Arial" w:cs="Arial"/>
      <w:b/>
      <w:bCs/>
      <w:noProof/>
      <w:sz w:val="28"/>
      <w:szCs w:val="28"/>
      <w:lang w:eastAsia="ko-KR"/>
    </w:rPr>
  </w:style>
  <w:style w:type="paragraph" w:customStyle="1" w:styleId="21">
    <w:name w:val="Подзаголовок 2"/>
    <w:basedOn w:val="3"/>
    <w:next w:val="a2"/>
    <w:link w:val="22"/>
    <w:autoRedefine/>
    <w:uiPriority w:val="99"/>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uiPriority w:val="99"/>
    <w:locked/>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99"/>
    <w:rsid w:val="006D51D3"/>
    <w:pPr>
      <w:ind w:firstLine="0"/>
    </w:pPr>
    <w:rPr>
      <w:szCs w:val="28"/>
    </w:rPr>
  </w:style>
  <w:style w:type="paragraph" w:styleId="23">
    <w:name w:val="toc 2"/>
    <w:basedOn w:val="a2"/>
    <w:next w:val="a2"/>
    <w:autoRedefine/>
    <w:uiPriority w:val="99"/>
    <w:rsid w:val="006D51D3"/>
    <w:pPr>
      <w:ind w:firstLine="0"/>
    </w:pPr>
    <w:rPr>
      <w:rFonts w:eastAsia="Times New Roman"/>
      <w:szCs w:val="26"/>
      <w:lang w:eastAsia="ru-RU"/>
    </w:rPr>
  </w:style>
  <w:style w:type="paragraph" w:styleId="31">
    <w:name w:val="toc 3"/>
    <w:basedOn w:val="a2"/>
    <w:next w:val="a2"/>
    <w:autoRedefine/>
    <w:uiPriority w:val="99"/>
    <w:rsid w:val="006D51D3"/>
    <w:pPr>
      <w:ind w:firstLine="0"/>
      <w:contextualSpacing/>
    </w:pPr>
    <w:rPr>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locked/>
    <w:rsid w:val="002A3FE9"/>
    <w:rPr>
      <w:rFonts w:cs="Times New Roman"/>
      <w:sz w:val="20"/>
      <w:szCs w:val="20"/>
    </w:rPr>
  </w:style>
  <w:style w:type="character" w:styleId="af7">
    <w:name w:val="footnote reference"/>
    <w:basedOn w:val="a3"/>
    <w:uiPriority w:val="99"/>
    <w:semiHidden/>
    <w:rsid w:val="002A3FE9"/>
    <w:rPr>
      <w:rFonts w:cs="Times New Roman"/>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uiPriority w:val="99"/>
    <w:rsid w:val="000F22BE"/>
    <w:pPr>
      <w:jc w:val="center"/>
    </w:pPr>
    <w:rPr>
      <w:rFonts w:eastAsia="Times New Roman"/>
      <w:caps/>
      <w:color w:val="2E74B5"/>
      <w:szCs w:val="24"/>
    </w:rPr>
  </w:style>
  <w:style w:type="character" w:customStyle="1" w:styleId="afa">
    <w:name w:val="Раздел отчета Знак"/>
    <w:basedOn w:val="10"/>
    <w:link w:val="af9"/>
    <w:uiPriority w:val="99"/>
    <w:locked/>
    <w:rsid w:val="000F22BE"/>
    <w:rPr>
      <w:rFonts w:ascii="Times New Roman" w:eastAsia="Times New Roman" w:hAnsi="Times New Roman" w:cs="Times New Roman"/>
      <w:b/>
      <w:bCs/>
      <w:caps/>
      <w:color w:val="2E74B5"/>
      <w:sz w:val="24"/>
      <w:szCs w:val="24"/>
      <w:lang w:eastAsia="ru-RU"/>
    </w:rPr>
  </w:style>
  <w:style w:type="paragraph" w:customStyle="1" w:styleId="afb">
    <w:name w:val="Таблица"/>
    <w:basedOn w:val="a2"/>
    <w:link w:val="afc"/>
    <w:uiPriority w:val="99"/>
    <w:rsid w:val="000F22BE"/>
    <w:pPr>
      <w:widowControl w:val="0"/>
      <w:spacing w:line="240" w:lineRule="auto"/>
    </w:pPr>
    <w:rPr>
      <w:bCs/>
      <w:szCs w:val="28"/>
      <w:lang w:eastAsia="ru-RU"/>
    </w:rPr>
  </w:style>
  <w:style w:type="character" w:customStyle="1" w:styleId="afc">
    <w:name w:val="Таблица Знак"/>
    <w:link w:val="afb"/>
    <w:uiPriority w:val="99"/>
    <w:locked/>
    <w:rsid w:val="000F22BE"/>
    <w:rPr>
      <w:rFonts w:ascii="Times New Roman" w:eastAsia="Times New Roman" w:hAnsi="Times New Roman"/>
      <w:sz w:val="28"/>
    </w:rPr>
  </w:style>
  <w:style w:type="paragraph" w:customStyle="1" w:styleId="afd">
    <w:name w:val="Россия"/>
    <w:basedOn w:val="a2"/>
    <w:link w:val="Char"/>
    <w:uiPriority w:val="99"/>
    <w:rsid w:val="00906460"/>
    <w:rPr>
      <w:sz w:val="28"/>
    </w:rPr>
  </w:style>
  <w:style w:type="character" w:customStyle="1" w:styleId="Char">
    <w:name w:val="Россия Char"/>
    <w:basedOn w:val="a3"/>
    <w:link w:val="afd"/>
    <w:uiPriority w:val="99"/>
    <w:locked/>
    <w:rsid w:val="00906460"/>
    <w:rPr>
      <w:rFonts w:ascii="Times New Roman" w:hAnsi="Times New Roman" w:cs="Times New Roman"/>
      <w:sz w:val="28"/>
    </w:rPr>
  </w:style>
  <w:style w:type="character" w:styleId="afe">
    <w:name w:val="Strong"/>
    <w:basedOn w:val="a3"/>
    <w:uiPriority w:val="99"/>
    <w:qFormat/>
    <w:rsid w:val="00975E77"/>
    <w:rPr>
      <w:rFonts w:cs="Times New Roman"/>
      <w:b/>
      <w:bCs/>
    </w:rPr>
  </w:style>
  <w:style w:type="paragraph" w:styleId="aff">
    <w:name w:val="Normal (Web)"/>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b/>
      <w:szCs w:val="24"/>
    </w:rPr>
  </w:style>
  <w:style w:type="character" w:customStyle="1" w:styleId="A40">
    <w:name w:val="A4"/>
    <w:uiPriority w:val="99"/>
    <w:rsid w:val="00975E77"/>
    <w:rPr>
      <w:b/>
      <w:color w:val="000000"/>
      <w:sz w:val="20"/>
    </w:rPr>
  </w:style>
  <w:style w:type="paragraph" w:customStyle="1" w:styleId="Pa1">
    <w:name w:val="Pa1"/>
    <w:basedOn w:val="Default"/>
    <w:next w:val="Default"/>
    <w:uiPriority w:val="99"/>
    <w:rsid w:val="00975E77"/>
    <w:pPr>
      <w:spacing w:line="241" w:lineRule="atLeast"/>
    </w:pPr>
    <w:rPr>
      <w:rFonts w:ascii="News Gothic MT" w:hAnsi="News Gothic MT" w:cs="Times New Roman"/>
      <w:color w:val="auto"/>
    </w:rPr>
  </w:style>
  <w:style w:type="character" w:customStyle="1" w:styleId="shorttext">
    <w:name w:val="short_text"/>
    <w:uiPriority w:val="99"/>
    <w:rsid w:val="00975E77"/>
  </w:style>
  <w:style w:type="character" w:customStyle="1" w:styleId="hps">
    <w:name w:val="hps"/>
    <w:uiPriority w:val="99"/>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locked/>
    <w:rsid w:val="00975E77"/>
    <w:rPr>
      <w:rFonts w:ascii="Calibri"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szCs w:val="24"/>
      <w:lang w:eastAsia="ru-RU"/>
    </w:rPr>
  </w:style>
  <w:style w:type="paragraph" w:customStyle="1" w:styleId="aff1">
    <w:name w:val="Стиль"/>
    <w:uiPriority w:val="99"/>
    <w:rsid w:val="00975E77"/>
    <w:pPr>
      <w:widowControl w:val="0"/>
      <w:autoSpaceDE w:val="0"/>
      <w:autoSpaceDN w:val="0"/>
      <w:adjustRightInd w:val="0"/>
    </w:pPr>
    <w:rPr>
      <w:rFonts w:ascii="Times New Roman" w:eastAsia="Times New Roman" w:hAnsi="Times New Roman"/>
      <w:sz w:val="24"/>
      <w:szCs w:val="24"/>
    </w:rPr>
  </w:style>
  <w:style w:type="character" w:customStyle="1" w:styleId="A60">
    <w:name w:val="A6"/>
    <w:uiPriority w:val="99"/>
    <w:rsid w:val="00975E77"/>
    <w:rPr>
      <w:b/>
      <w:color w:val="000000"/>
      <w:sz w:val="48"/>
    </w:rPr>
  </w:style>
  <w:style w:type="character" w:customStyle="1" w:styleId="A70">
    <w:name w:val="A7"/>
    <w:uiPriority w:val="99"/>
    <w:rsid w:val="00975E77"/>
    <w:rPr>
      <w:b/>
      <w:color w:val="000000"/>
      <w:sz w:val="36"/>
    </w:rPr>
  </w:style>
  <w:style w:type="character" w:styleId="aff2">
    <w:name w:val="Emphasis"/>
    <w:basedOn w:val="a3"/>
    <w:uiPriority w:val="99"/>
    <w:qFormat/>
    <w:rsid w:val="00975E77"/>
    <w:rPr>
      <w:rFonts w:cs="Times New Roman"/>
      <w:i/>
      <w:iCs/>
    </w:rPr>
  </w:style>
  <w:style w:type="character" w:customStyle="1" w:styleId="highlight">
    <w:name w:val="highlight"/>
    <w:basedOn w:val="a3"/>
    <w:uiPriority w:val="99"/>
    <w:rsid w:val="00975E77"/>
    <w:rPr>
      <w:rFonts w:cs="Times New Roman"/>
    </w:rPr>
  </w:style>
  <w:style w:type="paragraph" w:customStyle="1" w:styleId="15">
    <w:name w:val="Название1"/>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citation-abbreviation">
    <w:name w:val="citation-abbreviation"/>
    <w:basedOn w:val="a3"/>
    <w:uiPriority w:val="99"/>
    <w:rsid w:val="00975E77"/>
    <w:rPr>
      <w:rFonts w:cs="Times New Roman"/>
    </w:rPr>
  </w:style>
  <w:style w:type="character" w:customStyle="1" w:styleId="citation-publication-date">
    <w:name w:val="citation-publication-date"/>
    <w:basedOn w:val="a3"/>
    <w:uiPriority w:val="99"/>
    <w:rsid w:val="00975E77"/>
    <w:rPr>
      <w:rFonts w:cs="Times New Roman"/>
    </w:rPr>
  </w:style>
  <w:style w:type="character" w:customStyle="1" w:styleId="citation-volume">
    <w:name w:val="citation-volume"/>
    <w:basedOn w:val="a3"/>
    <w:uiPriority w:val="99"/>
    <w:rsid w:val="00975E77"/>
    <w:rPr>
      <w:rFonts w:cs="Times New Roman"/>
    </w:rPr>
  </w:style>
  <w:style w:type="character" w:customStyle="1" w:styleId="citation-issue">
    <w:name w:val="citation-issue"/>
    <w:basedOn w:val="a3"/>
    <w:uiPriority w:val="99"/>
    <w:rsid w:val="00975E77"/>
    <w:rPr>
      <w:rFonts w:cs="Times New Roman"/>
    </w:rPr>
  </w:style>
  <w:style w:type="character" w:customStyle="1" w:styleId="citation-flpages">
    <w:name w:val="citation-flpages"/>
    <w:basedOn w:val="a3"/>
    <w:uiPriority w:val="99"/>
    <w:rsid w:val="00975E77"/>
    <w:rPr>
      <w:rFonts w:cs="Times New Roman"/>
    </w:rPr>
  </w:style>
  <w:style w:type="paragraph" w:customStyle="1" w:styleId="Pa6">
    <w:name w:val="Pa6"/>
    <w:basedOn w:val="Default"/>
    <w:next w:val="Default"/>
    <w:uiPriority w:val="99"/>
    <w:rsid w:val="00975E77"/>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imes New Roman"/>
      <w:color w:val="auto"/>
    </w:rPr>
  </w:style>
  <w:style w:type="paragraph" w:styleId="34">
    <w:name w:val="Body Text Indent 3"/>
    <w:basedOn w:val="a2"/>
    <w:link w:val="35"/>
    <w:uiPriority w:val="99"/>
    <w:rsid w:val="00975E77"/>
    <w:pPr>
      <w:spacing w:after="120"/>
      <w:ind w:left="283"/>
    </w:pPr>
    <w:rPr>
      <w:sz w:val="16"/>
      <w:szCs w:val="16"/>
    </w:rPr>
  </w:style>
  <w:style w:type="character" w:customStyle="1" w:styleId="35">
    <w:name w:val="Основной текст с отступом 3 Знак"/>
    <w:basedOn w:val="a3"/>
    <w:link w:val="34"/>
    <w:uiPriority w:val="99"/>
    <w:locked/>
    <w:rsid w:val="00975E77"/>
    <w:rPr>
      <w:rFonts w:ascii="Times New Roman" w:hAnsi="Times New Roman" w:cs="Times New Roman"/>
      <w:sz w:val="16"/>
      <w:szCs w:val="16"/>
    </w:rPr>
  </w:style>
  <w:style w:type="character" w:styleId="aff3">
    <w:name w:val="FollowedHyperlink"/>
    <w:basedOn w:val="a3"/>
    <w:uiPriority w:val="99"/>
    <w:semiHidden/>
    <w:rsid w:val="00975E77"/>
    <w:rPr>
      <w:rFonts w:cs="Times New Roman"/>
      <w:color w:val="954F72"/>
      <w:u w:val="single"/>
    </w:rPr>
  </w:style>
  <w:style w:type="paragraph" w:styleId="aff4">
    <w:name w:val="caption"/>
    <w:basedOn w:val="a2"/>
    <w:next w:val="a2"/>
    <w:link w:val="aff5"/>
    <w:uiPriority w:val="99"/>
    <w:qFormat/>
    <w:rsid w:val="00975E77"/>
    <w:pPr>
      <w:widowControl w:val="0"/>
      <w:jc w:val="right"/>
    </w:pPr>
    <w:rPr>
      <w:rFonts w:eastAsia="Times New Roman"/>
      <w:szCs w:val="20"/>
      <w:lang w:eastAsia="ru-RU"/>
    </w:rPr>
  </w:style>
  <w:style w:type="character" w:customStyle="1" w:styleId="aff5">
    <w:name w:val="Название объекта Знак"/>
    <w:basedOn w:val="a3"/>
    <w:link w:val="aff4"/>
    <w:uiPriority w:val="99"/>
    <w:locked/>
    <w:rsid w:val="00975E77"/>
    <w:rPr>
      <w:rFonts w:ascii="Times New Roman" w:hAnsi="Times New Roman" w:cs="Times New Roman"/>
      <w:sz w:val="20"/>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sz w:val="20"/>
      <w:szCs w:val="20"/>
      <w:u w:val="single"/>
      <w:lang w:eastAsia="ru-RU"/>
    </w:rPr>
  </w:style>
  <w:style w:type="character" w:customStyle="1" w:styleId="aff7">
    <w:name w:val="Название Знак"/>
    <w:basedOn w:val="a3"/>
    <w:link w:val="aff6"/>
    <w:uiPriority w:val="99"/>
    <w:locked/>
    <w:rsid w:val="00975E77"/>
    <w:rPr>
      <w:rFonts w:ascii="Times New Roman" w:hAnsi="Times New Roman" w:cs="Times New Roman"/>
      <w:sz w:val="20"/>
      <w:szCs w:val="20"/>
      <w:u w:val="single"/>
      <w:lang w:eastAsia="ru-RU"/>
    </w:rPr>
  </w:style>
  <w:style w:type="paragraph" w:styleId="aff8">
    <w:name w:val="Body Text"/>
    <w:basedOn w:val="a2"/>
    <w:link w:val="aff9"/>
    <w:uiPriority w:val="99"/>
    <w:rsid w:val="00975E77"/>
    <w:pPr>
      <w:spacing w:before="120" w:line="240" w:lineRule="auto"/>
      <w:jc w:val="center"/>
    </w:pPr>
    <w:rPr>
      <w:rFonts w:eastAsia="Times New Roman"/>
      <w:b/>
      <w:szCs w:val="20"/>
      <w:lang w:val="en-US" w:eastAsia="ru-RU"/>
    </w:rPr>
  </w:style>
  <w:style w:type="character" w:customStyle="1" w:styleId="aff9">
    <w:name w:val="Основной текст Знак"/>
    <w:basedOn w:val="a3"/>
    <w:link w:val="aff8"/>
    <w:uiPriority w:val="99"/>
    <w:locked/>
    <w:rsid w:val="00975E77"/>
    <w:rPr>
      <w:rFonts w:ascii="Times New Roman" w:hAnsi="Times New Roman" w:cs="Times New Roman"/>
      <w:b/>
      <w:sz w:val="20"/>
      <w:szCs w:val="20"/>
      <w:lang w:val="en-US" w:eastAsia="ru-RU"/>
    </w:rPr>
  </w:style>
  <w:style w:type="paragraph" w:styleId="affa">
    <w:name w:val="Body Text Indent"/>
    <w:basedOn w:val="a2"/>
    <w:link w:val="affb"/>
    <w:uiPriority w:val="99"/>
    <w:rsid w:val="00975E77"/>
    <w:pPr>
      <w:spacing w:line="240" w:lineRule="exact"/>
      <w:ind w:left="318" w:hanging="142"/>
    </w:pPr>
    <w:rPr>
      <w:rFonts w:eastAsia="Times New Roman"/>
      <w:sz w:val="20"/>
      <w:szCs w:val="20"/>
      <w:lang w:eastAsia="ru-RU"/>
    </w:rPr>
  </w:style>
  <w:style w:type="character" w:customStyle="1" w:styleId="affb">
    <w:name w:val="Основной текст с отступом Знак"/>
    <w:basedOn w:val="a3"/>
    <w:link w:val="affa"/>
    <w:uiPriority w:val="99"/>
    <w:locked/>
    <w:rsid w:val="00975E77"/>
    <w:rPr>
      <w:rFonts w:ascii="Times New Roman" w:hAnsi="Times New Roman" w:cs="Times New Roman"/>
      <w:sz w:val="20"/>
      <w:szCs w:val="20"/>
      <w:lang w:eastAsia="ru-RU"/>
    </w:rPr>
  </w:style>
  <w:style w:type="paragraph" w:styleId="affc">
    <w:name w:val="Date"/>
    <w:basedOn w:val="a2"/>
    <w:next w:val="a2"/>
    <w:link w:val="affd"/>
    <w:uiPriority w:val="99"/>
    <w:semiHidden/>
    <w:rsid w:val="00975E77"/>
    <w:pPr>
      <w:spacing w:line="240" w:lineRule="auto"/>
    </w:pPr>
    <w:rPr>
      <w:rFonts w:eastAsia="Times New Roman"/>
      <w:szCs w:val="20"/>
      <w:lang w:eastAsia="ru-RU"/>
    </w:rPr>
  </w:style>
  <w:style w:type="character" w:customStyle="1" w:styleId="affd">
    <w:name w:val="Дата Знак"/>
    <w:basedOn w:val="a3"/>
    <w:link w:val="affc"/>
    <w:uiPriority w:val="99"/>
    <w:semiHidden/>
    <w:locked/>
    <w:rsid w:val="00975E77"/>
    <w:rPr>
      <w:rFonts w:ascii="Times New Roman" w:hAnsi="Times New Roman" w:cs="Times New Roman"/>
      <w:sz w:val="20"/>
      <w:szCs w:val="20"/>
      <w:lang w:eastAsia="ru-RU"/>
    </w:rPr>
  </w:style>
  <w:style w:type="paragraph" w:styleId="24">
    <w:name w:val="Body Text 2"/>
    <w:basedOn w:val="a2"/>
    <w:link w:val="25"/>
    <w:uiPriority w:val="99"/>
    <w:semiHidden/>
    <w:rsid w:val="00975E77"/>
    <w:pPr>
      <w:widowControl w:val="0"/>
      <w:spacing w:line="240" w:lineRule="auto"/>
      <w:ind w:firstLine="176"/>
    </w:pPr>
    <w:rPr>
      <w:rFonts w:eastAsia="Times New Roman"/>
      <w:sz w:val="20"/>
      <w:szCs w:val="20"/>
      <w:lang w:eastAsia="ru-RU"/>
    </w:rPr>
  </w:style>
  <w:style w:type="character" w:customStyle="1" w:styleId="25">
    <w:name w:val="Основной текст 2 Знак"/>
    <w:basedOn w:val="a3"/>
    <w:link w:val="24"/>
    <w:uiPriority w:val="99"/>
    <w:semiHidden/>
    <w:locked/>
    <w:rsid w:val="00975E77"/>
    <w:rPr>
      <w:rFonts w:ascii="Times New Roman" w:hAnsi="Times New Roman" w:cs="Times New Roman"/>
      <w:sz w:val="20"/>
      <w:szCs w:val="20"/>
      <w:lang w:eastAsia="ru-RU"/>
    </w:rPr>
  </w:style>
  <w:style w:type="paragraph" w:styleId="26">
    <w:name w:val="Body Text Indent 2"/>
    <w:basedOn w:val="a2"/>
    <w:link w:val="27"/>
    <w:uiPriority w:val="99"/>
    <w:semiHidden/>
    <w:rsid w:val="00975E77"/>
    <w:pPr>
      <w:spacing w:line="240" w:lineRule="exact"/>
      <w:ind w:left="460" w:hanging="142"/>
    </w:pPr>
    <w:rPr>
      <w:rFonts w:eastAsia="Times New Roman"/>
      <w:sz w:val="20"/>
      <w:szCs w:val="20"/>
      <w:lang w:eastAsia="ru-RU"/>
    </w:rPr>
  </w:style>
  <w:style w:type="character" w:customStyle="1" w:styleId="27">
    <w:name w:val="Основной текст с отступом 2 Знак"/>
    <w:basedOn w:val="a3"/>
    <w:link w:val="26"/>
    <w:uiPriority w:val="99"/>
    <w:semiHidden/>
    <w:locked/>
    <w:rsid w:val="00975E77"/>
    <w:rPr>
      <w:rFonts w:ascii="Times New Roman" w:hAnsi="Times New Roman" w:cs="Times New Roman"/>
      <w:sz w:val="20"/>
      <w:szCs w:val="20"/>
      <w:lang w:eastAsia="ru-RU"/>
    </w:rPr>
  </w:style>
  <w:style w:type="paragraph" w:styleId="affe">
    <w:name w:val="Plain Text"/>
    <w:basedOn w:val="a2"/>
    <w:link w:val="afff"/>
    <w:uiPriority w:val="99"/>
    <w:semiHidden/>
    <w:rsid w:val="00975E77"/>
    <w:pPr>
      <w:spacing w:line="240" w:lineRule="auto"/>
    </w:pPr>
    <w:rPr>
      <w:rFonts w:ascii="Courier New" w:eastAsia="Times New Roman" w:hAnsi="Courier New"/>
      <w:sz w:val="20"/>
      <w:szCs w:val="20"/>
      <w:lang w:eastAsia="ru-RU"/>
    </w:rPr>
  </w:style>
  <w:style w:type="character" w:customStyle="1" w:styleId="afff">
    <w:name w:val="Текст Знак"/>
    <w:basedOn w:val="a3"/>
    <w:link w:val="affe"/>
    <w:uiPriority w:val="99"/>
    <w:semiHidden/>
    <w:locked/>
    <w:rsid w:val="00975E77"/>
    <w:rPr>
      <w:rFonts w:ascii="Courier New"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b/>
      <w:caps/>
      <w:sz w:val="32"/>
      <w:szCs w:val="20"/>
      <w:lang w:eastAsia="ru-RU"/>
    </w:rPr>
  </w:style>
  <w:style w:type="paragraph" w:customStyle="1" w:styleId="16">
    <w:name w:val="Обычный1"/>
    <w:uiPriority w:val="99"/>
    <w:rsid w:val="00975E77"/>
    <w:pPr>
      <w:widowControl w:val="0"/>
      <w:snapToGrid w:val="0"/>
      <w:spacing w:before="240" w:line="276" w:lineRule="auto"/>
      <w:jc w:val="both"/>
    </w:pPr>
    <w:rPr>
      <w:rFonts w:ascii="Times New Roman" w:eastAsia="Times New Roman" w:hAnsi="Times New Roman"/>
      <w:sz w:val="20"/>
      <w:szCs w:val="20"/>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sz w:val="20"/>
      <w:szCs w:val="20"/>
      <w:lang w:eastAsia="ru-RU"/>
    </w:rPr>
  </w:style>
  <w:style w:type="paragraph" w:customStyle="1" w:styleId="110">
    <w:name w:val="Обычный11"/>
    <w:uiPriority w:val="99"/>
    <w:rsid w:val="00975E77"/>
    <w:rPr>
      <w:rFonts w:ascii="Arial" w:eastAsia="Times New Roman" w:hAnsi="Arial"/>
      <w:sz w:val="20"/>
      <w:szCs w:val="20"/>
    </w:rPr>
  </w:style>
  <w:style w:type="character" w:customStyle="1" w:styleId="18">
    <w:name w:val="Верхний колонтитул Знак1"/>
    <w:basedOn w:val="a3"/>
    <w:uiPriority w:val="99"/>
    <w:locked/>
    <w:rsid w:val="00975E77"/>
    <w:rPr>
      <w:rFonts w:cs="Times New Roman"/>
    </w:rPr>
  </w:style>
  <w:style w:type="character" w:customStyle="1" w:styleId="19">
    <w:name w:val="Текст примечания Знак1"/>
    <w:basedOn w:val="a3"/>
    <w:uiPriority w:val="99"/>
    <w:semiHidden/>
    <w:locked/>
    <w:rsid w:val="00975E77"/>
    <w:rPr>
      <w:rFonts w:cs="Times New Roman"/>
      <w:sz w:val="20"/>
      <w:szCs w:val="20"/>
    </w:rPr>
  </w:style>
  <w:style w:type="character" w:customStyle="1" w:styleId="1a">
    <w:name w:val="Тема примечания Знак1"/>
    <w:basedOn w:val="19"/>
    <w:uiPriority w:val="99"/>
    <w:semiHidden/>
    <w:locked/>
    <w:rsid w:val="00975E77"/>
    <w:rPr>
      <w:rFonts w:cs="Times New Roman"/>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szCs w:val="24"/>
      <w:lang w:eastAsia="ru-RU"/>
    </w:rPr>
  </w:style>
  <w:style w:type="paragraph" w:styleId="afff2">
    <w:name w:val="TOC Heading"/>
    <w:basedOn w:val="1"/>
    <w:next w:val="a2"/>
    <w:uiPriority w:val="99"/>
    <w:qFormat/>
    <w:rsid w:val="00667F12"/>
    <w:pPr>
      <w:spacing w:line="276" w:lineRule="auto"/>
      <w:outlineLvl w:val="9"/>
    </w:pPr>
  </w:style>
  <w:style w:type="paragraph" w:styleId="41">
    <w:name w:val="toc 4"/>
    <w:basedOn w:val="a2"/>
    <w:next w:val="a2"/>
    <w:autoRedefine/>
    <w:uiPriority w:val="99"/>
    <w:rsid w:val="006D51D3"/>
    <w:pPr>
      <w:tabs>
        <w:tab w:val="left" w:pos="1134"/>
        <w:tab w:val="right" w:leader="dot" w:pos="9639"/>
      </w:tabs>
      <w:ind w:firstLine="0"/>
    </w:pPr>
  </w:style>
  <w:style w:type="paragraph" w:styleId="51">
    <w:name w:val="toc 5"/>
    <w:basedOn w:val="a2"/>
    <w:next w:val="a2"/>
    <w:autoRedefine/>
    <w:uiPriority w:val="99"/>
    <w:rsid w:val="006D51D3"/>
    <w:pPr>
      <w:tabs>
        <w:tab w:val="left" w:pos="1701"/>
        <w:tab w:val="right" w:leader="dot" w:pos="9629"/>
      </w:tabs>
      <w:ind w:firstLine="0"/>
    </w:pPr>
  </w:style>
  <w:style w:type="paragraph" w:styleId="61">
    <w:name w:val="toc 6"/>
    <w:basedOn w:val="a2"/>
    <w:next w:val="a2"/>
    <w:autoRedefine/>
    <w:uiPriority w:val="99"/>
    <w:rsid w:val="006D51D3"/>
    <w:pPr>
      <w:tabs>
        <w:tab w:val="left" w:pos="2127"/>
        <w:tab w:val="right" w:leader="dot" w:pos="9629"/>
      </w:tabs>
      <w:ind w:firstLine="0"/>
    </w:pPr>
    <w:rPr>
      <w:rFonts w:eastAsia="Times New Roman"/>
      <w:lang w:eastAsia="ru-RU"/>
    </w:rPr>
  </w:style>
  <w:style w:type="paragraph" w:styleId="71">
    <w:name w:val="toc 7"/>
    <w:basedOn w:val="a2"/>
    <w:next w:val="a2"/>
    <w:autoRedefine/>
    <w:uiPriority w:val="99"/>
    <w:rsid w:val="00975E77"/>
    <w:pPr>
      <w:spacing w:after="100"/>
      <w:ind w:left="1320"/>
    </w:pPr>
    <w:rPr>
      <w:rFonts w:eastAsia="Times New Roman"/>
      <w:lang w:eastAsia="ru-RU"/>
    </w:rPr>
  </w:style>
  <w:style w:type="paragraph" w:styleId="81">
    <w:name w:val="toc 8"/>
    <w:basedOn w:val="a2"/>
    <w:next w:val="a2"/>
    <w:autoRedefine/>
    <w:uiPriority w:val="99"/>
    <w:rsid w:val="00975E77"/>
    <w:pPr>
      <w:spacing w:after="100"/>
      <w:ind w:left="1540"/>
    </w:pPr>
    <w:rPr>
      <w:rFonts w:eastAsia="Times New Roman"/>
      <w:lang w:eastAsia="ru-RU"/>
    </w:rPr>
  </w:style>
  <w:style w:type="paragraph" w:styleId="91">
    <w:name w:val="toc 9"/>
    <w:basedOn w:val="a2"/>
    <w:next w:val="a2"/>
    <w:autoRedefine/>
    <w:uiPriority w:val="99"/>
    <w:rsid w:val="00975E77"/>
    <w:pPr>
      <w:spacing w:after="100"/>
      <w:ind w:left="1760"/>
    </w:pPr>
    <w:rPr>
      <w:rFonts w:eastAsia="Times New Roman"/>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szCs w:val="24"/>
      <w:lang w:eastAsia="ru-RU"/>
    </w:rPr>
  </w:style>
  <w:style w:type="paragraph" w:styleId="HTML">
    <w:name w:val="HTML Preformatted"/>
    <w:basedOn w:val="a2"/>
    <w:link w:val="HTML0"/>
    <w:uiPriority w:val="99"/>
    <w:semiHidden/>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locked/>
    <w:rsid w:val="00975E77"/>
    <w:rPr>
      <w:rFonts w:ascii="Courier New" w:hAnsi="Courier New" w:cs="Courier New"/>
      <w:sz w:val="20"/>
      <w:szCs w:val="20"/>
      <w:lang w:eastAsia="ru-RU"/>
    </w:rPr>
  </w:style>
  <w:style w:type="character" w:customStyle="1" w:styleId="blk">
    <w:name w:val="blk"/>
    <w:basedOn w:val="a3"/>
    <w:uiPriority w:val="99"/>
    <w:rsid w:val="00975E77"/>
    <w:rPr>
      <w:rFonts w:cs="Times New Roman"/>
    </w:rPr>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sz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99"/>
    <w:qFormat/>
    <w:rsid w:val="00975E77"/>
    <w:rPr>
      <w:rFonts w:ascii="Times New Roman" w:hAnsi="Times New Roman" w:cs="Times New Roman"/>
      <w:color w:val="ED7D31"/>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b/>
      <w:sz w:val="20"/>
    </w:rPr>
  </w:style>
  <w:style w:type="character" w:customStyle="1" w:styleId="CharStyle227">
    <w:name w:val="CharStyle227"/>
    <w:basedOn w:val="a3"/>
    <w:uiPriority w:val="99"/>
    <w:rsid w:val="00975E77"/>
    <w:rPr>
      <w:rFonts w:ascii="Arial" w:hAnsi="Arial" w:cs="Arial"/>
      <w:sz w:val="20"/>
      <w:szCs w:val="20"/>
    </w:rPr>
  </w:style>
  <w:style w:type="character" w:customStyle="1" w:styleId="Arial">
    <w:name w:val="Основной текст + Arial"/>
    <w:aliases w:val="6,5 pt,Полужирный3,Интервал 0 pt5,Основной текст + 6"/>
    <w:basedOn w:val="a3"/>
    <w:uiPriority w:val="99"/>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uiPriority w:val="99"/>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uiPriority w:val="99"/>
    <w:locked/>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rsid w:val="00975E77"/>
    <w:pPr>
      <w:spacing w:line="240" w:lineRule="auto"/>
    </w:pPr>
    <w:rPr>
      <w:sz w:val="20"/>
      <w:szCs w:val="20"/>
    </w:rPr>
  </w:style>
  <w:style w:type="character" w:customStyle="1" w:styleId="afff6">
    <w:name w:val="Текст концевой сноски Знак"/>
    <w:basedOn w:val="a3"/>
    <w:link w:val="afff5"/>
    <w:uiPriority w:val="99"/>
    <w:semiHidden/>
    <w:locked/>
    <w:rsid w:val="00975E77"/>
    <w:rPr>
      <w:rFonts w:ascii="Times New Roman" w:hAnsi="Times New Roman" w:cs="Times New Roman"/>
      <w:sz w:val="20"/>
      <w:szCs w:val="20"/>
    </w:rPr>
  </w:style>
  <w:style w:type="character" w:styleId="afff7">
    <w:name w:val="endnote reference"/>
    <w:basedOn w:val="a3"/>
    <w:uiPriority w:val="99"/>
    <w:semiHidden/>
    <w:rsid w:val="00975E77"/>
    <w:rPr>
      <w:rFonts w:cs="Times New Roman"/>
      <w:vertAlign w:val="superscript"/>
    </w:rPr>
  </w:style>
  <w:style w:type="paragraph" w:styleId="afff8">
    <w:name w:val="Revision"/>
    <w:hidden/>
    <w:uiPriority w:val="99"/>
    <w:semiHidden/>
    <w:rsid w:val="00975E77"/>
    <w:rPr>
      <w:rFonts w:ascii="Times New Roman" w:hAnsi="Times New Roman"/>
      <w:sz w:val="24"/>
      <w:lang w:eastAsia="en-US"/>
    </w:rPr>
  </w:style>
  <w:style w:type="paragraph" w:customStyle="1" w:styleId="1c">
    <w:name w:val="Без интервала1"/>
    <w:uiPriority w:val="99"/>
    <w:rsid w:val="00975E77"/>
    <w:rPr>
      <w:rFonts w:ascii="Times New Roman" w:eastAsia="Times New Roman" w:hAnsi="Times New Roman"/>
      <w:sz w:val="24"/>
      <w:szCs w:val="24"/>
    </w:rPr>
  </w:style>
  <w:style w:type="paragraph" w:customStyle="1" w:styleId="140">
    <w:name w:val="Адресат 14"/>
    <w:basedOn w:val="a2"/>
    <w:uiPriority w:val="99"/>
    <w:rsid w:val="00975E77"/>
    <w:pPr>
      <w:widowControl w:val="0"/>
      <w:spacing w:after="120" w:line="240" w:lineRule="auto"/>
    </w:pPr>
    <w:rPr>
      <w:rFonts w:eastAsia="Times New Roman"/>
      <w:sz w:val="28"/>
      <w:szCs w:val="24"/>
      <w:lang w:eastAsia="ru-RU"/>
    </w:rPr>
  </w:style>
  <w:style w:type="character" w:customStyle="1" w:styleId="iceouttxt">
    <w:name w:val="iceouttxt"/>
    <w:basedOn w:val="a3"/>
    <w:uiPriority w:val="99"/>
    <w:rsid w:val="00975E77"/>
    <w:rPr>
      <w:rFonts w:cs="Times New Roman"/>
    </w:rPr>
  </w:style>
  <w:style w:type="character" w:customStyle="1" w:styleId="r">
    <w:name w:val="r"/>
    <w:basedOn w:val="a3"/>
    <w:uiPriority w:val="99"/>
    <w:rsid w:val="00975E77"/>
    <w:rPr>
      <w:rFonts w:cs="Times New Roman"/>
    </w:rPr>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pPr>
    <w:rPr>
      <w:rFonts w:ascii="Courier New" w:eastAsia="Times New Roman" w:hAnsi="Courier New" w:cs="Courier New"/>
      <w:sz w:val="20"/>
      <w:szCs w:val="20"/>
    </w:rPr>
  </w:style>
  <w:style w:type="character" w:customStyle="1" w:styleId="28">
    <w:name w:val="Основной текст (2)_"/>
    <w:basedOn w:val="a3"/>
    <w:link w:val="29"/>
    <w:uiPriority w:val="99"/>
    <w:locked/>
    <w:rsid w:val="00975E77"/>
    <w:rPr>
      <w:rFonts w:ascii="Times New Roman" w:hAnsi="Times New Roman" w:cs="Times New Roman"/>
      <w:shd w:val="clear" w:color="auto" w:fill="FFFFFF"/>
    </w:rPr>
  </w:style>
  <w:style w:type="paragraph" w:customStyle="1" w:styleId="29">
    <w:name w:val="Основной текст (2)"/>
    <w:basedOn w:val="a2"/>
    <w:link w:val="28"/>
    <w:uiPriority w:val="99"/>
    <w:rsid w:val="00975E77"/>
    <w:pPr>
      <w:widowControl w:val="0"/>
      <w:shd w:val="clear" w:color="auto" w:fill="FFFFFF"/>
      <w:spacing w:line="270" w:lineRule="exact"/>
      <w:ind w:hanging="360"/>
      <w:jc w:val="right"/>
    </w:pPr>
    <w:rPr>
      <w:rFonts w:eastAsia="Times New Roman"/>
    </w:rPr>
  </w:style>
  <w:style w:type="character" w:customStyle="1" w:styleId="130">
    <w:name w:val="Основной текст (13)_"/>
    <w:basedOn w:val="a3"/>
    <w:link w:val="131"/>
    <w:uiPriority w:val="99"/>
    <w:semiHidden/>
    <w:locked/>
    <w:rsid w:val="00975E77"/>
    <w:rPr>
      <w:rFonts w:ascii="Times New Roman" w:hAnsi="Times New Roman" w:cs="Times New Roman"/>
      <w:b/>
      <w:bCs/>
      <w:sz w:val="21"/>
      <w:szCs w:val="21"/>
      <w:shd w:val="clear" w:color="auto" w:fill="FFFFFF"/>
    </w:rPr>
  </w:style>
  <w:style w:type="paragraph" w:customStyle="1" w:styleId="131">
    <w:name w:val="Основной текст (13)"/>
    <w:basedOn w:val="a2"/>
    <w:link w:val="130"/>
    <w:uiPriority w:val="99"/>
    <w:semiHidden/>
    <w:rsid w:val="00975E77"/>
    <w:pPr>
      <w:widowControl w:val="0"/>
      <w:shd w:val="clear" w:color="auto" w:fill="FFFFFF"/>
      <w:spacing w:line="418" w:lineRule="exact"/>
    </w:pPr>
    <w:rPr>
      <w:rFonts w:eastAsia="Times New Roman"/>
      <w:b/>
      <w:bCs/>
      <w:sz w:val="21"/>
      <w:szCs w:val="21"/>
    </w:rPr>
  </w:style>
  <w:style w:type="character" w:customStyle="1" w:styleId="afff9">
    <w:name w:val="Основной текст_"/>
    <w:basedOn w:val="a3"/>
    <w:link w:val="82"/>
    <w:uiPriority w:val="99"/>
    <w:semiHidden/>
    <w:locked/>
    <w:rsid w:val="00975E77"/>
    <w:rPr>
      <w:rFonts w:ascii="Times New Roman" w:hAnsi="Times New Roman" w:cs="Times New Roman"/>
      <w:sz w:val="21"/>
      <w:szCs w:val="21"/>
      <w:shd w:val="clear" w:color="auto" w:fill="FFFFFF"/>
    </w:rPr>
  </w:style>
  <w:style w:type="paragraph" w:customStyle="1" w:styleId="82">
    <w:name w:val="Основной текст8"/>
    <w:basedOn w:val="a2"/>
    <w:link w:val="afff9"/>
    <w:uiPriority w:val="99"/>
    <w:semiHidden/>
    <w:rsid w:val="00975E77"/>
    <w:pPr>
      <w:widowControl w:val="0"/>
      <w:shd w:val="clear" w:color="auto" w:fill="FFFFFF"/>
      <w:spacing w:line="418" w:lineRule="exact"/>
      <w:ind w:hanging="300"/>
    </w:pPr>
    <w:rPr>
      <w:rFonts w:eastAsia="Times New Roman"/>
      <w:sz w:val="21"/>
      <w:szCs w:val="21"/>
    </w:rPr>
  </w:style>
  <w:style w:type="character" w:customStyle="1" w:styleId="52">
    <w:name w:val="Заголовок №5_"/>
    <w:basedOn w:val="a3"/>
    <w:link w:val="53"/>
    <w:uiPriority w:val="99"/>
    <w:semiHidden/>
    <w:locked/>
    <w:rsid w:val="00975E77"/>
    <w:rPr>
      <w:rFonts w:ascii="Arial Narrow" w:eastAsia="Times New Roman" w:hAnsi="Arial Narrow" w:cs="Arial Narrow"/>
      <w:b/>
      <w:bCs/>
      <w:sz w:val="26"/>
      <w:szCs w:val="26"/>
      <w:shd w:val="clear" w:color="auto" w:fill="FFFFFF"/>
    </w:rPr>
  </w:style>
  <w:style w:type="paragraph" w:customStyle="1" w:styleId="53">
    <w:name w:val="Заголовок №5"/>
    <w:basedOn w:val="a2"/>
    <w:link w:val="52"/>
    <w:uiPriority w:val="99"/>
    <w:semiHidden/>
    <w:rsid w:val="00975E77"/>
    <w:pPr>
      <w:widowControl w:val="0"/>
      <w:shd w:val="clear" w:color="auto" w:fill="FFFFFF"/>
      <w:spacing w:line="240" w:lineRule="atLeast"/>
      <w:outlineLvl w:val="4"/>
    </w:pPr>
    <w:rPr>
      <w:rFonts w:ascii="Arial Narrow" w:hAnsi="Arial Narrow" w:cs="Arial Narrow"/>
      <w:b/>
      <w:bCs/>
      <w:sz w:val="26"/>
      <w:szCs w:val="26"/>
    </w:rPr>
  </w:style>
  <w:style w:type="character" w:customStyle="1" w:styleId="63">
    <w:name w:val="Заголовок №6_"/>
    <w:basedOn w:val="a3"/>
    <w:link w:val="64"/>
    <w:uiPriority w:val="99"/>
    <w:semiHidden/>
    <w:locked/>
    <w:rsid w:val="00975E77"/>
    <w:rPr>
      <w:rFonts w:ascii="Arial Narrow" w:eastAsia="Times New Roman" w:hAnsi="Arial Narrow" w:cs="Arial Narrow"/>
      <w:b/>
      <w:bCs/>
      <w:shd w:val="clear" w:color="auto" w:fill="FFFFFF"/>
    </w:rPr>
  </w:style>
  <w:style w:type="paragraph" w:customStyle="1" w:styleId="64">
    <w:name w:val="Заголовок №6"/>
    <w:basedOn w:val="a2"/>
    <w:link w:val="63"/>
    <w:uiPriority w:val="99"/>
    <w:semiHidden/>
    <w:rsid w:val="00975E77"/>
    <w:pPr>
      <w:widowControl w:val="0"/>
      <w:shd w:val="clear" w:color="auto" w:fill="FFFFFF"/>
      <w:spacing w:line="240" w:lineRule="atLeast"/>
      <w:outlineLvl w:val="5"/>
    </w:pPr>
    <w:rPr>
      <w:rFonts w:ascii="Arial Narrow" w:hAnsi="Arial Narrow" w:cs="Arial Narrow"/>
      <w:b/>
      <w:bCs/>
    </w:rPr>
  </w:style>
  <w:style w:type="character" w:customStyle="1" w:styleId="afffa">
    <w:name w:val="Сноска_"/>
    <w:basedOn w:val="a3"/>
    <w:link w:val="afffb"/>
    <w:uiPriority w:val="99"/>
    <w:semiHidden/>
    <w:locked/>
    <w:rsid w:val="00975E77"/>
    <w:rPr>
      <w:rFonts w:ascii="Times New Roman" w:hAnsi="Times New Roman" w:cs="Times New Roman"/>
      <w:sz w:val="12"/>
      <w:szCs w:val="12"/>
      <w:shd w:val="clear" w:color="auto" w:fill="FFFFFF"/>
    </w:rPr>
  </w:style>
  <w:style w:type="paragraph" w:customStyle="1" w:styleId="afffb">
    <w:name w:val="Сноска"/>
    <w:basedOn w:val="a2"/>
    <w:link w:val="afffa"/>
    <w:uiPriority w:val="99"/>
    <w:semiHidden/>
    <w:rsid w:val="00975E77"/>
    <w:pPr>
      <w:widowControl w:val="0"/>
      <w:shd w:val="clear" w:color="auto" w:fill="FFFFFF"/>
      <w:spacing w:line="197" w:lineRule="exact"/>
      <w:ind w:hanging="200"/>
    </w:pPr>
    <w:rPr>
      <w:rFonts w:eastAsia="Times New Roman"/>
      <w:sz w:val="12"/>
      <w:szCs w:val="12"/>
    </w:rPr>
  </w:style>
  <w:style w:type="character" w:customStyle="1" w:styleId="2a">
    <w:name w:val="Сноска (2)_"/>
    <w:basedOn w:val="a3"/>
    <w:link w:val="2b"/>
    <w:uiPriority w:val="99"/>
    <w:semiHidden/>
    <w:locked/>
    <w:rsid w:val="00975E77"/>
    <w:rPr>
      <w:rFonts w:ascii="Arial Narrow" w:eastAsia="Times New Roman" w:hAnsi="Arial Narrow" w:cs="Arial Narrow"/>
      <w:sz w:val="12"/>
      <w:szCs w:val="12"/>
      <w:shd w:val="clear" w:color="auto" w:fill="FFFFFF"/>
    </w:rPr>
  </w:style>
  <w:style w:type="paragraph" w:customStyle="1" w:styleId="2b">
    <w:name w:val="Сноска (2)"/>
    <w:basedOn w:val="a2"/>
    <w:link w:val="2a"/>
    <w:uiPriority w:val="99"/>
    <w:semiHidden/>
    <w:rsid w:val="00975E77"/>
    <w:pPr>
      <w:widowControl w:val="0"/>
      <w:shd w:val="clear" w:color="auto" w:fill="FFFFFF"/>
      <w:spacing w:line="240" w:lineRule="atLeast"/>
      <w:jc w:val="center"/>
    </w:pPr>
    <w:rPr>
      <w:rFonts w:ascii="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olor w:val="000000"/>
      <w:sz w:val="21"/>
      <w:szCs w:val="21"/>
      <w:lang w:val="en-US" w:eastAsia="ru-RU"/>
    </w:rPr>
  </w:style>
  <w:style w:type="character" w:customStyle="1" w:styleId="150">
    <w:name w:val="Основной текст (15)_"/>
    <w:basedOn w:val="a3"/>
    <w:link w:val="151"/>
    <w:uiPriority w:val="99"/>
    <w:semiHidden/>
    <w:locked/>
    <w:rsid w:val="00975E77"/>
    <w:rPr>
      <w:rFonts w:ascii="Times New Roman" w:hAnsi="Times New Roman" w:cs="Times New Roman"/>
      <w:b/>
      <w:bCs/>
      <w:sz w:val="20"/>
      <w:szCs w:val="20"/>
      <w:shd w:val="clear" w:color="auto" w:fill="FFFFFF"/>
    </w:rPr>
  </w:style>
  <w:style w:type="paragraph" w:customStyle="1" w:styleId="151">
    <w:name w:val="Основной текст (15)"/>
    <w:basedOn w:val="a2"/>
    <w:link w:val="150"/>
    <w:uiPriority w:val="99"/>
    <w:semiHidden/>
    <w:rsid w:val="00975E77"/>
    <w:pPr>
      <w:widowControl w:val="0"/>
      <w:shd w:val="clear" w:color="auto" w:fill="FFFFFF"/>
      <w:spacing w:line="418" w:lineRule="exact"/>
    </w:pPr>
    <w:rPr>
      <w:rFonts w:eastAsia="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olor w:val="000000"/>
      <w:sz w:val="21"/>
      <w:szCs w:val="21"/>
      <w:lang w:val="en-US" w:eastAsia="ru-RU"/>
    </w:rPr>
  </w:style>
  <w:style w:type="character" w:customStyle="1" w:styleId="73">
    <w:name w:val="Заголовок №7 (3)_"/>
    <w:basedOn w:val="a3"/>
    <w:link w:val="730"/>
    <w:uiPriority w:val="99"/>
    <w:semiHidden/>
    <w:locked/>
    <w:rsid w:val="00975E77"/>
    <w:rPr>
      <w:rFonts w:ascii="Times New Roman" w:hAnsi="Times New Roman" w:cs="Times New Roman"/>
      <w:b/>
      <w:bCs/>
      <w:sz w:val="21"/>
      <w:szCs w:val="21"/>
      <w:shd w:val="clear" w:color="auto" w:fill="FFFFFF"/>
    </w:rPr>
  </w:style>
  <w:style w:type="paragraph" w:customStyle="1" w:styleId="730">
    <w:name w:val="Заголовок №7 (3)"/>
    <w:basedOn w:val="a2"/>
    <w:link w:val="73"/>
    <w:uiPriority w:val="99"/>
    <w:semiHidden/>
    <w:rsid w:val="00975E77"/>
    <w:pPr>
      <w:widowControl w:val="0"/>
      <w:shd w:val="clear" w:color="auto" w:fill="FFFFFF"/>
      <w:spacing w:line="422" w:lineRule="exact"/>
      <w:outlineLvl w:val="6"/>
    </w:pPr>
    <w:rPr>
      <w:rFonts w:eastAsia="Times New Roman"/>
      <w:b/>
      <w:bCs/>
      <w:sz w:val="21"/>
      <w:szCs w:val="21"/>
    </w:rPr>
  </w:style>
  <w:style w:type="character" w:customStyle="1" w:styleId="320">
    <w:name w:val="Основной текст (32)_"/>
    <w:basedOn w:val="a3"/>
    <w:link w:val="321"/>
    <w:uiPriority w:val="99"/>
    <w:semiHidden/>
    <w:locked/>
    <w:rsid w:val="00975E77"/>
    <w:rPr>
      <w:rFonts w:ascii="Times New Roman" w:hAnsi="Times New Roman" w:cs="Times New Roman"/>
      <w:sz w:val="21"/>
      <w:szCs w:val="21"/>
      <w:shd w:val="clear" w:color="auto" w:fill="FFFFFF"/>
    </w:rPr>
  </w:style>
  <w:style w:type="paragraph" w:customStyle="1" w:styleId="321">
    <w:name w:val="Основной текст (32)"/>
    <w:basedOn w:val="a2"/>
    <w:link w:val="320"/>
    <w:uiPriority w:val="99"/>
    <w:semiHidden/>
    <w:rsid w:val="00975E77"/>
    <w:pPr>
      <w:widowControl w:val="0"/>
      <w:shd w:val="clear" w:color="auto" w:fill="FFFFFF"/>
      <w:spacing w:line="278" w:lineRule="exact"/>
    </w:pPr>
    <w:rPr>
      <w:rFonts w:eastAsia="Times New Roman"/>
      <w:sz w:val="21"/>
      <w:szCs w:val="21"/>
    </w:rPr>
  </w:style>
  <w:style w:type="character" w:customStyle="1" w:styleId="160">
    <w:name w:val="Основной текст (16)_"/>
    <w:basedOn w:val="a3"/>
    <w:link w:val="161"/>
    <w:uiPriority w:val="99"/>
    <w:semiHidden/>
    <w:locked/>
    <w:rsid w:val="00975E77"/>
    <w:rPr>
      <w:rFonts w:ascii="Times New Roman" w:hAnsi="Times New Roman" w:cs="Times New Roman"/>
      <w:sz w:val="21"/>
      <w:szCs w:val="21"/>
      <w:shd w:val="clear" w:color="auto" w:fill="FFFFFF"/>
    </w:rPr>
  </w:style>
  <w:style w:type="paragraph" w:customStyle="1" w:styleId="161">
    <w:name w:val="Основной текст (16)"/>
    <w:basedOn w:val="a2"/>
    <w:link w:val="160"/>
    <w:uiPriority w:val="99"/>
    <w:semiHidden/>
    <w:rsid w:val="00975E77"/>
    <w:pPr>
      <w:widowControl w:val="0"/>
      <w:shd w:val="clear" w:color="auto" w:fill="FFFFFF"/>
      <w:spacing w:line="278" w:lineRule="exact"/>
    </w:pPr>
    <w:rPr>
      <w:rFonts w:eastAsia="Times New Roman"/>
      <w:sz w:val="21"/>
      <w:szCs w:val="21"/>
    </w:rPr>
  </w:style>
  <w:style w:type="character" w:customStyle="1" w:styleId="66">
    <w:name w:val="Подпись к таблице (6)_"/>
    <w:basedOn w:val="a3"/>
    <w:link w:val="67"/>
    <w:uiPriority w:val="99"/>
    <w:semiHidden/>
    <w:locked/>
    <w:rsid w:val="00975E77"/>
    <w:rPr>
      <w:rFonts w:ascii="Times New Roman" w:hAnsi="Times New Roman" w:cs="Times New Roman"/>
      <w:spacing w:val="-10"/>
      <w:w w:val="60"/>
      <w:sz w:val="98"/>
      <w:szCs w:val="98"/>
      <w:shd w:val="clear" w:color="auto" w:fill="FFFFFF"/>
    </w:rPr>
  </w:style>
  <w:style w:type="paragraph" w:customStyle="1" w:styleId="67">
    <w:name w:val="Подпись к таблице (6)"/>
    <w:basedOn w:val="a2"/>
    <w:link w:val="66"/>
    <w:uiPriority w:val="99"/>
    <w:semiHidden/>
    <w:rsid w:val="00975E77"/>
    <w:pPr>
      <w:widowControl w:val="0"/>
      <w:shd w:val="clear" w:color="auto" w:fill="FFFFFF"/>
      <w:spacing w:line="240" w:lineRule="atLeast"/>
    </w:pPr>
    <w:rPr>
      <w:rFonts w:eastAsia="Times New Roman"/>
      <w:spacing w:val="-10"/>
      <w:w w:val="60"/>
      <w:sz w:val="98"/>
      <w:szCs w:val="98"/>
    </w:rPr>
  </w:style>
  <w:style w:type="character" w:customStyle="1" w:styleId="330">
    <w:name w:val="Основной текст (33)_"/>
    <w:basedOn w:val="a3"/>
    <w:link w:val="331"/>
    <w:uiPriority w:val="99"/>
    <w:semiHidden/>
    <w:locked/>
    <w:rsid w:val="00975E77"/>
    <w:rPr>
      <w:rFonts w:ascii="Times New Roman" w:hAnsi="Times New Roman" w:cs="Times New Roman"/>
      <w:i/>
      <w:iCs/>
      <w:sz w:val="12"/>
      <w:szCs w:val="12"/>
      <w:shd w:val="clear" w:color="auto" w:fill="FFFFFF"/>
    </w:rPr>
  </w:style>
  <w:style w:type="paragraph" w:customStyle="1" w:styleId="331">
    <w:name w:val="Основной текст (33)"/>
    <w:basedOn w:val="a2"/>
    <w:link w:val="330"/>
    <w:uiPriority w:val="99"/>
    <w:semiHidden/>
    <w:rsid w:val="00975E77"/>
    <w:pPr>
      <w:widowControl w:val="0"/>
      <w:shd w:val="clear" w:color="auto" w:fill="FFFFFF"/>
      <w:spacing w:line="240" w:lineRule="atLeast"/>
      <w:jc w:val="right"/>
    </w:pPr>
    <w:rPr>
      <w:rFonts w:eastAsia="Times New Roman"/>
      <w:i/>
      <w:iCs/>
      <w:sz w:val="12"/>
      <w:szCs w:val="12"/>
    </w:rPr>
  </w:style>
  <w:style w:type="character" w:customStyle="1" w:styleId="74">
    <w:name w:val="Подпись к таблице (7)_"/>
    <w:basedOn w:val="a3"/>
    <w:link w:val="75"/>
    <w:uiPriority w:val="99"/>
    <w:semiHidden/>
    <w:locked/>
    <w:rsid w:val="00975E77"/>
    <w:rPr>
      <w:rFonts w:ascii="Times New Roman" w:hAnsi="Times New Roman" w:cs="Times New Roman"/>
      <w:i/>
      <w:iCs/>
      <w:sz w:val="13"/>
      <w:szCs w:val="13"/>
      <w:shd w:val="clear" w:color="auto" w:fill="FFFFFF"/>
    </w:rPr>
  </w:style>
  <w:style w:type="paragraph" w:customStyle="1" w:styleId="75">
    <w:name w:val="Подпись к таблице (7)"/>
    <w:basedOn w:val="a2"/>
    <w:link w:val="74"/>
    <w:uiPriority w:val="99"/>
    <w:semiHidden/>
    <w:rsid w:val="00975E77"/>
    <w:pPr>
      <w:widowControl w:val="0"/>
      <w:shd w:val="clear" w:color="auto" w:fill="FFFFFF"/>
      <w:spacing w:line="240" w:lineRule="atLeast"/>
    </w:pPr>
    <w:rPr>
      <w:rFonts w:eastAsia="Times New Roman"/>
      <w:i/>
      <w:iCs/>
      <w:sz w:val="13"/>
      <w:szCs w:val="13"/>
    </w:rPr>
  </w:style>
  <w:style w:type="character" w:customStyle="1" w:styleId="2c">
    <w:name w:val="Подпись к картинке (2)_"/>
    <w:basedOn w:val="a3"/>
    <w:link w:val="2d"/>
    <w:uiPriority w:val="99"/>
    <w:semiHidden/>
    <w:locked/>
    <w:rsid w:val="00975E77"/>
    <w:rPr>
      <w:rFonts w:ascii="Arial Narrow" w:eastAsia="Times New Roman" w:hAnsi="Arial Narrow" w:cs="Arial Narrow"/>
      <w:b/>
      <w:bCs/>
      <w:sz w:val="18"/>
      <w:szCs w:val="18"/>
      <w:shd w:val="clear" w:color="auto" w:fill="FFFFFF"/>
    </w:rPr>
  </w:style>
  <w:style w:type="paragraph" w:customStyle="1" w:styleId="2d">
    <w:name w:val="Подпись к картинке (2)"/>
    <w:basedOn w:val="a2"/>
    <w:link w:val="2c"/>
    <w:uiPriority w:val="99"/>
    <w:semiHidden/>
    <w:rsid w:val="00975E77"/>
    <w:pPr>
      <w:widowControl w:val="0"/>
      <w:shd w:val="clear" w:color="auto" w:fill="FFFFFF"/>
      <w:spacing w:line="240" w:lineRule="atLeast"/>
    </w:pPr>
    <w:rPr>
      <w:rFonts w:ascii="Arial Narrow" w:hAnsi="Arial Narrow" w:cs="Arial Narrow"/>
      <w:b/>
      <w:bCs/>
      <w:sz w:val="18"/>
      <w:szCs w:val="18"/>
    </w:rPr>
  </w:style>
  <w:style w:type="character" w:customStyle="1" w:styleId="360">
    <w:name w:val="Основной текст (36)_"/>
    <w:basedOn w:val="a3"/>
    <w:link w:val="361"/>
    <w:uiPriority w:val="99"/>
    <w:semiHidden/>
    <w:locked/>
    <w:rsid w:val="00975E77"/>
    <w:rPr>
      <w:rFonts w:ascii="Times New Roman" w:hAnsi="Times New Roman" w:cs="Times New Roman"/>
      <w:sz w:val="21"/>
      <w:szCs w:val="21"/>
      <w:shd w:val="clear" w:color="auto" w:fill="FFFFFF"/>
    </w:rPr>
  </w:style>
  <w:style w:type="paragraph" w:customStyle="1" w:styleId="361">
    <w:name w:val="Основной текст (36)"/>
    <w:basedOn w:val="a2"/>
    <w:link w:val="360"/>
    <w:uiPriority w:val="99"/>
    <w:semiHidden/>
    <w:rsid w:val="00975E77"/>
    <w:pPr>
      <w:widowControl w:val="0"/>
      <w:shd w:val="clear" w:color="auto" w:fill="FFFFFF"/>
      <w:spacing w:line="278" w:lineRule="exact"/>
    </w:pPr>
    <w:rPr>
      <w:rFonts w:eastAsia="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szCs w:val="24"/>
      <w:lang w:eastAsia="ru-RU"/>
    </w:rPr>
  </w:style>
  <w:style w:type="character" w:customStyle="1" w:styleId="afffc">
    <w:name w:val="Основной текст + Курсив"/>
    <w:basedOn w:val="afff9"/>
    <w:uiPriority w:val="99"/>
    <w:rsid w:val="00975E77"/>
    <w:rPr>
      <w:rFonts w:ascii="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uiPriority w:val="99"/>
    <w:rsid w:val="00975E77"/>
    <w:rPr>
      <w:rFonts w:ascii="Arial Narrow" w:eastAsia="Times New Roman"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uiPriority w:val="99"/>
    <w:rsid w:val="00975E77"/>
    <w:rPr>
      <w:rFonts w:ascii="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uiPriority w:val="99"/>
    <w:rsid w:val="00975E77"/>
    <w:rPr>
      <w:rFonts w:ascii="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uiPriority w:val="99"/>
    <w:rsid w:val="00975E77"/>
    <w:rPr>
      <w:rFonts w:ascii="Times New Roman" w:hAnsi="Times New Roman" w:cs="Times New Roman"/>
      <w:b/>
      <w:bCs/>
      <w:i/>
      <w:iCs/>
      <w:sz w:val="14"/>
      <w:szCs w:val="14"/>
      <w:u w:val="none"/>
      <w:effect w:val="none"/>
    </w:rPr>
  </w:style>
  <w:style w:type="character" w:customStyle="1" w:styleId="310">
    <w:name w:val="Основной текст (31)_"/>
    <w:basedOn w:val="a3"/>
    <w:uiPriority w:val="99"/>
    <w:rsid w:val="00975E77"/>
    <w:rPr>
      <w:rFonts w:ascii="Times New Roman" w:hAnsi="Times New Roman" w:cs="Times New Roman"/>
      <w:b/>
      <w:bCs/>
      <w:sz w:val="12"/>
      <w:szCs w:val="12"/>
      <w:u w:val="none"/>
      <w:effect w:val="none"/>
    </w:rPr>
  </w:style>
  <w:style w:type="character" w:customStyle="1" w:styleId="611">
    <w:name w:val="Заголовок №61"/>
    <w:basedOn w:val="63"/>
    <w:uiPriority w:val="99"/>
    <w:rsid w:val="00975E77"/>
    <w:rPr>
      <w:rFonts w:ascii="Arial Narrow" w:eastAsia="Times New Roman" w:hAnsi="Arial Narrow" w:cs="Arial Narrow"/>
      <w:b/>
      <w:bCs/>
      <w:color w:val="000000"/>
      <w:spacing w:val="0"/>
      <w:w w:val="100"/>
      <w:position w:val="0"/>
      <w:shd w:val="clear" w:color="auto" w:fill="FFFFFF"/>
      <w:lang w:val="en-US"/>
    </w:rPr>
  </w:style>
  <w:style w:type="character" w:customStyle="1" w:styleId="520">
    <w:name w:val="Заголовок №52"/>
    <w:basedOn w:val="52"/>
    <w:uiPriority w:val="99"/>
    <w:rsid w:val="00975E77"/>
    <w:rPr>
      <w:rFonts w:ascii="Arial Narrow" w:eastAsia="Times New Roman" w:hAnsi="Arial Narrow" w:cs="Arial Narrow"/>
      <w:b/>
      <w:bCs/>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uiPriority w:val="99"/>
    <w:rsid w:val="00975E77"/>
    <w:rPr>
      <w:rFonts w:ascii="Times New Roman" w:hAnsi="Times New Roman" w:cs="Times New Roman"/>
      <w:b/>
      <w:bCs/>
      <w:sz w:val="20"/>
      <w:szCs w:val="20"/>
      <w:u w:val="none"/>
      <w:effect w:val="none"/>
    </w:rPr>
  </w:style>
  <w:style w:type="character" w:customStyle="1" w:styleId="1e">
    <w:name w:val="Основной текст1"/>
    <w:basedOn w:val="afff9"/>
    <w:uiPriority w:val="99"/>
    <w:rsid w:val="00975E77"/>
    <w:rPr>
      <w:rFonts w:ascii="Times New Roman" w:hAnsi="Times New Roman" w:cs="Times New Roman"/>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uiPriority w:val="99"/>
    <w:rsid w:val="00975E77"/>
    <w:rPr>
      <w:rFonts w:ascii="Arial Narrow" w:eastAsia="Times New Roman" w:hAnsi="Arial Narrow" w:cs="Arial Narrow"/>
      <w:b/>
      <w:bCs/>
      <w:sz w:val="18"/>
      <w:szCs w:val="18"/>
      <w:u w:val="none"/>
      <w:effect w:val="none"/>
    </w:rPr>
  </w:style>
  <w:style w:type="character" w:customStyle="1" w:styleId="37">
    <w:name w:val="Подпись к таблице (3)_"/>
    <w:basedOn w:val="a3"/>
    <w:uiPriority w:val="99"/>
    <w:rsid w:val="00975E77"/>
    <w:rPr>
      <w:rFonts w:ascii="Arial Narrow" w:eastAsia="Times New Roman" w:hAnsi="Arial Narrow" w:cs="Arial Narrow"/>
      <w:sz w:val="19"/>
      <w:szCs w:val="19"/>
      <w:u w:val="none"/>
      <w:effect w:val="none"/>
    </w:rPr>
  </w:style>
  <w:style w:type="character" w:customStyle="1" w:styleId="38">
    <w:name w:val="Подпись к таблице (3)"/>
    <w:basedOn w:val="37"/>
    <w:uiPriority w:val="99"/>
    <w:rsid w:val="00975E77"/>
    <w:rPr>
      <w:rFonts w:ascii="Arial Narrow" w:eastAsia="Times New Roman" w:hAnsi="Arial Narrow" w:cs="Arial Narrow"/>
      <w:color w:val="000000"/>
      <w:spacing w:val="0"/>
      <w:w w:val="100"/>
      <w:position w:val="0"/>
      <w:sz w:val="19"/>
      <w:szCs w:val="19"/>
      <w:u w:val="none"/>
      <w:effect w:val="none"/>
      <w:lang w:val="en-US"/>
    </w:rPr>
  </w:style>
  <w:style w:type="character" w:customStyle="1" w:styleId="afffd">
    <w:name w:val="Подпись к таблице_"/>
    <w:basedOn w:val="a3"/>
    <w:uiPriority w:val="99"/>
    <w:rsid w:val="00975E77"/>
    <w:rPr>
      <w:rFonts w:ascii="Arial Narrow" w:eastAsia="Times New Roman" w:hAnsi="Arial Narrow" w:cs="Arial Narrow"/>
      <w:sz w:val="11"/>
      <w:szCs w:val="11"/>
      <w:u w:val="none"/>
      <w:effect w:val="none"/>
    </w:rPr>
  </w:style>
  <w:style w:type="character" w:customStyle="1" w:styleId="170">
    <w:name w:val="Основной текст (17)_"/>
    <w:basedOn w:val="a3"/>
    <w:uiPriority w:val="99"/>
    <w:rsid w:val="00975E77"/>
    <w:rPr>
      <w:rFonts w:ascii="CordiaUPC" w:eastAsia="Times New Roman" w:hAnsi="CordiaUPC" w:cs="CordiaUPC"/>
      <w:b/>
      <w:bCs/>
      <w:sz w:val="19"/>
      <w:szCs w:val="19"/>
      <w:u w:val="none"/>
      <w:effect w:val="none"/>
    </w:rPr>
  </w:style>
  <w:style w:type="character" w:customStyle="1" w:styleId="171">
    <w:name w:val="Основной текст (17)"/>
    <w:basedOn w:val="170"/>
    <w:uiPriority w:val="99"/>
    <w:rsid w:val="00975E77"/>
    <w:rPr>
      <w:rFonts w:ascii="CordiaUPC" w:eastAsia="Times New Roman" w:hAnsi="CordiaUPC" w:cs="CordiaUPC"/>
      <w:b/>
      <w:bCs/>
      <w:color w:val="000000"/>
      <w:spacing w:val="0"/>
      <w:w w:val="100"/>
      <w:position w:val="0"/>
      <w:sz w:val="19"/>
      <w:szCs w:val="19"/>
      <w:u w:val="none"/>
      <w:effect w:val="none"/>
      <w:lang w:val="en-US"/>
    </w:rPr>
  </w:style>
  <w:style w:type="character" w:customStyle="1" w:styleId="42">
    <w:name w:val="Подпись к таблице (4)_"/>
    <w:basedOn w:val="a3"/>
    <w:uiPriority w:val="99"/>
    <w:rsid w:val="00975E77"/>
    <w:rPr>
      <w:rFonts w:ascii="Arial Narrow" w:eastAsia="Times New Roman" w:hAnsi="Arial Narrow" w:cs="Arial Narrow"/>
      <w:sz w:val="12"/>
      <w:szCs w:val="12"/>
      <w:u w:val="none"/>
      <w:effect w:val="none"/>
    </w:rPr>
  </w:style>
  <w:style w:type="character" w:customStyle="1" w:styleId="43">
    <w:name w:val="Подпись к таблице (4)"/>
    <w:basedOn w:val="42"/>
    <w:uiPriority w:val="99"/>
    <w:rsid w:val="00975E77"/>
    <w:rPr>
      <w:rFonts w:ascii="Arial Narrow" w:eastAsia="Times New Roman" w:hAnsi="Arial Narrow" w:cs="Arial Narrow"/>
      <w:color w:val="000000"/>
      <w:spacing w:val="0"/>
      <w:w w:val="100"/>
      <w:position w:val="0"/>
      <w:sz w:val="12"/>
      <w:szCs w:val="12"/>
      <w:u w:val="none"/>
      <w:effect w:val="none"/>
      <w:lang w:val="en-US"/>
    </w:rPr>
  </w:style>
  <w:style w:type="character" w:customStyle="1" w:styleId="200">
    <w:name w:val="Основной текст (20)_"/>
    <w:basedOn w:val="a3"/>
    <w:uiPriority w:val="99"/>
    <w:rsid w:val="00975E77"/>
    <w:rPr>
      <w:rFonts w:ascii="Arial Narrow" w:eastAsia="Times New Roman" w:hAnsi="Arial Narrow" w:cs="Arial Narrow"/>
      <w:b/>
      <w:bCs/>
      <w:sz w:val="18"/>
      <w:szCs w:val="18"/>
      <w:u w:val="none"/>
      <w:effect w:val="none"/>
    </w:rPr>
  </w:style>
  <w:style w:type="character" w:customStyle="1" w:styleId="190">
    <w:name w:val="Основной текст (19)_"/>
    <w:basedOn w:val="a3"/>
    <w:uiPriority w:val="99"/>
    <w:rsid w:val="00975E77"/>
    <w:rPr>
      <w:rFonts w:ascii="Arial Narrow" w:eastAsia="Times New Roman" w:hAnsi="Arial Narrow" w:cs="Arial Narrow"/>
      <w:sz w:val="19"/>
      <w:szCs w:val="19"/>
      <w:u w:val="none"/>
      <w:effect w:val="none"/>
    </w:rPr>
  </w:style>
  <w:style w:type="character" w:customStyle="1" w:styleId="191">
    <w:name w:val="Основной текст (19)"/>
    <w:basedOn w:val="190"/>
    <w:uiPriority w:val="99"/>
    <w:rsid w:val="00975E77"/>
    <w:rPr>
      <w:rFonts w:ascii="Arial Narrow" w:eastAsia="Times New Roman" w:hAnsi="Arial Narrow" w:cs="Arial Narrow"/>
      <w:color w:val="000000"/>
      <w:spacing w:val="0"/>
      <w:w w:val="100"/>
      <w:position w:val="0"/>
      <w:sz w:val="19"/>
      <w:szCs w:val="19"/>
      <w:u w:val="none"/>
      <w:effect w:val="none"/>
      <w:lang w:val="en-US"/>
    </w:rPr>
  </w:style>
  <w:style w:type="character" w:customStyle="1" w:styleId="54">
    <w:name w:val="Подпись к таблице (5)_"/>
    <w:basedOn w:val="a3"/>
    <w:uiPriority w:val="99"/>
    <w:rsid w:val="00975E77"/>
    <w:rPr>
      <w:rFonts w:ascii="Calibri" w:eastAsia="Times New Roman" w:hAnsi="Calibri" w:cs="Calibri"/>
      <w:sz w:val="12"/>
      <w:szCs w:val="12"/>
      <w:u w:val="none"/>
      <w:effect w:val="none"/>
    </w:rPr>
  </w:style>
  <w:style w:type="character" w:customStyle="1" w:styleId="2f0">
    <w:name w:val="Подпись к таблице (2)"/>
    <w:basedOn w:val="2f"/>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afffe">
    <w:name w:val="Подпись к таблице + Курсив"/>
    <w:basedOn w:val="afffd"/>
    <w:uiPriority w:val="99"/>
    <w:rsid w:val="00975E77"/>
    <w:rPr>
      <w:rFonts w:ascii="Arial Narrow" w:eastAsia="Times New Roman" w:hAnsi="Arial Narrow" w:cs="Arial Narrow"/>
      <w:i/>
      <w:iCs/>
      <w:color w:val="000000"/>
      <w:spacing w:val="0"/>
      <w:w w:val="100"/>
      <w:position w:val="0"/>
      <w:sz w:val="11"/>
      <w:szCs w:val="11"/>
      <w:u w:val="none"/>
      <w:effect w:val="none"/>
      <w:lang w:val="en-US"/>
    </w:rPr>
  </w:style>
  <w:style w:type="character" w:customStyle="1" w:styleId="affff">
    <w:name w:val="Подпись к таблице"/>
    <w:basedOn w:val="afffd"/>
    <w:uiPriority w:val="99"/>
    <w:rsid w:val="00975E77"/>
    <w:rPr>
      <w:rFonts w:ascii="Arial Narrow" w:eastAsia="Times New Roman" w:hAnsi="Arial Narrow" w:cs="Arial Narrow"/>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uiPriority w:val="99"/>
    <w:rsid w:val="00975E77"/>
    <w:rPr>
      <w:rFonts w:ascii="Arial Narrow" w:eastAsia="Times New Roman" w:hAnsi="Arial Narrow" w:cs="Arial Narrow"/>
      <w:b/>
      <w:bCs/>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uiPriority w:val="99"/>
    <w:rsid w:val="00975E77"/>
    <w:rPr>
      <w:rFonts w:ascii="Times New Roman" w:hAnsi="Times New Roman" w:cs="Times New Roman"/>
      <w:b/>
      <w:bCs/>
      <w:color w:val="000000"/>
      <w:spacing w:val="0"/>
      <w:w w:val="100"/>
      <w:position w:val="0"/>
      <w:sz w:val="20"/>
      <w:szCs w:val="20"/>
      <w:u w:val="none"/>
      <w:effect w:val="none"/>
      <w:lang w:val="en-US"/>
    </w:rPr>
  </w:style>
  <w:style w:type="character" w:customStyle="1" w:styleId="210">
    <w:name w:val="Основной текст (21)_"/>
    <w:basedOn w:val="a3"/>
    <w:uiPriority w:val="99"/>
    <w:rsid w:val="00975E77"/>
    <w:rPr>
      <w:rFonts w:ascii="Times New Roman" w:hAnsi="Times New Roman" w:cs="Times New Roman"/>
      <w:sz w:val="8"/>
      <w:szCs w:val="8"/>
      <w:u w:val="none"/>
      <w:effect w:val="none"/>
      <w:lang w:val="ru-RU"/>
    </w:rPr>
  </w:style>
  <w:style w:type="character" w:customStyle="1" w:styleId="211">
    <w:name w:val="Основной текст (21)"/>
    <w:basedOn w:val="210"/>
    <w:uiPriority w:val="99"/>
    <w:rsid w:val="00975E77"/>
    <w:rPr>
      <w:rFonts w:ascii="Times New Roman" w:hAnsi="Times New Roman" w:cs="Times New Roman"/>
      <w:color w:val="000000"/>
      <w:spacing w:val="0"/>
      <w:w w:val="100"/>
      <w:position w:val="0"/>
      <w:sz w:val="8"/>
      <w:szCs w:val="8"/>
      <w:u w:val="none"/>
      <w:effect w:val="none"/>
      <w:lang w:val="ru-RU"/>
    </w:rPr>
  </w:style>
  <w:style w:type="character" w:customStyle="1" w:styleId="220">
    <w:name w:val="Основной текст (22)_"/>
    <w:basedOn w:val="a3"/>
    <w:uiPriority w:val="99"/>
    <w:rsid w:val="00975E77"/>
    <w:rPr>
      <w:rFonts w:ascii="Calibri" w:eastAsia="Times New Roman" w:hAnsi="Calibri" w:cs="Calibri"/>
      <w:spacing w:val="-10"/>
      <w:w w:val="150"/>
      <w:sz w:val="8"/>
      <w:szCs w:val="8"/>
      <w:u w:val="none"/>
      <w:effect w:val="none"/>
      <w:lang w:val="ru-RU"/>
    </w:rPr>
  </w:style>
  <w:style w:type="character" w:customStyle="1" w:styleId="221">
    <w:name w:val="Основной текст (22)"/>
    <w:basedOn w:val="220"/>
    <w:uiPriority w:val="99"/>
    <w:rsid w:val="00975E77"/>
    <w:rPr>
      <w:rFonts w:ascii="Calibri" w:eastAsia="Times New Roman" w:hAnsi="Calibri" w:cs="Calibri"/>
      <w:color w:val="000000"/>
      <w:spacing w:val="-10"/>
      <w:w w:val="150"/>
      <w:position w:val="0"/>
      <w:sz w:val="8"/>
      <w:szCs w:val="8"/>
      <w:u w:val="none"/>
      <w:effect w:val="none"/>
      <w:lang w:val="ru-RU"/>
    </w:rPr>
  </w:style>
  <w:style w:type="character" w:customStyle="1" w:styleId="201">
    <w:name w:val="Основной текст (20)"/>
    <w:basedOn w:val="200"/>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55">
    <w:name w:val="Подпись к таблице (5)"/>
    <w:basedOn w:val="54"/>
    <w:uiPriority w:val="99"/>
    <w:rsid w:val="00975E77"/>
    <w:rPr>
      <w:rFonts w:ascii="Calibri" w:eastAsia="Times New Roman" w:hAnsi="Calibri" w:cs="Calibri"/>
      <w:color w:val="000000"/>
      <w:spacing w:val="0"/>
      <w:w w:val="100"/>
      <w:position w:val="0"/>
      <w:sz w:val="12"/>
      <w:szCs w:val="12"/>
      <w:u w:val="none"/>
      <w:effect w:val="none"/>
      <w:lang w:val="en-US"/>
    </w:rPr>
  </w:style>
  <w:style w:type="character" w:customStyle="1" w:styleId="230">
    <w:name w:val="Основной текст (23)_"/>
    <w:basedOn w:val="a3"/>
    <w:uiPriority w:val="99"/>
    <w:rsid w:val="00975E77"/>
    <w:rPr>
      <w:rFonts w:ascii="Times New Roman" w:hAnsi="Times New Roman" w:cs="Times New Roman"/>
      <w:spacing w:val="-10"/>
      <w:sz w:val="9"/>
      <w:szCs w:val="9"/>
      <w:u w:val="none"/>
      <w:effect w:val="none"/>
      <w:lang w:val="ru-RU"/>
    </w:rPr>
  </w:style>
  <w:style w:type="character" w:customStyle="1" w:styleId="231">
    <w:name w:val="Основной текст (23)"/>
    <w:basedOn w:val="230"/>
    <w:uiPriority w:val="99"/>
    <w:rsid w:val="00975E77"/>
    <w:rPr>
      <w:rFonts w:ascii="Times New Roman" w:hAnsi="Times New Roman" w:cs="Times New Roman"/>
      <w:color w:val="000000"/>
      <w:spacing w:val="-10"/>
      <w:w w:val="100"/>
      <w:position w:val="0"/>
      <w:sz w:val="9"/>
      <w:szCs w:val="9"/>
      <w:u w:val="none"/>
      <w:effect w:val="none"/>
      <w:lang w:val="ru-RU"/>
    </w:rPr>
  </w:style>
  <w:style w:type="character" w:customStyle="1" w:styleId="240">
    <w:name w:val="Основной текст (24)_"/>
    <w:basedOn w:val="a3"/>
    <w:uiPriority w:val="99"/>
    <w:rsid w:val="00975E77"/>
    <w:rPr>
      <w:rFonts w:ascii="Times New Roman" w:hAnsi="Times New Roman" w:cs="Times New Roman"/>
      <w:sz w:val="8"/>
      <w:szCs w:val="8"/>
      <w:u w:val="none"/>
      <w:effect w:val="none"/>
    </w:rPr>
  </w:style>
  <w:style w:type="character" w:customStyle="1" w:styleId="241">
    <w:name w:val="Основной текст (24)"/>
    <w:basedOn w:val="240"/>
    <w:uiPriority w:val="99"/>
    <w:rsid w:val="00975E77"/>
    <w:rPr>
      <w:rFonts w:ascii="Times New Roman" w:hAnsi="Times New Roman" w:cs="Times New Roman"/>
      <w:color w:val="000000"/>
      <w:spacing w:val="0"/>
      <w:w w:val="100"/>
      <w:position w:val="0"/>
      <w:sz w:val="8"/>
      <w:szCs w:val="8"/>
      <w:u w:val="none"/>
      <w:effect w:val="none"/>
      <w:lang w:val="en-US"/>
    </w:rPr>
  </w:style>
  <w:style w:type="character" w:customStyle="1" w:styleId="76">
    <w:name w:val="Заголовок №7_"/>
    <w:basedOn w:val="a3"/>
    <w:uiPriority w:val="99"/>
    <w:rsid w:val="00975E77"/>
    <w:rPr>
      <w:rFonts w:ascii="Times New Roman" w:hAnsi="Times New Roman" w:cs="Times New Roman"/>
      <w:b/>
      <w:bCs/>
      <w:sz w:val="20"/>
      <w:szCs w:val="20"/>
      <w:u w:val="none"/>
      <w:effect w:val="none"/>
    </w:rPr>
  </w:style>
  <w:style w:type="character" w:customStyle="1" w:styleId="77">
    <w:name w:val="Заголовок №7"/>
    <w:basedOn w:val="76"/>
    <w:uiPriority w:val="99"/>
    <w:rsid w:val="00975E77"/>
    <w:rPr>
      <w:rFonts w:ascii="Times New Roman" w:hAnsi="Times New Roman" w:cs="Times New Roman"/>
      <w:b/>
      <w:bCs/>
      <w:color w:val="000000"/>
      <w:spacing w:val="0"/>
      <w:w w:val="100"/>
      <w:position w:val="0"/>
      <w:sz w:val="20"/>
      <w:szCs w:val="20"/>
      <w:u w:val="none"/>
      <w:effect w:val="none"/>
      <w:lang w:val="en-US"/>
    </w:rPr>
  </w:style>
  <w:style w:type="character" w:customStyle="1" w:styleId="141">
    <w:name w:val="Основной текст (14)_"/>
    <w:basedOn w:val="a3"/>
    <w:uiPriority w:val="99"/>
    <w:rsid w:val="00975E77"/>
    <w:rPr>
      <w:rFonts w:ascii="Times New Roman" w:hAnsi="Times New Roman" w:cs="Times New Roman"/>
      <w:sz w:val="21"/>
      <w:szCs w:val="21"/>
      <w:u w:val="none"/>
      <w:effect w:val="none"/>
    </w:rPr>
  </w:style>
  <w:style w:type="character" w:customStyle="1" w:styleId="142">
    <w:name w:val="Основной текст (14)"/>
    <w:basedOn w:val="141"/>
    <w:uiPriority w:val="99"/>
    <w:rsid w:val="00975E77"/>
    <w:rPr>
      <w:rFonts w:ascii="Times New Roman" w:hAnsi="Times New Roman" w:cs="Times New Roman"/>
      <w:color w:val="000000"/>
      <w:spacing w:val="0"/>
      <w:w w:val="100"/>
      <w:position w:val="0"/>
      <w:sz w:val="21"/>
      <w:szCs w:val="21"/>
      <w:u w:val="none"/>
      <w:effect w:val="none"/>
      <w:lang w:val="en-US"/>
    </w:rPr>
  </w:style>
  <w:style w:type="character" w:customStyle="1" w:styleId="143">
    <w:name w:val="Основной текст (14) + Курсив"/>
    <w:basedOn w:val="141"/>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39">
    <w:name w:val="Подпись к картинке (3)_"/>
    <w:basedOn w:val="a3"/>
    <w:uiPriority w:val="99"/>
    <w:rsid w:val="00975E77"/>
    <w:rPr>
      <w:rFonts w:ascii="Arial Narrow" w:eastAsia="Times New Roman" w:hAnsi="Arial Narrow" w:cs="Arial Narrow"/>
      <w:b/>
      <w:bCs/>
      <w:sz w:val="18"/>
      <w:szCs w:val="18"/>
      <w:u w:val="none"/>
      <w:effect w:val="none"/>
    </w:rPr>
  </w:style>
  <w:style w:type="character" w:customStyle="1" w:styleId="3a">
    <w:name w:val="Подпись к картинке (3)"/>
    <w:basedOn w:val="39"/>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affff0">
    <w:name w:val="Подпись к картинке_"/>
    <w:basedOn w:val="a3"/>
    <w:uiPriority w:val="99"/>
    <w:rsid w:val="00975E77"/>
    <w:rPr>
      <w:rFonts w:ascii="Arial Narrow" w:eastAsia="Times New Roman" w:hAnsi="Arial Narrow" w:cs="Arial Narrow"/>
      <w:sz w:val="19"/>
      <w:szCs w:val="19"/>
      <w:u w:val="none"/>
      <w:effect w:val="none"/>
    </w:rPr>
  </w:style>
  <w:style w:type="character" w:customStyle="1" w:styleId="affff1">
    <w:name w:val="Подпись к картинке"/>
    <w:basedOn w:val="affff0"/>
    <w:uiPriority w:val="99"/>
    <w:rsid w:val="00975E77"/>
    <w:rPr>
      <w:rFonts w:ascii="Arial Narrow" w:eastAsia="Times New Roman" w:hAnsi="Arial Narrow" w:cs="Arial Narrow"/>
      <w:color w:val="000000"/>
      <w:spacing w:val="0"/>
      <w:w w:val="100"/>
      <w:position w:val="0"/>
      <w:sz w:val="19"/>
      <w:szCs w:val="19"/>
      <w:u w:val="none"/>
      <w:effect w:val="none"/>
      <w:lang w:val="en-US"/>
    </w:rPr>
  </w:style>
  <w:style w:type="character" w:customStyle="1" w:styleId="44">
    <w:name w:val="Подпись к картинке (4)_"/>
    <w:basedOn w:val="a3"/>
    <w:uiPriority w:val="99"/>
    <w:rsid w:val="00975E77"/>
    <w:rPr>
      <w:rFonts w:ascii="Arial Narrow" w:eastAsia="Times New Roman" w:hAnsi="Arial Narrow" w:cs="Arial Narrow"/>
      <w:sz w:val="11"/>
      <w:szCs w:val="11"/>
      <w:u w:val="none"/>
      <w:effect w:val="none"/>
    </w:rPr>
  </w:style>
  <w:style w:type="character" w:customStyle="1" w:styleId="45">
    <w:name w:val="Подпись к картинке (4) + Курсив"/>
    <w:basedOn w:val="44"/>
    <w:uiPriority w:val="99"/>
    <w:rsid w:val="00975E77"/>
    <w:rPr>
      <w:rFonts w:ascii="Arial Narrow" w:eastAsia="Times New Roman" w:hAnsi="Arial Narrow" w:cs="Arial Narrow"/>
      <w:i/>
      <w:iCs/>
      <w:color w:val="000000"/>
      <w:spacing w:val="0"/>
      <w:w w:val="100"/>
      <w:position w:val="0"/>
      <w:sz w:val="11"/>
      <w:szCs w:val="11"/>
      <w:u w:val="none"/>
      <w:effect w:val="none"/>
      <w:lang w:val="en-US"/>
    </w:rPr>
  </w:style>
  <w:style w:type="character" w:customStyle="1" w:styleId="46">
    <w:name w:val="Подпись к картинке (4)"/>
    <w:basedOn w:val="44"/>
    <w:uiPriority w:val="99"/>
    <w:rsid w:val="00975E77"/>
    <w:rPr>
      <w:rFonts w:ascii="Arial Narrow" w:eastAsia="Times New Roman" w:hAnsi="Arial Narrow" w:cs="Arial Narrow"/>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uiPriority w:val="99"/>
    <w:rsid w:val="00975E77"/>
    <w:rPr>
      <w:rFonts w:ascii="Times New Roman" w:hAnsi="Times New Roman" w:cs="Times New Roman"/>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uiPriority w:val="99"/>
    <w:rsid w:val="00975E77"/>
    <w:rPr>
      <w:rFonts w:ascii="Arial Narrow" w:eastAsia="Times New Roman" w:hAnsi="Arial Narrow" w:cs="Arial Narrow"/>
      <w:b/>
      <w:bCs/>
      <w:sz w:val="14"/>
      <w:szCs w:val="14"/>
      <w:u w:val="none"/>
      <w:effect w:val="none"/>
    </w:rPr>
  </w:style>
  <w:style w:type="character" w:customStyle="1" w:styleId="57">
    <w:name w:val="Подпись к картинке (5)"/>
    <w:basedOn w:val="56"/>
    <w:uiPriority w:val="99"/>
    <w:rsid w:val="00975E77"/>
    <w:rPr>
      <w:rFonts w:ascii="Arial Narrow" w:eastAsia="Times New Roman" w:hAnsi="Arial Narrow" w:cs="Arial Narrow"/>
      <w:b/>
      <w:bCs/>
      <w:color w:val="000000"/>
      <w:spacing w:val="0"/>
      <w:w w:val="100"/>
      <w:position w:val="0"/>
      <w:sz w:val="14"/>
      <w:szCs w:val="14"/>
      <w:u w:val="none"/>
      <w:effect w:val="none"/>
      <w:lang w:val="en-US"/>
    </w:rPr>
  </w:style>
  <w:style w:type="character" w:customStyle="1" w:styleId="100">
    <w:name w:val="Основной текст (10)_"/>
    <w:basedOn w:val="a3"/>
    <w:uiPriority w:val="99"/>
    <w:rsid w:val="00975E77"/>
    <w:rPr>
      <w:rFonts w:ascii="Times New Roman" w:hAnsi="Times New Roman" w:cs="Times New Roman"/>
      <w:i/>
      <w:iCs/>
      <w:sz w:val="21"/>
      <w:szCs w:val="21"/>
      <w:u w:val="none"/>
      <w:effect w:val="none"/>
    </w:rPr>
  </w:style>
  <w:style w:type="character" w:customStyle="1" w:styleId="101">
    <w:name w:val="Основной текст (10) + Не курсив"/>
    <w:basedOn w:val="100"/>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102">
    <w:name w:val="Основной текст (10)"/>
    <w:basedOn w:val="100"/>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134">
    <w:name w:val="Основной текст (13) + Курсив"/>
    <w:basedOn w:val="130"/>
    <w:uiPriority w:val="99"/>
    <w:rsid w:val="00975E77"/>
    <w:rPr>
      <w:rFonts w:ascii="Arial Narrow" w:eastAsia="Times New Roman" w:hAnsi="Arial Narrow" w:cs="Arial Narrow"/>
      <w:b/>
      <w:bCs/>
      <w:i/>
      <w:iCs/>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uiPriority w:val="99"/>
    <w:rsid w:val="00975E77"/>
    <w:rPr>
      <w:rFonts w:ascii="Arial Narrow" w:eastAsia="Times New Roman" w:hAnsi="Arial Narrow" w:cs="Arial Narrow"/>
      <w:b/>
      <w:bCs/>
      <w:color w:val="000000"/>
      <w:spacing w:val="0"/>
      <w:w w:val="100"/>
      <w:position w:val="0"/>
      <w:sz w:val="20"/>
      <w:szCs w:val="20"/>
      <w:u w:val="none"/>
      <w:effect w:val="none"/>
      <w:lang w:val="en-US"/>
    </w:rPr>
  </w:style>
  <w:style w:type="character" w:customStyle="1" w:styleId="3b">
    <w:name w:val="Заголовок №3_"/>
    <w:basedOn w:val="a3"/>
    <w:uiPriority w:val="99"/>
    <w:rsid w:val="00975E77"/>
    <w:rPr>
      <w:rFonts w:ascii="Arial" w:eastAsia="Times New Roman" w:hAnsi="Arial" w:cs="Arial"/>
      <w:b/>
      <w:bCs/>
      <w:sz w:val="28"/>
      <w:szCs w:val="28"/>
      <w:u w:val="none"/>
      <w:effect w:val="none"/>
    </w:rPr>
  </w:style>
  <w:style w:type="character" w:customStyle="1" w:styleId="3c">
    <w:name w:val="Заголовок №3"/>
    <w:basedOn w:val="3b"/>
    <w:uiPriority w:val="99"/>
    <w:rsid w:val="00975E77"/>
    <w:rPr>
      <w:rFonts w:ascii="Arial" w:eastAsia="Times New Roman" w:hAnsi="Arial" w:cs="Arial"/>
      <w:b/>
      <w:bCs/>
      <w:color w:val="000000"/>
      <w:spacing w:val="0"/>
      <w:w w:val="100"/>
      <w:position w:val="0"/>
      <w:sz w:val="28"/>
      <w:szCs w:val="28"/>
      <w:u w:val="none"/>
      <w:effect w:val="none"/>
      <w:lang w:val="en-US" w:eastAsia="en-US"/>
    </w:rPr>
  </w:style>
  <w:style w:type="character" w:customStyle="1" w:styleId="47">
    <w:name w:val="Заголовок №4_"/>
    <w:basedOn w:val="a3"/>
    <w:uiPriority w:val="99"/>
    <w:rsid w:val="00975E77"/>
    <w:rPr>
      <w:rFonts w:ascii="Tahoma" w:eastAsia="Times New Roman" w:hAnsi="Tahoma" w:cs="Tahoma"/>
      <w:sz w:val="22"/>
      <w:szCs w:val="22"/>
      <w:u w:val="none"/>
      <w:effect w:val="none"/>
    </w:rPr>
  </w:style>
  <w:style w:type="character" w:customStyle="1" w:styleId="48">
    <w:name w:val="Заголовок №4"/>
    <w:basedOn w:val="47"/>
    <w:uiPriority w:val="99"/>
    <w:rsid w:val="00975E77"/>
    <w:rPr>
      <w:rFonts w:ascii="Tahoma" w:eastAsia="Times New Roman" w:hAnsi="Tahoma" w:cs="Tahoma"/>
      <w:color w:val="000000"/>
      <w:spacing w:val="0"/>
      <w:w w:val="100"/>
      <w:position w:val="0"/>
      <w:sz w:val="22"/>
      <w:szCs w:val="22"/>
      <w:u w:val="none"/>
      <w:effect w:val="none"/>
      <w:lang w:val="en-US" w:eastAsia="en-US"/>
    </w:rPr>
  </w:style>
  <w:style w:type="character" w:customStyle="1" w:styleId="affff2">
    <w:name w:val="Сноска + Курсив"/>
    <w:basedOn w:val="afffa"/>
    <w:uiPriority w:val="99"/>
    <w:rsid w:val="00975E77"/>
    <w:rPr>
      <w:rFonts w:ascii="Times New Roman" w:hAnsi="Times New Roman" w:cs="Times New Roman"/>
      <w:i/>
      <w:iCs/>
      <w:color w:val="000000"/>
      <w:spacing w:val="0"/>
      <w:w w:val="100"/>
      <w:position w:val="0"/>
      <w:sz w:val="15"/>
      <w:szCs w:val="15"/>
      <w:u w:val="none"/>
      <w:effect w:val="none"/>
      <w:shd w:val="clear" w:color="auto" w:fill="FFFFFF"/>
      <w:lang w:val="en-US" w:eastAsia="en-US"/>
    </w:rPr>
  </w:style>
  <w:style w:type="character" w:customStyle="1" w:styleId="2f1">
    <w:name w:val="Заголовок №2_"/>
    <w:basedOn w:val="a3"/>
    <w:uiPriority w:val="99"/>
    <w:rsid w:val="00975E77"/>
    <w:rPr>
      <w:rFonts w:ascii="Arial" w:eastAsia="Times New Roman" w:hAnsi="Arial" w:cs="Arial"/>
      <w:b/>
      <w:bCs/>
      <w:sz w:val="36"/>
      <w:szCs w:val="36"/>
      <w:u w:val="none"/>
      <w:effect w:val="none"/>
    </w:rPr>
  </w:style>
  <w:style w:type="character" w:customStyle="1" w:styleId="2f2">
    <w:name w:val="Заголовок №2"/>
    <w:basedOn w:val="2f1"/>
    <w:uiPriority w:val="99"/>
    <w:rsid w:val="00975E77"/>
    <w:rPr>
      <w:rFonts w:ascii="Arial" w:eastAsia="Times New Roman" w:hAnsi="Arial" w:cs="Arial"/>
      <w:b/>
      <w:bCs/>
      <w:color w:val="000000"/>
      <w:spacing w:val="0"/>
      <w:w w:val="100"/>
      <w:position w:val="0"/>
      <w:sz w:val="36"/>
      <w:szCs w:val="36"/>
      <w:u w:val="none"/>
      <w:effect w:val="none"/>
      <w:lang w:val="en-US" w:eastAsia="en-US"/>
    </w:rPr>
  </w:style>
  <w:style w:type="character" w:customStyle="1" w:styleId="181">
    <w:name w:val="Основной текст (18)_"/>
    <w:basedOn w:val="a3"/>
    <w:uiPriority w:val="99"/>
    <w:rsid w:val="00975E77"/>
    <w:rPr>
      <w:rFonts w:ascii="Arial Narrow" w:eastAsia="Times New Roman" w:hAnsi="Arial Narrow" w:cs="Arial Narrow"/>
      <w:sz w:val="18"/>
      <w:szCs w:val="18"/>
      <w:u w:val="none"/>
      <w:effect w:val="none"/>
    </w:rPr>
  </w:style>
  <w:style w:type="character" w:customStyle="1" w:styleId="820">
    <w:name w:val="Заголовок №8 (2)_"/>
    <w:basedOn w:val="a3"/>
    <w:uiPriority w:val="99"/>
    <w:rsid w:val="00975E77"/>
    <w:rPr>
      <w:rFonts w:ascii="Arial Narrow" w:eastAsia="Times New Roman" w:hAnsi="Arial Narrow" w:cs="Arial Narrow"/>
      <w:b/>
      <w:bCs/>
      <w:sz w:val="18"/>
      <w:szCs w:val="18"/>
      <w:u w:val="none"/>
      <w:effect w:val="none"/>
    </w:rPr>
  </w:style>
  <w:style w:type="character" w:customStyle="1" w:styleId="821">
    <w:name w:val="Заголовок №8 (2)"/>
    <w:basedOn w:val="820"/>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83">
    <w:name w:val="Заголовок №8_"/>
    <w:basedOn w:val="a3"/>
    <w:uiPriority w:val="99"/>
    <w:rsid w:val="00975E77"/>
    <w:rPr>
      <w:rFonts w:ascii="Times New Roman" w:hAnsi="Times New Roman" w:cs="Times New Roman"/>
      <w:b/>
      <w:bCs/>
      <w:sz w:val="21"/>
      <w:szCs w:val="21"/>
      <w:u w:val="none"/>
      <w:effect w:val="none"/>
    </w:rPr>
  </w:style>
  <w:style w:type="character" w:customStyle="1" w:styleId="84">
    <w:name w:val="Заголовок №8"/>
    <w:basedOn w:val="83"/>
    <w:uiPriority w:val="99"/>
    <w:rsid w:val="00975E77"/>
    <w:rPr>
      <w:rFonts w:ascii="Times New Roman" w:hAnsi="Times New Roman" w:cs="Times New Roman"/>
      <w:b/>
      <w:bCs/>
      <w:color w:val="000000"/>
      <w:spacing w:val="0"/>
      <w:w w:val="100"/>
      <w:position w:val="0"/>
      <w:sz w:val="21"/>
      <w:szCs w:val="21"/>
      <w:u w:val="none"/>
      <w:effect w:val="none"/>
      <w:lang w:val="en-US"/>
    </w:rPr>
  </w:style>
  <w:style w:type="character" w:customStyle="1" w:styleId="250">
    <w:name w:val="Основной текст (25)_"/>
    <w:basedOn w:val="a3"/>
    <w:uiPriority w:val="99"/>
    <w:rsid w:val="00975E77"/>
    <w:rPr>
      <w:rFonts w:ascii="Times New Roman" w:hAnsi="Times New Roman" w:cs="Times New Roman"/>
      <w:i/>
      <w:iCs/>
      <w:sz w:val="21"/>
      <w:szCs w:val="21"/>
      <w:u w:val="none"/>
      <w:effect w:val="none"/>
    </w:rPr>
  </w:style>
  <w:style w:type="character" w:customStyle="1" w:styleId="251">
    <w:name w:val="Основной текст (25)"/>
    <w:basedOn w:val="250"/>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uiPriority w:val="99"/>
    <w:rsid w:val="00975E77"/>
    <w:rPr>
      <w:rFonts w:ascii="Times New Roman" w:hAnsi="Times New Roman" w:cs="Times New Roman"/>
      <w:b/>
      <w:bCs/>
      <w:i/>
      <w:iCs/>
      <w:color w:val="000000"/>
      <w:spacing w:val="0"/>
      <w:w w:val="100"/>
      <w:position w:val="0"/>
      <w:sz w:val="21"/>
      <w:szCs w:val="21"/>
      <w:u w:val="none"/>
      <w:effect w:val="none"/>
      <w:lang w:val="en-US"/>
    </w:rPr>
  </w:style>
  <w:style w:type="character" w:customStyle="1" w:styleId="260">
    <w:name w:val="Основной текст (26)"/>
    <w:basedOn w:val="a3"/>
    <w:uiPriority w:val="99"/>
    <w:rsid w:val="00975E77"/>
    <w:rPr>
      <w:rFonts w:ascii="Times New Roman" w:hAnsi="Times New Roman" w:cs="Times New Roman"/>
      <w:color w:val="000000"/>
      <w:spacing w:val="0"/>
      <w:w w:val="100"/>
      <w:position w:val="0"/>
      <w:sz w:val="16"/>
      <w:szCs w:val="16"/>
      <w:u w:val="none"/>
      <w:effect w:val="none"/>
      <w:lang w:val="en-US"/>
    </w:rPr>
  </w:style>
  <w:style w:type="character" w:customStyle="1" w:styleId="261">
    <w:name w:val="Основной текст (26) + Курсив"/>
    <w:basedOn w:val="a3"/>
    <w:uiPriority w:val="99"/>
    <w:rsid w:val="00975E77"/>
    <w:rPr>
      <w:rFonts w:ascii="Times New Roman" w:hAnsi="Times New Roman" w:cs="Times New Roman"/>
      <w:i/>
      <w:iCs/>
      <w:color w:val="000000"/>
      <w:spacing w:val="0"/>
      <w:w w:val="100"/>
      <w:position w:val="0"/>
      <w:sz w:val="16"/>
      <w:szCs w:val="16"/>
      <w:u w:val="none"/>
      <w:effect w:val="none"/>
      <w:lang w:val="en-US"/>
    </w:rPr>
  </w:style>
  <w:style w:type="character" w:customStyle="1" w:styleId="2f3">
    <w:name w:val="Основной текст (2) + Курсив"/>
    <w:basedOn w:val="28"/>
    <w:uiPriority w:val="99"/>
    <w:rsid w:val="00975E77"/>
    <w:rPr>
      <w:rFonts w:ascii="Times New Roman" w:hAnsi="Times New Roman" w:cs="Times New Roman"/>
      <w:i/>
      <w:iCs/>
      <w:color w:val="000000"/>
      <w:spacing w:val="0"/>
      <w:w w:val="100"/>
      <w:position w:val="0"/>
      <w:sz w:val="21"/>
      <w:szCs w:val="21"/>
      <w:u w:val="none"/>
      <w:effect w:val="none"/>
      <w:shd w:val="clear" w:color="auto" w:fill="FFFFFF"/>
      <w:lang w:val="en-US" w:eastAsia="en-US"/>
    </w:rPr>
  </w:style>
  <w:style w:type="character" w:customStyle="1" w:styleId="68">
    <w:name w:val="Подпись к картинке (6)_"/>
    <w:basedOn w:val="a3"/>
    <w:uiPriority w:val="99"/>
    <w:rsid w:val="00975E77"/>
    <w:rPr>
      <w:rFonts w:ascii="Arial" w:eastAsia="Times New Roman" w:hAnsi="Arial" w:cs="Arial"/>
      <w:sz w:val="15"/>
      <w:szCs w:val="15"/>
      <w:u w:val="none"/>
      <w:effect w:val="none"/>
    </w:rPr>
  </w:style>
  <w:style w:type="character" w:customStyle="1" w:styleId="69">
    <w:name w:val="Подпись к картинке (6) + Курсив"/>
    <w:basedOn w:val="68"/>
    <w:uiPriority w:val="99"/>
    <w:rsid w:val="00975E77"/>
    <w:rPr>
      <w:rFonts w:ascii="Arial" w:eastAsia="Times New Roman" w:hAnsi="Arial" w:cs="Arial"/>
      <w:i/>
      <w:iCs/>
      <w:color w:val="000000"/>
      <w:spacing w:val="0"/>
      <w:w w:val="100"/>
      <w:position w:val="0"/>
      <w:sz w:val="15"/>
      <w:szCs w:val="15"/>
      <w:u w:val="none"/>
      <w:effect w:val="none"/>
      <w:lang w:val="en-US" w:eastAsia="en-US"/>
    </w:rPr>
  </w:style>
  <w:style w:type="character" w:customStyle="1" w:styleId="6a">
    <w:name w:val="Подпись к картинке (6)"/>
    <w:basedOn w:val="68"/>
    <w:uiPriority w:val="99"/>
    <w:rsid w:val="00975E77"/>
    <w:rPr>
      <w:rFonts w:ascii="Arial" w:eastAsia="Times New Roman" w:hAnsi="Arial" w:cs="Arial"/>
      <w:color w:val="000000"/>
      <w:spacing w:val="0"/>
      <w:w w:val="100"/>
      <w:position w:val="0"/>
      <w:sz w:val="15"/>
      <w:szCs w:val="15"/>
      <w:u w:val="none"/>
      <w:effect w:val="none"/>
      <w:lang w:val="en-US" w:eastAsia="en-US"/>
    </w:rPr>
  </w:style>
  <w:style w:type="character" w:customStyle="1" w:styleId="253">
    <w:name w:val="Основной текст (25) + Не курсив"/>
    <w:basedOn w:val="250"/>
    <w:uiPriority w:val="99"/>
    <w:rsid w:val="00975E77"/>
    <w:rPr>
      <w:rFonts w:ascii="Times New Roman" w:hAnsi="Times New Roman" w:cs="Times New Roman"/>
      <w:i/>
      <w:iCs/>
      <w:color w:val="000000"/>
      <w:spacing w:val="0"/>
      <w:w w:val="100"/>
      <w:position w:val="0"/>
      <w:sz w:val="21"/>
      <w:szCs w:val="21"/>
      <w:u w:val="none"/>
      <w:effect w:val="none"/>
      <w:lang w:val="en-US" w:eastAsia="en-US"/>
    </w:rPr>
  </w:style>
  <w:style w:type="character" w:customStyle="1" w:styleId="262">
    <w:name w:val="Основной текст (26)_"/>
    <w:basedOn w:val="a3"/>
    <w:uiPriority w:val="99"/>
    <w:rsid w:val="00975E77"/>
    <w:rPr>
      <w:rFonts w:ascii="Times New Roman" w:hAnsi="Times New Roman" w:cs="Times New Roman"/>
      <w:b/>
      <w:bCs/>
      <w:i/>
      <w:iCs/>
      <w:sz w:val="20"/>
      <w:szCs w:val="20"/>
      <w:u w:val="none"/>
      <w:effect w:val="none"/>
    </w:rPr>
  </w:style>
  <w:style w:type="character" w:customStyle="1" w:styleId="300">
    <w:name w:val="Основной текст (30)"/>
    <w:basedOn w:val="a3"/>
    <w:uiPriority w:val="99"/>
    <w:rsid w:val="00975E77"/>
    <w:rPr>
      <w:rFonts w:ascii="Times New Roman" w:hAnsi="Times New Roman" w:cs="Times New Roman"/>
      <w:color w:val="000000"/>
      <w:spacing w:val="0"/>
      <w:w w:val="100"/>
      <w:position w:val="0"/>
      <w:sz w:val="21"/>
      <w:szCs w:val="21"/>
      <w:u w:val="none"/>
      <w:effect w:val="none"/>
      <w:lang w:val="en-US" w:eastAsia="en-US"/>
    </w:rPr>
  </w:style>
  <w:style w:type="character" w:customStyle="1" w:styleId="202">
    <w:name w:val="Основной текст (20) + Курсив"/>
    <w:basedOn w:val="200"/>
    <w:uiPriority w:val="99"/>
    <w:rsid w:val="00975E77"/>
    <w:rPr>
      <w:rFonts w:ascii="Arial Narrow" w:eastAsia="Times New Roman" w:hAnsi="Arial Narrow" w:cs="Arial Narrow"/>
      <w:b/>
      <w:bCs/>
      <w:i/>
      <w:iCs/>
      <w:color w:val="000000"/>
      <w:spacing w:val="0"/>
      <w:w w:val="100"/>
      <w:position w:val="0"/>
      <w:sz w:val="11"/>
      <w:szCs w:val="11"/>
      <w:u w:val="none"/>
      <w:effect w:val="none"/>
      <w:lang w:val="en-US"/>
    </w:rPr>
  </w:style>
  <w:style w:type="character" w:customStyle="1" w:styleId="6b">
    <w:name w:val="Основной текст (6)"/>
    <w:basedOn w:val="62"/>
    <w:uiPriority w:val="99"/>
    <w:rsid w:val="00975E77"/>
    <w:rPr>
      <w:rFonts w:ascii="Arial Narrow" w:eastAsia="Times New Roman" w:hAnsi="Arial Narrow" w:cs="Arial Narrow"/>
      <w:b/>
      <w:bCs/>
      <w:color w:val="000000"/>
      <w:spacing w:val="0"/>
      <w:w w:val="100"/>
      <w:position w:val="0"/>
      <w:sz w:val="19"/>
      <w:szCs w:val="19"/>
      <w:u w:val="none"/>
      <w:effect w:val="none"/>
      <w:shd w:val="clear" w:color="auto" w:fill="FFFFFF"/>
      <w:lang w:val="en-US" w:eastAsia="en-US"/>
    </w:rPr>
  </w:style>
  <w:style w:type="character" w:customStyle="1" w:styleId="301">
    <w:name w:val="Основной текст (30)_"/>
    <w:basedOn w:val="a3"/>
    <w:uiPriority w:val="99"/>
    <w:rsid w:val="00975E77"/>
    <w:rPr>
      <w:rFonts w:ascii="Times New Roman" w:hAnsi="Times New Roman" w:cs="Times New Roman"/>
      <w:sz w:val="21"/>
      <w:szCs w:val="21"/>
      <w:u w:val="none"/>
      <w:effect w:val="none"/>
    </w:rPr>
  </w:style>
  <w:style w:type="character" w:customStyle="1" w:styleId="311">
    <w:name w:val="Основной текст (31)"/>
    <w:basedOn w:val="a3"/>
    <w:uiPriority w:val="99"/>
    <w:rsid w:val="00975E77"/>
    <w:rPr>
      <w:rFonts w:ascii="Times New Roman" w:hAnsi="Times New Roman" w:cs="Times New Roman"/>
      <w:b/>
      <w:bCs/>
      <w:sz w:val="12"/>
      <w:szCs w:val="12"/>
      <w:u w:val="none"/>
      <w:effect w:val="none"/>
    </w:rPr>
  </w:style>
  <w:style w:type="character" w:customStyle="1" w:styleId="322">
    <w:name w:val="Основной текст (32) + Курсив"/>
    <w:basedOn w:val="320"/>
    <w:uiPriority w:val="99"/>
    <w:rsid w:val="00975E77"/>
    <w:rPr>
      <w:rFonts w:ascii="Times New Roman" w:hAnsi="Times New Roman" w:cs="Times New Roman"/>
      <w:i/>
      <w:iCs/>
      <w:sz w:val="12"/>
      <w:szCs w:val="12"/>
      <w:u w:val="none"/>
      <w:effect w:val="none"/>
      <w:shd w:val="clear" w:color="auto" w:fill="FFFFFF"/>
    </w:rPr>
  </w:style>
  <w:style w:type="character" w:customStyle="1" w:styleId="182">
    <w:name w:val="Основной текст (18) + Курсив"/>
    <w:basedOn w:val="181"/>
    <w:uiPriority w:val="99"/>
    <w:rsid w:val="00975E77"/>
    <w:rPr>
      <w:rFonts w:ascii="Arial Narrow" w:eastAsia="Times New Roman" w:hAnsi="Arial Narrow" w:cs="Arial Narrow"/>
      <w:i/>
      <w:iCs/>
      <w:color w:val="000000"/>
      <w:spacing w:val="0"/>
      <w:w w:val="100"/>
      <w:position w:val="0"/>
      <w:sz w:val="13"/>
      <w:szCs w:val="13"/>
      <w:u w:val="none"/>
      <w:effect w:val="none"/>
      <w:lang w:val="en-US" w:eastAsia="en-US"/>
    </w:rPr>
  </w:style>
  <w:style w:type="character" w:customStyle="1" w:styleId="85">
    <w:name w:val="Подпись к таблице (8)_"/>
    <w:basedOn w:val="a3"/>
    <w:uiPriority w:val="99"/>
    <w:rsid w:val="00975E77"/>
    <w:rPr>
      <w:rFonts w:ascii="Times New Roman" w:hAnsi="Times New Roman" w:cs="Times New Roman"/>
      <w:b/>
      <w:bCs/>
      <w:sz w:val="12"/>
      <w:szCs w:val="12"/>
      <w:u w:val="none"/>
      <w:effect w:val="none"/>
    </w:rPr>
  </w:style>
  <w:style w:type="character" w:customStyle="1" w:styleId="86">
    <w:name w:val="Подпись к таблице (8)"/>
    <w:basedOn w:val="85"/>
    <w:uiPriority w:val="99"/>
    <w:rsid w:val="00975E77"/>
    <w:rPr>
      <w:rFonts w:ascii="Times New Roman" w:hAnsi="Times New Roman" w:cs="Times New Roman"/>
      <w:b/>
      <w:bCs/>
      <w:color w:val="000000"/>
      <w:spacing w:val="0"/>
      <w:w w:val="100"/>
      <w:position w:val="0"/>
      <w:sz w:val="12"/>
      <w:szCs w:val="12"/>
      <w:u w:val="none"/>
      <w:effect w:val="none"/>
      <w:lang w:val="en-US" w:eastAsia="en-US"/>
    </w:rPr>
  </w:style>
  <w:style w:type="character" w:customStyle="1" w:styleId="340">
    <w:name w:val="Основной текст (34)_"/>
    <w:basedOn w:val="a3"/>
    <w:uiPriority w:val="99"/>
    <w:rsid w:val="00975E77"/>
    <w:rPr>
      <w:rFonts w:ascii="Times New Roman" w:hAnsi="Times New Roman" w:cs="Times New Roman"/>
      <w:b/>
      <w:bCs/>
      <w:sz w:val="14"/>
      <w:szCs w:val="14"/>
      <w:u w:val="none"/>
      <w:effect w:val="none"/>
    </w:rPr>
  </w:style>
  <w:style w:type="character" w:customStyle="1" w:styleId="341">
    <w:name w:val="Основной текст (34)"/>
    <w:basedOn w:val="340"/>
    <w:uiPriority w:val="99"/>
    <w:rsid w:val="00975E77"/>
    <w:rPr>
      <w:rFonts w:ascii="Times New Roman" w:hAnsi="Times New Roman" w:cs="Times New Roman"/>
      <w:b/>
      <w:bCs/>
      <w:color w:val="000000"/>
      <w:spacing w:val="0"/>
      <w:w w:val="100"/>
      <w:position w:val="0"/>
      <w:sz w:val="14"/>
      <w:szCs w:val="14"/>
      <w:u w:val="none"/>
      <w:effect w:val="none"/>
      <w:lang w:val="en-US" w:eastAsia="en-US"/>
    </w:rPr>
  </w:style>
  <w:style w:type="character" w:customStyle="1" w:styleId="350">
    <w:name w:val="Основной текст (35)_"/>
    <w:basedOn w:val="a3"/>
    <w:uiPriority w:val="99"/>
    <w:rsid w:val="00975E77"/>
    <w:rPr>
      <w:rFonts w:ascii="Times New Roman" w:hAnsi="Times New Roman" w:cs="Times New Roman"/>
      <w:sz w:val="21"/>
      <w:szCs w:val="21"/>
      <w:u w:val="none"/>
      <w:effect w:val="none"/>
    </w:rPr>
  </w:style>
  <w:style w:type="character" w:customStyle="1" w:styleId="351">
    <w:name w:val="Основной текст (35)"/>
    <w:basedOn w:val="350"/>
    <w:uiPriority w:val="99"/>
    <w:rsid w:val="00975E77"/>
    <w:rPr>
      <w:rFonts w:ascii="Times New Roman" w:hAnsi="Times New Roman" w:cs="Times New Roman"/>
      <w:color w:val="000000"/>
      <w:spacing w:val="0"/>
      <w:w w:val="100"/>
      <w:position w:val="0"/>
      <w:sz w:val="21"/>
      <w:szCs w:val="21"/>
      <w:u w:val="none"/>
      <w:effect w:val="none"/>
      <w:lang w:val="en-US" w:eastAsia="en-US"/>
    </w:rPr>
  </w:style>
  <w:style w:type="character" w:customStyle="1" w:styleId="135">
    <w:name w:val="Основной текст (13) + Не курсив"/>
    <w:basedOn w:val="130"/>
    <w:uiPriority w:val="99"/>
    <w:rsid w:val="00975E77"/>
    <w:rPr>
      <w:rFonts w:ascii="Times New Roman" w:hAnsi="Times New Roman" w:cs="Times New Roman"/>
      <w:b/>
      <w:bCs/>
      <w:i/>
      <w:iCs/>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uiPriority w:val="99"/>
    <w:rsid w:val="00975E77"/>
    <w:rPr>
      <w:rFonts w:ascii="Arial Narrow" w:eastAsia="Times New Roman" w:hAnsi="Arial Narrow" w:cs="Arial Narrow"/>
      <w:i/>
      <w:iCs/>
      <w:color w:val="000000"/>
      <w:spacing w:val="0"/>
      <w:w w:val="100"/>
      <w:position w:val="0"/>
      <w:sz w:val="11"/>
      <w:szCs w:val="11"/>
      <w:u w:val="none"/>
      <w:effect w:val="none"/>
      <w:lang w:val="en-US"/>
    </w:rPr>
  </w:style>
  <w:style w:type="character" w:customStyle="1" w:styleId="521">
    <w:name w:val="Заголовок №5 (2)_"/>
    <w:basedOn w:val="a3"/>
    <w:uiPriority w:val="99"/>
    <w:rsid w:val="00975E77"/>
    <w:rPr>
      <w:rFonts w:ascii="Arial Narrow" w:eastAsia="Times New Roman" w:hAnsi="Arial Narrow" w:cs="Arial Narrow"/>
      <w:b/>
      <w:bCs/>
      <w:sz w:val="22"/>
      <w:szCs w:val="22"/>
      <w:u w:val="none"/>
      <w:effect w:val="none"/>
    </w:rPr>
  </w:style>
  <w:style w:type="character" w:customStyle="1" w:styleId="522">
    <w:name w:val="Заголовок №5 (2)"/>
    <w:basedOn w:val="521"/>
    <w:uiPriority w:val="99"/>
    <w:rsid w:val="00975E77"/>
    <w:rPr>
      <w:rFonts w:ascii="Arial Narrow" w:eastAsia="Times New Roman" w:hAnsi="Arial Narrow" w:cs="Arial Narrow"/>
      <w:b/>
      <w:bCs/>
      <w:color w:val="000000"/>
      <w:spacing w:val="0"/>
      <w:w w:val="100"/>
      <w:position w:val="0"/>
      <w:sz w:val="22"/>
      <w:szCs w:val="22"/>
      <w:u w:val="none"/>
      <w:effect w:val="none"/>
      <w:lang w:val="en-US"/>
    </w:rPr>
  </w:style>
  <w:style w:type="character" w:customStyle="1" w:styleId="affff4">
    <w:name w:val="Основной текст + Полужирный"/>
    <w:basedOn w:val="afff9"/>
    <w:uiPriority w:val="99"/>
    <w:rsid w:val="00975E77"/>
    <w:rPr>
      <w:rFonts w:ascii="Times New Roman" w:hAnsi="Times New Roman" w:cs="Times New Roman"/>
      <w:b/>
      <w:bCs/>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uiPriority w:val="99"/>
    <w:rsid w:val="00975E77"/>
    <w:rPr>
      <w:rFonts w:ascii="Times New Roman" w:hAnsi="Times New Roman" w:cs="Times New Roman"/>
      <w:b/>
      <w:bCs/>
      <w:i/>
      <w:iCs/>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uiPriority w:val="99"/>
    <w:rsid w:val="00975E77"/>
    <w:rPr>
      <w:rFonts w:ascii="Arial Narrow" w:eastAsia="Times New Roman" w:hAnsi="Arial Narrow" w:cs="Arial Narrow"/>
      <w:b/>
      <w:bCs/>
      <w:color w:val="000000"/>
      <w:spacing w:val="10"/>
      <w:w w:val="100"/>
      <w:position w:val="0"/>
      <w:sz w:val="18"/>
      <w:szCs w:val="18"/>
      <w:u w:val="none"/>
      <w:effect w:val="none"/>
      <w:lang w:val="en-US"/>
    </w:rPr>
  </w:style>
  <w:style w:type="character" w:customStyle="1" w:styleId="20pt">
    <w:name w:val="Подпись к картинке (2) + Интервал 0 pt"/>
    <w:basedOn w:val="2c"/>
    <w:uiPriority w:val="99"/>
    <w:rsid w:val="00975E77"/>
    <w:rPr>
      <w:rFonts w:ascii="Arial Narrow" w:eastAsia="Times New Roman"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szCs w:val="24"/>
      <w:lang w:eastAsia="ru-RU"/>
    </w:rPr>
  </w:style>
  <w:style w:type="character" w:customStyle="1" w:styleId="activity-link2">
    <w:name w:val="activity-link2"/>
    <w:basedOn w:val="a3"/>
    <w:uiPriority w:val="99"/>
    <w:rsid w:val="00975E77"/>
    <w:rPr>
      <w:rFonts w:ascii="Arial" w:hAnsi="Arial" w:cs="Arial"/>
      <w:color w:val="1155CC"/>
      <w:sz w:val="17"/>
      <w:szCs w:val="17"/>
      <w:u w:val="none"/>
      <w:effect w:val="none"/>
      <w:bdr w:val="none" w:sz="0" w:space="0" w:color="auto" w:frame="1"/>
      <w:vertAlign w:val="baseline"/>
    </w:rPr>
  </w:style>
  <w:style w:type="character" w:customStyle="1" w:styleId="ArialNarrow2">
    <w:name w:val="Основной текст + Arial Narrow2"/>
    <w:aliases w:val="6 pt1"/>
    <w:basedOn w:val="afff9"/>
    <w:uiPriority w:val="99"/>
    <w:rsid w:val="00975E77"/>
    <w:rPr>
      <w:rFonts w:ascii="Arial Narrow" w:eastAsia="Times New Roman" w:hAnsi="Arial Narrow" w:cs="Arial Narrow"/>
      <w:color w:val="000000"/>
      <w:spacing w:val="0"/>
      <w:w w:val="100"/>
      <w:position w:val="0"/>
      <w:sz w:val="12"/>
      <w:szCs w:val="12"/>
      <w:u w:val="none"/>
      <w:shd w:val="clear" w:color="auto" w:fill="FFFFFF"/>
      <w:lang w:val="en-US"/>
    </w:rPr>
  </w:style>
  <w:style w:type="character" w:customStyle="1" w:styleId="ArialNarrow1">
    <w:name w:val="Основной текст + Arial Narrow1"/>
    <w:aliases w:val="10 pt"/>
    <w:basedOn w:val="afff9"/>
    <w:uiPriority w:val="99"/>
    <w:rsid w:val="00975E77"/>
    <w:rPr>
      <w:rFonts w:ascii="Arial Narrow" w:eastAsia="Times New Roman" w:hAnsi="Arial Narrow" w:cs="Arial Narrow"/>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640">
    <w:name w:val="64"/>
    <w:basedOn w:val="a3"/>
    <w:uiPriority w:val="99"/>
    <w:rsid w:val="00975E77"/>
    <w:rPr>
      <w:rFonts w:cs="Times New Roman"/>
    </w:rPr>
  </w:style>
  <w:style w:type="paragraph" w:customStyle="1" w:styleId="3f">
    <w:name w:val="3f"/>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b0">
    <w:name w:val="2b"/>
    <w:basedOn w:val="a3"/>
    <w:uiPriority w:val="99"/>
    <w:rsid w:val="00975E77"/>
    <w:rPr>
      <w:rFonts w:cs="Times New Roman"/>
    </w:rPr>
  </w:style>
  <w:style w:type="paragraph" w:customStyle="1" w:styleId="3f0">
    <w:name w:val="3f0"/>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30pt0">
    <w:name w:val="30pt"/>
    <w:basedOn w:val="a3"/>
    <w:uiPriority w:val="99"/>
    <w:rsid w:val="00975E77"/>
    <w:rPr>
      <w:rFonts w:cs="Times New Roman"/>
    </w:rPr>
  </w:style>
  <w:style w:type="paragraph" w:customStyle="1" w:styleId="4f">
    <w:name w:val="4f"/>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9">
    <w:name w:val="49"/>
    <w:basedOn w:val="a3"/>
    <w:uiPriority w:val="99"/>
    <w:rsid w:val="00975E77"/>
    <w:rPr>
      <w:rFonts w:cs="Times New Roman"/>
    </w:rPr>
  </w:style>
  <w:style w:type="character" w:customStyle="1" w:styleId="arialnarrow6pt3">
    <w:name w:val="arialnarrow6pt3"/>
    <w:basedOn w:val="a3"/>
    <w:uiPriority w:val="99"/>
    <w:rsid w:val="00975E77"/>
    <w:rPr>
      <w:rFonts w:cs="Times New Roman"/>
    </w:rPr>
  </w:style>
  <w:style w:type="paragraph" w:customStyle="1" w:styleId="affff5">
    <w:name w:val="af"/>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a50">
    <w:name w:val="a5"/>
    <w:basedOn w:val="a3"/>
    <w:uiPriority w:val="99"/>
    <w:rsid w:val="00975E77"/>
    <w:rPr>
      <w:rFonts w:cs="Times New Roman"/>
    </w:rPr>
  </w:style>
  <w:style w:type="character" w:customStyle="1" w:styleId="a61">
    <w:name w:val="a6"/>
    <w:basedOn w:val="a3"/>
    <w:uiPriority w:val="99"/>
    <w:rsid w:val="00975E77"/>
    <w:rPr>
      <w:rFonts w:cs="Times New Roman"/>
    </w:rPr>
  </w:style>
  <w:style w:type="character" w:customStyle="1" w:styleId="455pt">
    <w:name w:val="455pt"/>
    <w:basedOn w:val="a3"/>
    <w:uiPriority w:val="99"/>
    <w:rsid w:val="00975E77"/>
    <w:rPr>
      <w:rFonts w:cs="Times New Roman"/>
    </w:rPr>
  </w:style>
  <w:style w:type="character" w:customStyle="1" w:styleId="455pt0">
    <w:name w:val="455pt0"/>
    <w:basedOn w:val="a3"/>
    <w:uiPriority w:val="99"/>
    <w:rsid w:val="00975E77"/>
    <w:rPr>
      <w:rFonts w:cs="Times New Roman"/>
    </w:rPr>
  </w:style>
  <w:style w:type="character" w:customStyle="1" w:styleId="arialnarrow6pt2">
    <w:name w:val="arialnarrow6pt2"/>
    <w:basedOn w:val="a3"/>
    <w:uiPriority w:val="99"/>
    <w:rsid w:val="00975E77"/>
    <w:rPr>
      <w:rFonts w:cs="Times New Roman"/>
    </w:rPr>
  </w:style>
  <w:style w:type="paragraph" w:customStyle="1" w:styleId="724">
    <w:name w:val="724"/>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720">
    <w:name w:val="720"/>
    <w:basedOn w:val="a3"/>
    <w:uiPriority w:val="99"/>
    <w:rsid w:val="00975E77"/>
    <w:rPr>
      <w:rFonts w:cs="Times New Roman"/>
    </w:rPr>
  </w:style>
  <w:style w:type="character" w:customStyle="1" w:styleId="a10">
    <w:name w:val="a1"/>
    <w:basedOn w:val="a3"/>
    <w:uiPriority w:val="99"/>
    <w:rsid w:val="00975E77"/>
    <w:rPr>
      <w:rFonts w:cs="Times New Roman"/>
    </w:rPr>
  </w:style>
  <w:style w:type="paragraph" w:customStyle="1" w:styleId="5b">
    <w:name w:val="5b"/>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570">
    <w:name w:val="57"/>
    <w:basedOn w:val="a3"/>
    <w:uiPriority w:val="99"/>
    <w:rsid w:val="00975E77"/>
    <w:rPr>
      <w:rFonts w:cs="Times New Roman"/>
    </w:rPr>
  </w:style>
  <w:style w:type="paragraph" w:customStyle="1" w:styleId="2310">
    <w:name w:val="231"/>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30pt">
    <w:name w:val="230pt"/>
    <w:basedOn w:val="a3"/>
    <w:uiPriority w:val="99"/>
    <w:rsid w:val="00975E77"/>
    <w:rPr>
      <w:rFonts w:cs="Times New Roman"/>
    </w:rPr>
  </w:style>
  <w:style w:type="paragraph" w:customStyle="1" w:styleId="271">
    <w:name w:val="271"/>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500">
    <w:name w:val="150"/>
    <w:basedOn w:val="a3"/>
    <w:uiPriority w:val="99"/>
    <w:rsid w:val="00975E77"/>
    <w:rPr>
      <w:rFonts w:cs="Times New Roman"/>
    </w:rPr>
  </w:style>
  <w:style w:type="character" w:customStyle="1" w:styleId="corbel0">
    <w:name w:val="corbel0"/>
    <w:basedOn w:val="a3"/>
    <w:uiPriority w:val="99"/>
    <w:rsid w:val="00975E77"/>
    <w:rPr>
      <w:rFonts w:cs="Times New Roman"/>
    </w:rPr>
  </w:style>
  <w:style w:type="character" w:customStyle="1" w:styleId="650">
    <w:name w:val="65"/>
    <w:basedOn w:val="a3"/>
    <w:uiPriority w:val="99"/>
    <w:rsid w:val="00975E77"/>
    <w:rPr>
      <w:rFonts w:cs="Times New Roman"/>
    </w:rPr>
  </w:style>
  <w:style w:type="character" w:customStyle="1" w:styleId="1510">
    <w:name w:val="151"/>
    <w:basedOn w:val="a3"/>
    <w:uiPriority w:val="99"/>
    <w:rsid w:val="00975E77"/>
    <w:rPr>
      <w:rFonts w:cs="Times New Roman"/>
    </w:rPr>
  </w:style>
  <w:style w:type="character" w:customStyle="1" w:styleId="a80">
    <w:name w:val="a8"/>
    <w:basedOn w:val="a3"/>
    <w:uiPriority w:val="99"/>
    <w:rsid w:val="00975E77"/>
    <w:rPr>
      <w:rFonts w:cs="Times New Roman"/>
    </w:rPr>
  </w:style>
  <w:style w:type="character" w:customStyle="1" w:styleId="50pt">
    <w:name w:val="50pt"/>
    <w:basedOn w:val="a3"/>
    <w:uiPriority w:val="99"/>
    <w:rsid w:val="00975E77"/>
    <w:rPr>
      <w:rFonts w:cs="Times New Roman"/>
    </w:rPr>
  </w:style>
  <w:style w:type="character" w:customStyle="1" w:styleId="230pt0">
    <w:name w:val="230pt0"/>
    <w:basedOn w:val="a3"/>
    <w:uiPriority w:val="99"/>
    <w:rsid w:val="00975E77"/>
    <w:rPr>
      <w:rFonts w:cs="Times New Roman"/>
    </w:rPr>
  </w:style>
  <w:style w:type="paragraph" w:customStyle="1" w:styleId="296">
    <w:name w:val="29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93">
    <w:name w:val="293"/>
    <w:basedOn w:val="a3"/>
    <w:uiPriority w:val="99"/>
    <w:rsid w:val="00975E77"/>
    <w:rPr>
      <w:rFonts w:cs="Times New Roman"/>
    </w:rPr>
  </w:style>
  <w:style w:type="paragraph" w:customStyle="1" w:styleId="28b">
    <w:name w:val="28b"/>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87">
    <w:name w:val="287"/>
    <w:basedOn w:val="a3"/>
    <w:uiPriority w:val="99"/>
    <w:rsid w:val="00975E77"/>
    <w:rPr>
      <w:rFonts w:cs="Times New Roman"/>
    </w:rPr>
  </w:style>
  <w:style w:type="character" w:customStyle="1" w:styleId="294">
    <w:name w:val="294"/>
    <w:basedOn w:val="a3"/>
    <w:uiPriority w:val="99"/>
    <w:rsid w:val="00975E77"/>
    <w:rPr>
      <w:rFonts w:cs="Times New Roman"/>
    </w:rPr>
  </w:style>
  <w:style w:type="paragraph" w:customStyle="1" w:styleId="167">
    <w:name w:val="167"/>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64">
    <w:name w:val="164"/>
    <w:basedOn w:val="a3"/>
    <w:uiPriority w:val="99"/>
    <w:rsid w:val="00975E77"/>
    <w:rPr>
      <w:rFonts w:cs="Times New Roman"/>
    </w:rPr>
  </w:style>
  <w:style w:type="paragraph" w:customStyle="1" w:styleId="371">
    <w:name w:val="371"/>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33105pt">
    <w:name w:val="33105pt"/>
    <w:basedOn w:val="a3"/>
    <w:uiPriority w:val="99"/>
    <w:rsid w:val="00975E77"/>
    <w:rPr>
      <w:rFonts w:cs="Times New Roman"/>
    </w:rPr>
  </w:style>
  <w:style w:type="character" w:customStyle="1" w:styleId="284">
    <w:name w:val="284"/>
    <w:basedOn w:val="a3"/>
    <w:uiPriority w:val="99"/>
    <w:rsid w:val="00975E77"/>
    <w:rPr>
      <w:rFonts w:cs="Times New Roman"/>
    </w:rPr>
  </w:style>
  <w:style w:type="character" w:customStyle="1" w:styleId="33105pt0">
    <w:name w:val="33105pt0"/>
    <w:basedOn w:val="a3"/>
    <w:uiPriority w:val="99"/>
    <w:rsid w:val="00975E77"/>
    <w:rPr>
      <w:rFonts w:cs="Times New Roman"/>
    </w:rPr>
  </w:style>
  <w:style w:type="character" w:customStyle="1" w:styleId="721">
    <w:name w:val="721"/>
    <w:basedOn w:val="a3"/>
    <w:uiPriority w:val="99"/>
    <w:rsid w:val="00975E77"/>
    <w:rPr>
      <w:rFonts w:cs="Times New Roman"/>
    </w:rPr>
  </w:style>
  <w:style w:type="paragraph" w:customStyle="1" w:styleId="760">
    <w:name w:val="7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90">
    <w:name w:val="29"/>
    <w:basedOn w:val="a3"/>
    <w:uiPriority w:val="99"/>
    <w:rsid w:val="00975E77"/>
    <w:rPr>
      <w:rFonts w:cs="Times New Roman"/>
    </w:rPr>
  </w:style>
  <w:style w:type="paragraph" w:customStyle="1" w:styleId="15d">
    <w:name w:val="15d"/>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53">
    <w:name w:val="153"/>
    <w:basedOn w:val="a3"/>
    <w:uiPriority w:val="99"/>
    <w:rsid w:val="00975E77"/>
    <w:rPr>
      <w:rFonts w:cs="Times New Roman"/>
    </w:rPr>
  </w:style>
  <w:style w:type="paragraph" w:customStyle="1" w:styleId="660">
    <w:name w:val="6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630">
    <w:name w:val="63"/>
    <w:basedOn w:val="a3"/>
    <w:uiPriority w:val="99"/>
    <w:rsid w:val="00975E77"/>
    <w:rPr>
      <w:rFonts w:cs="Times New Roman"/>
    </w:rPr>
  </w:style>
  <w:style w:type="paragraph" w:customStyle="1" w:styleId="2f00">
    <w:name w:val="2f0"/>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80">
    <w:name w:val="28"/>
    <w:basedOn w:val="a3"/>
    <w:uiPriority w:val="99"/>
    <w:rsid w:val="00975E77"/>
    <w:rPr>
      <w:rFonts w:cs="Times New Roman"/>
    </w:rPr>
  </w:style>
  <w:style w:type="paragraph" w:customStyle="1" w:styleId="3b0">
    <w:name w:val="3b"/>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352">
    <w:name w:val="35"/>
    <w:basedOn w:val="a3"/>
    <w:uiPriority w:val="99"/>
    <w:rsid w:val="00975E77"/>
    <w:rPr>
      <w:rFonts w:cs="Times New Roman"/>
    </w:rPr>
  </w:style>
  <w:style w:type="character" w:customStyle="1" w:styleId="arialnarrow65pt1">
    <w:name w:val="arialnarrow65pt1"/>
    <w:basedOn w:val="a3"/>
    <w:uiPriority w:val="99"/>
    <w:rsid w:val="00975E77"/>
    <w:rPr>
      <w:rFonts w:cs="Times New Roman"/>
    </w:rPr>
  </w:style>
  <w:style w:type="paragraph" w:customStyle="1" w:styleId="af30">
    <w:name w:val="af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a71">
    <w:name w:val="a7"/>
    <w:basedOn w:val="a3"/>
    <w:uiPriority w:val="99"/>
    <w:rsid w:val="00975E77"/>
    <w:rPr>
      <w:rFonts w:cs="Times New Roman"/>
    </w:rPr>
  </w:style>
  <w:style w:type="paragraph" w:customStyle="1" w:styleId="770">
    <w:name w:val="77"/>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710">
    <w:name w:val="71"/>
    <w:basedOn w:val="a3"/>
    <w:uiPriority w:val="99"/>
    <w:rsid w:val="00975E77"/>
    <w:rPr>
      <w:rFonts w:cs="Times New Roman"/>
    </w:rPr>
  </w:style>
  <w:style w:type="paragraph" w:customStyle="1" w:styleId="192">
    <w:name w:val="19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ab0">
    <w:name w:val="ab"/>
    <w:basedOn w:val="a3"/>
    <w:uiPriority w:val="99"/>
    <w:rsid w:val="00975E77"/>
    <w:rPr>
      <w:rFonts w:cs="Times New Roman"/>
    </w:rPr>
  </w:style>
  <w:style w:type="character" w:customStyle="1" w:styleId="arialnarrow65pt2">
    <w:name w:val="arialnarrow65pt2"/>
    <w:basedOn w:val="a3"/>
    <w:uiPriority w:val="99"/>
    <w:rsid w:val="00975E77"/>
    <w:rPr>
      <w:rFonts w:cs="Times New Roman"/>
    </w:rPr>
  </w:style>
  <w:style w:type="character" w:customStyle="1" w:styleId="ac0">
    <w:name w:val="ac"/>
    <w:basedOn w:val="a3"/>
    <w:uiPriority w:val="99"/>
    <w:rsid w:val="00975E77"/>
    <w:rPr>
      <w:rFonts w:cs="Times New Roman"/>
    </w:rPr>
  </w:style>
  <w:style w:type="paragraph" w:customStyle="1" w:styleId="390">
    <w:name w:val="39"/>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22">
    <w:name w:val="22"/>
    <w:basedOn w:val="a3"/>
    <w:uiPriority w:val="99"/>
    <w:rsid w:val="00975E77"/>
    <w:rPr>
      <w:rFonts w:cs="Times New Roman"/>
    </w:rPr>
  </w:style>
  <w:style w:type="paragraph" w:customStyle="1" w:styleId="4a">
    <w:name w:val="4a"/>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40">
    <w:name w:val="44"/>
    <w:basedOn w:val="a3"/>
    <w:uiPriority w:val="99"/>
    <w:rsid w:val="00975E77"/>
    <w:rPr>
      <w:rFonts w:cs="Times New Roman"/>
    </w:rPr>
  </w:style>
  <w:style w:type="paragraph" w:customStyle="1" w:styleId="104">
    <w:name w:val="104"/>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010">
    <w:name w:val="101"/>
    <w:basedOn w:val="a3"/>
    <w:uiPriority w:val="99"/>
    <w:rsid w:val="00975E77"/>
    <w:rPr>
      <w:rFonts w:cs="Times New Roman"/>
    </w:rPr>
  </w:style>
  <w:style w:type="paragraph" w:customStyle="1" w:styleId="242">
    <w:name w:val="24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410">
    <w:name w:val="241"/>
    <w:basedOn w:val="a3"/>
    <w:uiPriority w:val="99"/>
    <w:rsid w:val="00975E77"/>
    <w:rPr>
      <w:rFonts w:cs="Times New Roman"/>
    </w:rPr>
  </w:style>
  <w:style w:type="paragraph" w:customStyle="1" w:styleId="282">
    <w:name w:val="28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811pt">
    <w:name w:val="2811pt"/>
    <w:basedOn w:val="a3"/>
    <w:uiPriority w:val="99"/>
    <w:rsid w:val="00975E77"/>
    <w:rPr>
      <w:rFonts w:cs="Times New Roman"/>
    </w:rPr>
  </w:style>
  <w:style w:type="character" w:customStyle="1" w:styleId="281">
    <w:name w:val="281"/>
    <w:basedOn w:val="a3"/>
    <w:uiPriority w:val="99"/>
    <w:rsid w:val="00975E77"/>
    <w:rPr>
      <w:rFonts w:cs="Times New Roman"/>
    </w:rPr>
  </w:style>
  <w:style w:type="paragraph" w:customStyle="1" w:styleId="4f3">
    <w:name w:val="4f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50">
    <w:name w:val="45"/>
    <w:basedOn w:val="a3"/>
    <w:uiPriority w:val="99"/>
    <w:rsid w:val="00975E77"/>
    <w:rPr>
      <w:rFonts w:cs="Times New Roman"/>
    </w:rPr>
  </w:style>
  <w:style w:type="paragraph" w:customStyle="1" w:styleId="6a0">
    <w:name w:val="6a"/>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d">
    <w:name w:val="4d"/>
    <w:basedOn w:val="a3"/>
    <w:uiPriority w:val="99"/>
    <w:rsid w:val="00975E77"/>
    <w:rPr>
      <w:rFonts w:cs="Times New Roman"/>
    </w:rPr>
  </w:style>
  <w:style w:type="paragraph" w:customStyle="1" w:styleId="524">
    <w:name w:val="524"/>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5210">
    <w:name w:val="521"/>
    <w:basedOn w:val="a3"/>
    <w:uiPriority w:val="99"/>
    <w:rsid w:val="00975E77"/>
    <w:rPr>
      <w:rFonts w:cs="Times New Roman"/>
    </w:rPr>
  </w:style>
  <w:style w:type="paragraph" w:customStyle="1" w:styleId="166">
    <w:name w:val="16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610">
    <w:name w:val="161"/>
    <w:basedOn w:val="a3"/>
    <w:uiPriority w:val="99"/>
    <w:rsid w:val="00975E77"/>
    <w:rPr>
      <w:rFonts w:cs="Times New Roman"/>
    </w:rPr>
  </w:style>
  <w:style w:type="character" w:customStyle="1" w:styleId="a90">
    <w:name w:val="a9"/>
    <w:basedOn w:val="a3"/>
    <w:uiPriority w:val="99"/>
    <w:rsid w:val="00975E77"/>
    <w:rPr>
      <w:rFonts w:cs="Times New Roman"/>
    </w:rPr>
  </w:style>
  <w:style w:type="character" w:customStyle="1" w:styleId="af20">
    <w:name w:val="af2"/>
    <w:basedOn w:val="a3"/>
    <w:uiPriority w:val="99"/>
    <w:rsid w:val="00975E77"/>
    <w:rPr>
      <w:rFonts w:cs="Times New Roman"/>
    </w:rPr>
  </w:style>
  <w:style w:type="paragraph" w:customStyle="1" w:styleId="263">
    <w:name w:val="26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610">
    <w:name w:val="261"/>
    <w:basedOn w:val="a3"/>
    <w:uiPriority w:val="99"/>
    <w:rsid w:val="00975E77"/>
    <w:rPr>
      <w:rFonts w:cs="Times New Roman"/>
    </w:rPr>
  </w:style>
  <w:style w:type="character" w:customStyle="1" w:styleId="1600">
    <w:name w:val="160"/>
    <w:basedOn w:val="a3"/>
    <w:uiPriority w:val="99"/>
    <w:rsid w:val="00975E77"/>
    <w:rPr>
      <w:rFonts w:cs="Times New Roman"/>
    </w:rPr>
  </w:style>
  <w:style w:type="character" w:styleId="affff6">
    <w:name w:val="page number"/>
    <w:basedOn w:val="a3"/>
    <w:uiPriority w:val="99"/>
    <w:rsid w:val="00975E77"/>
    <w:rPr>
      <w:rFonts w:cs="Times New Roman"/>
    </w:rPr>
  </w:style>
  <w:style w:type="paragraph" w:styleId="affff7">
    <w:name w:val="No Spacing"/>
    <w:link w:val="affff8"/>
    <w:uiPriority w:val="99"/>
    <w:qFormat/>
    <w:rsid w:val="00975E77"/>
    <w:rPr>
      <w:lang w:eastAsia="en-US"/>
    </w:rPr>
  </w:style>
  <w:style w:type="character" w:customStyle="1" w:styleId="affff8">
    <w:name w:val="Без интервала Знак"/>
    <w:basedOn w:val="a3"/>
    <w:link w:val="affff7"/>
    <w:uiPriority w:val="99"/>
    <w:locked/>
    <w:rsid w:val="00975E77"/>
    <w:rPr>
      <w:rFonts w:cs="Times New Roman"/>
      <w:sz w:val="22"/>
      <w:szCs w:val="22"/>
      <w:lang w:val="ru-RU" w:eastAsia="en-US" w:bidi="ar-SA"/>
    </w:rPr>
  </w:style>
  <w:style w:type="paragraph" w:customStyle="1" w:styleId="1f">
    <w:name w:val="Стиль1"/>
    <w:basedOn w:val="affff7"/>
    <w:link w:val="1f0"/>
    <w:uiPriority w:val="99"/>
    <w:rsid w:val="00975E77"/>
    <w:pPr>
      <w:ind w:firstLine="709"/>
      <w:jc w:val="both"/>
    </w:pPr>
    <w:rPr>
      <w:rFonts w:ascii="Times New Roman" w:hAnsi="Times New Roman"/>
      <w:sz w:val="28"/>
      <w:szCs w:val="28"/>
    </w:rPr>
  </w:style>
  <w:style w:type="character" w:customStyle="1" w:styleId="1f0">
    <w:name w:val="Стиль1 Знак"/>
    <w:basedOn w:val="a3"/>
    <w:link w:val="1f"/>
    <w:uiPriority w:val="99"/>
    <w:locked/>
    <w:rsid w:val="00975E77"/>
    <w:rPr>
      <w:rFonts w:ascii="Times New Roman" w:eastAsia="Times New Roman" w:hAnsi="Times New Roman" w:cs="Times New Roman"/>
      <w:sz w:val="28"/>
      <w:szCs w:val="28"/>
    </w:rPr>
  </w:style>
  <w:style w:type="character" w:customStyle="1" w:styleId="longtext">
    <w:name w:val="long_text"/>
    <w:basedOn w:val="a3"/>
    <w:uiPriority w:val="99"/>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locked/>
    <w:rsid w:val="00975E77"/>
    <w:rPr>
      <w:rFonts w:ascii="Lucida Grande CY" w:hAnsi="Lucida Grande CY" w:cs="Times New Roman"/>
      <w:sz w:val="24"/>
      <w:szCs w:val="24"/>
    </w:rPr>
  </w:style>
  <w:style w:type="paragraph" w:customStyle="1" w:styleId="111">
    <w:name w:val="Заголовок 11"/>
    <w:basedOn w:val="a2"/>
    <w:uiPriority w:val="99"/>
    <w:rsid w:val="00975E77"/>
    <w:pPr>
      <w:widowControl w:val="0"/>
      <w:spacing w:line="240" w:lineRule="auto"/>
      <w:ind w:left="809" w:hanging="693"/>
      <w:outlineLvl w:val="1"/>
    </w:pPr>
    <w:rPr>
      <w:rFonts w:eastAsia="Times New Roman"/>
      <w:b/>
      <w:bCs/>
      <w:i/>
      <w:sz w:val="20"/>
      <w:szCs w:val="20"/>
      <w:lang w:eastAsia="ru-RU"/>
    </w:rPr>
  </w:style>
  <w:style w:type="paragraph" w:customStyle="1" w:styleId="TableParagraph">
    <w:name w:val="Table Paragraph"/>
    <w:basedOn w:val="a2"/>
    <w:uiPriority w:val="99"/>
    <w:rsid w:val="00975E77"/>
    <w:pPr>
      <w:widowControl w:val="0"/>
      <w:spacing w:line="240" w:lineRule="auto"/>
    </w:pPr>
    <w:rPr>
      <w:rFonts w:ascii="Calibri" w:hAnsi="Calibri"/>
      <w:lang w:val="en-US"/>
    </w:rPr>
  </w:style>
  <w:style w:type="paragraph" w:customStyle="1" w:styleId="212">
    <w:name w:val="Заголовок 21"/>
    <w:basedOn w:val="a2"/>
    <w:uiPriority w:val="99"/>
    <w:rsid w:val="00975E77"/>
    <w:pPr>
      <w:widowControl w:val="0"/>
      <w:spacing w:line="240" w:lineRule="auto"/>
      <w:ind w:left="809" w:hanging="693"/>
      <w:outlineLvl w:val="2"/>
    </w:pPr>
    <w:rPr>
      <w:rFonts w:eastAsia="Times New Roman"/>
      <w:b/>
      <w:bCs/>
      <w:i/>
      <w:sz w:val="20"/>
      <w:szCs w:val="20"/>
      <w:lang w:eastAsia="ru-RU"/>
    </w:rPr>
  </w:style>
  <w:style w:type="character" w:customStyle="1" w:styleId="2Calibri">
    <w:name w:val="Основной текст (2) + Calibri"/>
    <w:aliases w:val="7 pt"/>
    <w:basedOn w:val="28"/>
    <w:uiPriority w:val="99"/>
    <w:rsid w:val="00975E77"/>
    <w:rPr>
      <w:rFonts w:ascii="Calibri" w:eastAsia="Times New Roman" w:hAnsi="Calibri" w:cs="Calibri"/>
      <w:color w:val="000000"/>
      <w:spacing w:val="0"/>
      <w:w w:val="100"/>
      <w:position w:val="0"/>
      <w:sz w:val="14"/>
      <w:szCs w:val="14"/>
      <w:shd w:val="clear" w:color="auto" w:fill="FFFFFF"/>
      <w:lang w:val="en-US" w:eastAsia="en-US"/>
    </w:rPr>
  </w:style>
  <w:style w:type="table" w:customStyle="1" w:styleId="-431">
    <w:name w:val="Таблица-сетка 4 — акцент 31"/>
    <w:uiPriority w:val="99"/>
    <w:rsid w:val="00975E77"/>
    <w:rPr>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rFonts w:cs="Times New Roman"/>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rFonts w:cs="Times New Roman"/>
        <w:b/>
        <w:bCs/>
      </w:rPr>
      <w:tblPr/>
      <w:tcPr>
        <w:tcBorders>
          <w:top w:val="double" w:sz="4" w:space="0" w:color="A5A5A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DED"/>
      </w:tcPr>
    </w:tblStylePr>
    <w:tblStylePr w:type="band1Horz">
      <w:rPr>
        <w:rFonts w:cs="Times New Roman"/>
      </w:rPr>
      <w:tblPr/>
      <w:tcPr>
        <w:shd w:val="clear" w:color="auto" w:fill="EDEDED"/>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szCs w:val="32"/>
      <w:lang w:val="en-US"/>
    </w:rPr>
  </w:style>
  <w:style w:type="paragraph" w:customStyle="1" w:styleId="affffb">
    <w:name w:val="Подраздел"/>
    <w:basedOn w:val="a2"/>
    <w:next w:val="a2"/>
    <w:uiPriority w:val="99"/>
    <w:rsid w:val="00975E77"/>
    <w:pPr>
      <w:ind w:left="-141"/>
      <w:outlineLvl w:val="1"/>
    </w:pPr>
    <w:rPr>
      <w:color w:val="000000"/>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szCs w:val="24"/>
      <w:lang w:eastAsia="ru-RU"/>
    </w:rPr>
  </w:style>
  <w:style w:type="paragraph" w:customStyle="1" w:styleId="a0">
    <w:name w:val="Подпункт"/>
    <w:basedOn w:val="a1"/>
    <w:next w:val="a2"/>
    <w:autoRedefine/>
    <w:uiPriority w:val="99"/>
    <w:rsid w:val="00975E77"/>
    <w:pPr>
      <w:numPr>
        <w:ilvl w:val="3"/>
        <w:numId w:val="2"/>
      </w:numPr>
      <w:ind w:left="0"/>
      <w:outlineLvl w:val="3"/>
    </w:pPr>
    <w:rPr>
      <w:b/>
      <w:i/>
    </w:rPr>
  </w:style>
  <w:style w:type="paragraph" w:customStyle="1" w:styleId="ConsNormal">
    <w:name w:val="ConsNormal"/>
    <w:uiPriority w:val="99"/>
    <w:rsid w:val="00975E77"/>
    <w:pPr>
      <w:autoSpaceDE w:val="0"/>
      <w:autoSpaceDN w:val="0"/>
      <w:adjustRightInd w:val="0"/>
      <w:ind w:right="19772" w:firstLine="720"/>
    </w:pPr>
    <w:rPr>
      <w:rFonts w:ascii="Arial" w:eastAsia="Times New Roman" w:hAnsi="Arial" w:cs="Arial"/>
    </w:rPr>
  </w:style>
  <w:style w:type="paragraph" w:customStyle="1" w:styleId="affffc">
    <w:name w:val="Базовый"/>
    <w:uiPriority w:val="99"/>
    <w:rsid w:val="00975E77"/>
    <w:pPr>
      <w:suppressAutoHyphens/>
      <w:spacing w:after="200" w:line="276" w:lineRule="auto"/>
    </w:pPr>
    <w:rPr>
      <w:rFonts w:cs="Calibri"/>
      <w:lang w:eastAsia="en-US"/>
    </w:rPr>
  </w:style>
  <w:style w:type="paragraph" w:customStyle="1" w:styleId="xl65">
    <w:name w:val="xl65"/>
    <w:basedOn w:val="a2"/>
    <w:uiPriority w:val="99"/>
    <w:rsid w:val="00975E77"/>
    <w:pPr>
      <w:spacing w:before="100" w:beforeAutospacing="1" w:after="100" w:afterAutospacing="1" w:line="240" w:lineRule="auto"/>
    </w:pPr>
    <w:rPr>
      <w:rFonts w:eastAsia="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olor w:val="000000"/>
      <w:szCs w:val="24"/>
      <w:lang w:eastAsia="ru-RU"/>
    </w:rPr>
  </w:style>
  <w:style w:type="paragraph" w:customStyle="1" w:styleId="ConsPlusTitle">
    <w:name w:val="ConsPlusTitle"/>
    <w:uiPriority w:val="99"/>
    <w:rsid w:val="00F92407"/>
    <w:pPr>
      <w:widowControl w:val="0"/>
      <w:autoSpaceDE w:val="0"/>
      <w:autoSpaceDN w:val="0"/>
      <w:adjustRightInd w:val="0"/>
    </w:pPr>
    <w:rPr>
      <w:rFonts w:ascii="Arial" w:eastAsia="Times New Roman" w:hAnsi="Arial" w:cs="Arial"/>
      <w:b/>
      <w:bCs/>
      <w:sz w:val="16"/>
      <w:szCs w:val="16"/>
    </w:rPr>
  </w:style>
  <w:style w:type="paragraph" w:customStyle="1" w:styleId="ConsPlusTitlePage">
    <w:name w:val="ConsPlusTitlePage"/>
    <w:uiPriority w:val="99"/>
    <w:rsid w:val="00F64BD7"/>
    <w:pPr>
      <w:widowControl w:val="0"/>
      <w:autoSpaceDE w:val="0"/>
      <w:autoSpaceDN w:val="0"/>
      <w:adjustRightInd w:val="0"/>
    </w:pPr>
    <w:rPr>
      <w:rFonts w:ascii="Tahoma" w:eastAsia="Times New Roman" w:hAnsi="Tahoma" w:cs="Tahoma"/>
      <w:sz w:val="20"/>
      <w:szCs w:val="20"/>
    </w:rPr>
  </w:style>
  <w:style w:type="table" w:customStyle="1" w:styleId="2f4">
    <w:name w:val="Сетка таблицы2"/>
    <w:uiPriority w:val="99"/>
    <w:rsid w:val="000D209D"/>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uiPriority w:val="99"/>
    <w:rsid w:val="000D209D"/>
    <w:rPr>
      <w:rFonts w:cs="Times New Roman"/>
    </w:rPr>
  </w:style>
  <w:style w:type="paragraph" w:customStyle="1" w:styleId="ConsPlusCell">
    <w:name w:val="ConsPlusCell"/>
    <w:uiPriority w:val="99"/>
    <w:rsid w:val="000D209D"/>
    <w:pPr>
      <w:widowControl w:val="0"/>
      <w:autoSpaceDE w:val="0"/>
      <w:autoSpaceDN w:val="0"/>
      <w:adjustRightInd w:val="0"/>
    </w:pPr>
    <w:rPr>
      <w:rFonts w:ascii="Arial" w:eastAsia="Times New Roman" w:hAnsi="Arial" w:cs="Arial"/>
      <w:sz w:val="20"/>
      <w:szCs w:val="20"/>
    </w:rPr>
  </w:style>
  <w:style w:type="character" w:styleId="affffd">
    <w:name w:val="Placeholder Text"/>
    <w:basedOn w:val="a3"/>
    <w:uiPriority w:val="99"/>
    <w:semiHidden/>
    <w:rsid w:val="000D209D"/>
    <w:rPr>
      <w:rFonts w:cs="Times New Roman"/>
      <w:color w:val="808080"/>
    </w:rPr>
  </w:style>
  <w:style w:type="paragraph" w:customStyle="1" w:styleId="312">
    <w:name w:val="Заголовок 31"/>
    <w:basedOn w:val="a2"/>
    <w:next w:val="a2"/>
    <w:uiPriority w:val="99"/>
    <w:semiHidden/>
    <w:rsid w:val="000D209D"/>
    <w:pPr>
      <w:keepNext/>
      <w:keepLines/>
      <w:spacing w:before="200"/>
      <w:outlineLvl w:val="2"/>
    </w:pPr>
    <w:rPr>
      <w:rFonts w:ascii="Cambria" w:eastAsia="Times New Roman" w:hAnsi="Cambria"/>
      <w:b/>
      <w:bCs/>
      <w:color w:val="72A376"/>
      <w:sz w:val="28"/>
      <w:szCs w:val="28"/>
    </w:rPr>
  </w:style>
  <w:style w:type="paragraph" w:customStyle="1" w:styleId="affffe">
    <w:name w:val="!Текст"/>
    <w:basedOn w:val="a2"/>
    <w:link w:val="afffff"/>
    <w:uiPriority w:val="99"/>
    <w:rsid w:val="000D209D"/>
    <w:pPr>
      <w:ind w:firstLine="0"/>
    </w:pPr>
    <w:rPr>
      <w:rFonts w:ascii="Times New Roman CYR" w:hAnsi="Times New Roman CYR"/>
      <w:sz w:val="28"/>
      <w:szCs w:val="28"/>
      <w:lang w:eastAsia="ru-RU"/>
    </w:rPr>
  </w:style>
  <w:style w:type="character" w:customStyle="1" w:styleId="afffff">
    <w:name w:val="!Текст Знак"/>
    <w:link w:val="affffe"/>
    <w:uiPriority w:val="99"/>
    <w:locked/>
    <w:rsid w:val="000D209D"/>
    <w:rPr>
      <w:rFonts w:ascii="Times New Roman CYR" w:hAnsi="Times New Roman CYR"/>
      <w:sz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locked/>
    <w:rsid w:val="000D209D"/>
    <w:rPr>
      <w:rFonts w:ascii="Times New Roman CYR" w:hAnsi="Times New Roman CYR" w:cs="Times New Roman CYR"/>
      <w:b/>
      <w:bCs/>
      <w:sz w:val="24"/>
      <w:szCs w:val="24"/>
      <w:lang w:eastAsia="ru-RU"/>
    </w:rPr>
  </w:style>
  <w:style w:type="character" w:customStyle="1" w:styleId="213">
    <w:name w:val="Основной текст 2 Знак1"/>
    <w:basedOn w:val="a3"/>
    <w:uiPriority w:val="99"/>
    <w:semiHidden/>
    <w:rsid w:val="000D209D"/>
    <w:rPr>
      <w:rFonts w:cs="Times New Roman"/>
    </w:rPr>
  </w:style>
  <w:style w:type="character" w:customStyle="1" w:styleId="214">
    <w:name w:val="Основной текст с отступом 2 Знак1"/>
    <w:basedOn w:val="a3"/>
    <w:uiPriority w:val="99"/>
    <w:semiHidden/>
    <w:rsid w:val="000D209D"/>
    <w:rPr>
      <w:rFonts w:cs="Times New Roman"/>
    </w:rPr>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szCs w:val="24"/>
      <w:lang w:eastAsia="ru-RU"/>
    </w:rPr>
  </w:style>
  <w:style w:type="character" w:customStyle="1" w:styleId="afffff4">
    <w:name w:val="Гипертекстовая ссылка"/>
    <w:basedOn w:val="a3"/>
    <w:uiPriority w:val="99"/>
    <w:rsid w:val="000D209D"/>
    <w:rPr>
      <w:rFonts w:cs="Times New Roman"/>
      <w:b/>
      <w:bCs/>
      <w:color w:val="106BBE"/>
    </w:rPr>
  </w:style>
  <w:style w:type="character" w:customStyle="1" w:styleId="afffff5">
    <w:name w:val="Цветовое выделение"/>
    <w:uiPriority w:val="99"/>
    <w:rsid w:val="000D209D"/>
    <w:rPr>
      <w:b/>
      <w:color w:val="26282F"/>
    </w:rPr>
  </w:style>
  <w:style w:type="character" w:customStyle="1" w:styleId="z-">
    <w:name w:val="z-Начало формы Знак"/>
    <w:basedOn w:val="a3"/>
    <w:link w:val="z-0"/>
    <w:uiPriority w:val="99"/>
    <w:semiHidden/>
    <w:locked/>
    <w:rsid w:val="000D209D"/>
    <w:rPr>
      <w:rFonts w:ascii="Arial" w:hAnsi="Arial" w:cs="Arial"/>
      <w:vanish/>
      <w:sz w:val="16"/>
      <w:szCs w:val="16"/>
    </w:rPr>
  </w:style>
  <w:style w:type="paragraph" w:customStyle="1" w:styleId="z-1">
    <w:name w:val="z-Начало формы1"/>
    <w:basedOn w:val="a2"/>
    <w:next w:val="a2"/>
    <w:hidden/>
    <w:uiPriority w:val="99"/>
    <w:semiHidden/>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locked/>
    <w:rsid w:val="000D209D"/>
    <w:rPr>
      <w:rFonts w:ascii="Arial" w:hAnsi="Arial" w:cs="Arial"/>
      <w:vanish/>
      <w:sz w:val="16"/>
      <w:szCs w:val="16"/>
    </w:rPr>
  </w:style>
  <w:style w:type="paragraph" w:customStyle="1" w:styleId="z-11">
    <w:name w:val="z-Конец формы1"/>
    <w:basedOn w:val="a2"/>
    <w:next w:val="a2"/>
    <w:hidden/>
    <w:uiPriority w:val="99"/>
    <w:semiHidden/>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uiPriority w:val="99"/>
    <w:rsid w:val="000D209D"/>
    <w:rPr>
      <w:rFonts w:cs="Times New Roman"/>
    </w:rPr>
  </w:style>
  <w:style w:type="table" w:customStyle="1" w:styleId="112">
    <w:name w:val="Сетка таблицы11"/>
    <w:uiPriority w:val="99"/>
    <w:rsid w:val="000D209D"/>
    <w:pPr>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Основной текст с отступом1"/>
    <w:basedOn w:val="a2"/>
    <w:uiPriority w:val="99"/>
    <w:semiHidden/>
    <w:rsid w:val="000D209D"/>
    <w:pPr>
      <w:ind w:firstLine="540"/>
      <w:jc w:val="center"/>
    </w:pPr>
    <w:rPr>
      <w:rFonts w:ascii="Calibri" w:hAnsi="Calibri"/>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2">
    <w:name w:val="Основной текст с отступом Знак1"/>
    <w:basedOn w:val="a3"/>
    <w:uiPriority w:val="99"/>
    <w:semiHidden/>
    <w:rsid w:val="000D209D"/>
    <w:rPr>
      <w:rFonts w:cs="Times New Roman"/>
    </w:rPr>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olor w:val="000000"/>
      <w:sz w:val="18"/>
      <w:szCs w:val="18"/>
      <w:lang w:eastAsia="ru-RU"/>
    </w:rPr>
  </w:style>
  <w:style w:type="character" w:customStyle="1" w:styleId="hl1">
    <w:name w:val="hl1"/>
    <w:uiPriority w:val="99"/>
    <w:rsid w:val="000D209D"/>
    <w:rPr>
      <w:color w:val="4682B4"/>
    </w:rPr>
  </w:style>
  <w:style w:type="character" w:customStyle="1" w:styleId="span">
    <w:name w:val="span"/>
    <w:uiPriority w:val="99"/>
    <w:rsid w:val="000D209D"/>
  </w:style>
  <w:style w:type="character" w:customStyle="1" w:styleId="1f3">
    <w:name w:val="Название Знак1"/>
    <w:basedOn w:val="a3"/>
    <w:uiPriority w:val="99"/>
    <w:rsid w:val="000D209D"/>
    <w:rPr>
      <w:rFonts w:ascii="Cambria" w:hAnsi="Cambria" w:cs="Times New Roman"/>
      <w:color w:val="4D4F3F"/>
      <w:spacing w:val="5"/>
      <w:kern w:val="28"/>
      <w:sz w:val="52"/>
      <w:szCs w:val="52"/>
    </w:rPr>
  </w:style>
  <w:style w:type="character" w:customStyle="1" w:styleId="1f4">
    <w:name w:val="Подзаголовок Знак1"/>
    <w:basedOn w:val="a3"/>
    <w:uiPriority w:val="99"/>
    <w:rsid w:val="000D209D"/>
    <w:rPr>
      <w:rFonts w:ascii="Cambria" w:hAnsi="Cambria" w:cs="Times New Roman"/>
      <w:i/>
      <w:iCs/>
      <w:color w:val="72A376"/>
      <w:spacing w:val="15"/>
      <w:sz w:val="24"/>
      <w:szCs w:val="24"/>
    </w:rPr>
  </w:style>
  <w:style w:type="character" w:customStyle="1" w:styleId="313">
    <w:name w:val="Заголовок 3 Знак1"/>
    <w:basedOn w:val="a3"/>
    <w:uiPriority w:val="99"/>
    <w:semiHidden/>
    <w:rsid w:val="000D209D"/>
    <w:rPr>
      <w:rFonts w:ascii="Calibri Light"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i/>
      <w:iCs/>
      <w:color w:val="000000"/>
      <w:szCs w:val="24"/>
      <w:lang w:eastAsia="ru-RU"/>
    </w:rPr>
  </w:style>
  <w:style w:type="character" w:styleId="afffff6">
    <w:name w:val="line number"/>
    <w:basedOn w:val="a3"/>
    <w:uiPriority w:val="99"/>
    <w:semiHidden/>
    <w:rsid w:val="000D209D"/>
    <w:rPr>
      <w:rFonts w:cs="Times New Roman"/>
    </w:rPr>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szCs w:val="24"/>
    </w:rPr>
  </w:style>
  <w:style w:type="paragraph" w:styleId="z-0">
    <w:name w:val="HTML Top of Form"/>
    <w:basedOn w:val="a2"/>
    <w:next w:val="a2"/>
    <w:link w:val="z-"/>
    <w:hidden/>
    <w:uiPriority w:val="99"/>
    <w:semiHidden/>
    <w:rsid w:val="000D209D"/>
    <w:pPr>
      <w:pBdr>
        <w:bottom w:val="single" w:sz="6" w:space="1" w:color="auto"/>
      </w:pBdr>
      <w:jc w:val="center"/>
    </w:pPr>
    <w:rPr>
      <w:rFonts w:ascii="Arial" w:hAnsi="Arial" w:cs="Arial"/>
      <w:vanish/>
      <w:sz w:val="16"/>
      <w:szCs w:val="16"/>
    </w:rPr>
  </w:style>
  <w:style w:type="character" w:customStyle="1" w:styleId="z-TopofFormChar1">
    <w:name w:val="z-Top of Form Char1"/>
    <w:basedOn w:val="a3"/>
    <w:uiPriority w:val="99"/>
    <w:semiHidden/>
    <w:rsid w:val="00C03FC2"/>
    <w:rPr>
      <w:rFonts w:ascii="Arial" w:hAnsi="Arial" w:cs="Arial"/>
      <w:vanish/>
      <w:sz w:val="16"/>
      <w:szCs w:val="16"/>
      <w:lang w:eastAsia="en-US"/>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rsid w:val="000D209D"/>
    <w:pPr>
      <w:pBdr>
        <w:top w:val="single" w:sz="6" w:space="1" w:color="auto"/>
      </w:pBdr>
      <w:jc w:val="center"/>
    </w:pPr>
    <w:rPr>
      <w:rFonts w:ascii="Arial" w:hAnsi="Arial" w:cs="Arial"/>
      <w:vanish/>
      <w:sz w:val="16"/>
      <w:szCs w:val="16"/>
    </w:rPr>
  </w:style>
  <w:style w:type="character" w:customStyle="1" w:styleId="z-BottomofFormChar1">
    <w:name w:val="z-Bottom of Form Char1"/>
    <w:basedOn w:val="a3"/>
    <w:uiPriority w:val="99"/>
    <w:semiHidden/>
    <w:rsid w:val="00C03FC2"/>
    <w:rPr>
      <w:rFonts w:ascii="Arial" w:hAnsi="Arial" w:cs="Arial"/>
      <w:vanish/>
      <w:sz w:val="16"/>
      <w:szCs w:val="16"/>
      <w:lang w:eastAsia="en-US"/>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uiPriority w:val="99"/>
    <w:rsid w:val="00C12D3A"/>
    <w:pPr>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uiPriority w:val="99"/>
    <w:locked/>
    <w:rsid w:val="00803FCA"/>
    <w:rPr>
      <w:rFonts w:ascii="Times New Roman" w:hAnsi="Times New Roman" w:cs="Times New Roman"/>
      <w:shd w:val="clear" w:color="auto" w:fill="FFFFFF"/>
    </w:rPr>
  </w:style>
  <w:style w:type="paragraph" w:customStyle="1" w:styleId="afffff8">
    <w:name w:val="Другое"/>
    <w:basedOn w:val="a2"/>
    <w:link w:val="afffff7"/>
    <w:uiPriority w:val="99"/>
    <w:rsid w:val="00803FCA"/>
    <w:pPr>
      <w:widowControl w:val="0"/>
      <w:shd w:val="clear" w:color="auto" w:fill="FFFFFF"/>
      <w:spacing w:line="240" w:lineRule="auto"/>
      <w:ind w:firstLine="0"/>
      <w:jc w:val="left"/>
    </w:pPr>
    <w:rPr>
      <w:rFonts w:eastAsia="Times New Roman"/>
      <w:sz w:val="22"/>
    </w:rPr>
  </w:style>
  <w:style w:type="paragraph" w:customStyle="1" w:styleId="ConsPlusDocList">
    <w:name w:val="ConsPlusDocList"/>
    <w:uiPriority w:val="99"/>
    <w:rsid w:val="00A84098"/>
    <w:pPr>
      <w:widowControl w:val="0"/>
      <w:autoSpaceDE w:val="0"/>
      <w:autoSpaceDN w:val="0"/>
    </w:pPr>
    <w:rPr>
      <w:rFonts w:ascii="Courier New" w:eastAsia="Times New Roman" w:hAnsi="Courier New" w:cs="Courier New"/>
      <w:sz w:val="20"/>
      <w:szCs w:val="20"/>
    </w:rPr>
  </w:style>
  <w:style w:type="paragraph" w:customStyle="1" w:styleId="ConsPlusJurTerm">
    <w:name w:val="ConsPlusJurTerm"/>
    <w:uiPriority w:val="99"/>
    <w:rsid w:val="00A84098"/>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A84098"/>
    <w:pPr>
      <w:widowControl w:val="0"/>
      <w:autoSpaceDE w:val="0"/>
      <w:autoSpaceDN w:val="0"/>
    </w:pPr>
    <w:rPr>
      <w:rFonts w:ascii="Arial" w:eastAsia="Times New Roman" w:hAnsi="Arial" w:cs="Arial"/>
      <w:sz w:val="20"/>
      <w:szCs w:val="20"/>
    </w:rPr>
  </w:style>
  <w:style w:type="table" w:customStyle="1" w:styleId="3d">
    <w:name w:val="Сетка таблицы3"/>
    <w:uiPriority w:val="99"/>
    <w:rsid w:val="00A840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1225">
      <w:marLeft w:val="0"/>
      <w:marRight w:val="0"/>
      <w:marTop w:val="0"/>
      <w:marBottom w:val="0"/>
      <w:divBdr>
        <w:top w:val="none" w:sz="0" w:space="0" w:color="auto"/>
        <w:left w:val="none" w:sz="0" w:space="0" w:color="auto"/>
        <w:bottom w:val="none" w:sz="0" w:space="0" w:color="auto"/>
        <w:right w:val="none" w:sz="0" w:space="0" w:color="auto"/>
      </w:divBdr>
    </w:div>
    <w:div w:id="614211226">
      <w:marLeft w:val="0"/>
      <w:marRight w:val="0"/>
      <w:marTop w:val="0"/>
      <w:marBottom w:val="0"/>
      <w:divBdr>
        <w:top w:val="none" w:sz="0" w:space="0" w:color="auto"/>
        <w:left w:val="none" w:sz="0" w:space="0" w:color="auto"/>
        <w:bottom w:val="none" w:sz="0" w:space="0" w:color="auto"/>
        <w:right w:val="none" w:sz="0" w:space="0" w:color="auto"/>
      </w:divBdr>
    </w:div>
    <w:div w:id="614211227">
      <w:marLeft w:val="0"/>
      <w:marRight w:val="0"/>
      <w:marTop w:val="0"/>
      <w:marBottom w:val="0"/>
      <w:divBdr>
        <w:top w:val="none" w:sz="0" w:space="0" w:color="auto"/>
        <w:left w:val="none" w:sz="0" w:space="0" w:color="auto"/>
        <w:bottom w:val="none" w:sz="0" w:space="0" w:color="auto"/>
        <w:right w:val="none" w:sz="0" w:space="0" w:color="auto"/>
      </w:divBdr>
    </w:div>
    <w:div w:id="614211228">
      <w:marLeft w:val="0"/>
      <w:marRight w:val="0"/>
      <w:marTop w:val="0"/>
      <w:marBottom w:val="0"/>
      <w:divBdr>
        <w:top w:val="none" w:sz="0" w:space="0" w:color="auto"/>
        <w:left w:val="none" w:sz="0" w:space="0" w:color="auto"/>
        <w:bottom w:val="none" w:sz="0" w:space="0" w:color="auto"/>
        <w:right w:val="none" w:sz="0" w:space="0" w:color="auto"/>
      </w:divBdr>
    </w:div>
    <w:div w:id="614211229">
      <w:marLeft w:val="0"/>
      <w:marRight w:val="0"/>
      <w:marTop w:val="0"/>
      <w:marBottom w:val="0"/>
      <w:divBdr>
        <w:top w:val="none" w:sz="0" w:space="0" w:color="auto"/>
        <w:left w:val="none" w:sz="0" w:space="0" w:color="auto"/>
        <w:bottom w:val="none" w:sz="0" w:space="0" w:color="auto"/>
        <w:right w:val="none" w:sz="0" w:space="0" w:color="auto"/>
      </w:divBdr>
    </w:div>
    <w:div w:id="614211230">
      <w:marLeft w:val="0"/>
      <w:marRight w:val="0"/>
      <w:marTop w:val="0"/>
      <w:marBottom w:val="0"/>
      <w:divBdr>
        <w:top w:val="none" w:sz="0" w:space="0" w:color="auto"/>
        <w:left w:val="none" w:sz="0" w:space="0" w:color="auto"/>
        <w:bottom w:val="none" w:sz="0" w:space="0" w:color="auto"/>
        <w:right w:val="none" w:sz="0" w:space="0" w:color="auto"/>
      </w:divBdr>
    </w:div>
    <w:div w:id="614211231">
      <w:marLeft w:val="0"/>
      <w:marRight w:val="0"/>
      <w:marTop w:val="0"/>
      <w:marBottom w:val="0"/>
      <w:divBdr>
        <w:top w:val="none" w:sz="0" w:space="0" w:color="auto"/>
        <w:left w:val="none" w:sz="0" w:space="0" w:color="auto"/>
        <w:bottom w:val="none" w:sz="0" w:space="0" w:color="auto"/>
        <w:right w:val="none" w:sz="0" w:space="0" w:color="auto"/>
      </w:divBdr>
    </w:div>
    <w:div w:id="614211232">
      <w:marLeft w:val="0"/>
      <w:marRight w:val="0"/>
      <w:marTop w:val="0"/>
      <w:marBottom w:val="0"/>
      <w:divBdr>
        <w:top w:val="none" w:sz="0" w:space="0" w:color="auto"/>
        <w:left w:val="none" w:sz="0" w:space="0" w:color="auto"/>
        <w:bottom w:val="none" w:sz="0" w:space="0" w:color="auto"/>
        <w:right w:val="none" w:sz="0" w:space="0" w:color="auto"/>
      </w:divBdr>
    </w:div>
    <w:div w:id="614211233">
      <w:marLeft w:val="0"/>
      <w:marRight w:val="0"/>
      <w:marTop w:val="0"/>
      <w:marBottom w:val="0"/>
      <w:divBdr>
        <w:top w:val="none" w:sz="0" w:space="0" w:color="auto"/>
        <w:left w:val="none" w:sz="0" w:space="0" w:color="auto"/>
        <w:bottom w:val="none" w:sz="0" w:space="0" w:color="auto"/>
        <w:right w:val="none" w:sz="0" w:space="0" w:color="auto"/>
      </w:divBdr>
    </w:div>
    <w:div w:id="614211234">
      <w:marLeft w:val="0"/>
      <w:marRight w:val="0"/>
      <w:marTop w:val="0"/>
      <w:marBottom w:val="0"/>
      <w:divBdr>
        <w:top w:val="none" w:sz="0" w:space="0" w:color="auto"/>
        <w:left w:val="none" w:sz="0" w:space="0" w:color="auto"/>
        <w:bottom w:val="none" w:sz="0" w:space="0" w:color="auto"/>
        <w:right w:val="none" w:sz="0" w:space="0" w:color="auto"/>
      </w:divBdr>
    </w:div>
    <w:div w:id="614211235">
      <w:marLeft w:val="0"/>
      <w:marRight w:val="0"/>
      <w:marTop w:val="0"/>
      <w:marBottom w:val="0"/>
      <w:divBdr>
        <w:top w:val="none" w:sz="0" w:space="0" w:color="auto"/>
        <w:left w:val="none" w:sz="0" w:space="0" w:color="auto"/>
        <w:bottom w:val="none" w:sz="0" w:space="0" w:color="auto"/>
        <w:right w:val="none" w:sz="0" w:space="0" w:color="auto"/>
      </w:divBdr>
    </w:div>
    <w:div w:id="614211236">
      <w:marLeft w:val="0"/>
      <w:marRight w:val="0"/>
      <w:marTop w:val="0"/>
      <w:marBottom w:val="0"/>
      <w:divBdr>
        <w:top w:val="none" w:sz="0" w:space="0" w:color="auto"/>
        <w:left w:val="none" w:sz="0" w:space="0" w:color="auto"/>
        <w:bottom w:val="none" w:sz="0" w:space="0" w:color="auto"/>
        <w:right w:val="none" w:sz="0" w:space="0" w:color="auto"/>
      </w:divBdr>
    </w:div>
    <w:div w:id="614211237">
      <w:marLeft w:val="0"/>
      <w:marRight w:val="0"/>
      <w:marTop w:val="0"/>
      <w:marBottom w:val="0"/>
      <w:divBdr>
        <w:top w:val="none" w:sz="0" w:space="0" w:color="auto"/>
        <w:left w:val="none" w:sz="0" w:space="0" w:color="auto"/>
        <w:bottom w:val="none" w:sz="0" w:space="0" w:color="auto"/>
        <w:right w:val="none" w:sz="0" w:space="0" w:color="auto"/>
      </w:divBdr>
    </w:div>
    <w:div w:id="614211238">
      <w:marLeft w:val="0"/>
      <w:marRight w:val="0"/>
      <w:marTop w:val="0"/>
      <w:marBottom w:val="0"/>
      <w:divBdr>
        <w:top w:val="none" w:sz="0" w:space="0" w:color="auto"/>
        <w:left w:val="none" w:sz="0" w:space="0" w:color="auto"/>
        <w:bottom w:val="none" w:sz="0" w:space="0" w:color="auto"/>
        <w:right w:val="none" w:sz="0" w:space="0" w:color="auto"/>
      </w:divBdr>
    </w:div>
    <w:div w:id="614211239">
      <w:marLeft w:val="0"/>
      <w:marRight w:val="0"/>
      <w:marTop w:val="0"/>
      <w:marBottom w:val="0"/>
      <w:divBdr>
        <w:top w:val="none" w:sz="0" w:space="0" w:color="auto"/>
        <w:left w:val="none" w:sz="0" w:space="0" w:color="auto"/>
        <w:bottom w:val="none" w:sz="0" w:space="0" w:color="auto"/>
        <w:right w:val="none" w:sz="0" w:space="0" w:color="auto"/>
      </w:divBdr>
    </w:div>
    <w:div w:id="614211241">
      <w:marLeft w:val="0"/>
      <w:marRight w:val="0"/>
      <w:marTop w:val="0"/>
      <w:marBottom w:val="0"/>
      <w:divBdr>
        <w:top w:val="none" w:sz="0" w:space="0" w:color="auto"/>
        <w:left w:val="none" w:sz="0" w:space="0" w:color="auto"/>
        <w:bottom w:val="none" w:sz="0" w:space="0" w:color="auto"/>
        <w:right w:val="none" w:sz="0" w:space="0" w:color="auto"/>
      </w:divBdr>
    </w:div>
    <w:div w:id="614211242">
      <w:marLeft w:val="0"/>
      <w:marRight w:val="0"/>
      <w:marTop w:val="0"/>
      <w:marBottom w:val="0"/>
      <w:divBdr>
        <w:top w:val="none" w:sz="0" w:space="0" w:color="auto"/>
        <w:left w:val="none" w:sz="0" w:space="0" w:color="auto"/>
        <w:bottom w:val="none" w:sz="0" w:space="0" w:color="auto"/>
        <w:right w:val="none" w:sz="0" w:space="0" w:color="auto"/>
      </w:divBdr>
    </w:div>
    <w:div w:id="614211243">
      <w:marLeft w:val="0"/>
      <w:marRight w:val="0"/>
      <w:marTop w:val="0"/>
      <w:marBottom w:val="0"/>
      <w:divBdr>
        <w:top w:val="none" w:sz="0" w:space="0" w:color="auto"/>
        <w:left w:val="none" w:sz="0" w:space="0" w:color="auto"/>
        <w:bottom w:val="none" w:sz="0" w:space="0" w:color="auto"/>
        <w:right w:val="none" w:sz="0" w:space="0" w:color="auto"/>
      </w:divBdr>
    </w:div>
    <w:div w:id="614211244">
      <w:marLeft w:val="0"/>
      <w:marRight w:val="0"/>
      <w:marTop w:val="0"/>
      <w:marBottom w:val="0"/>
      <w:divBdr>
        <w:top w:val="none" w:sz="0" w:space="0" w:color="auto"/>
        <w:left w:val="none" w:sz="0" w:space="0" w:color="auto"/>
        <w:bottom w:val="none" w:sz="0" w:space="0" w:color="auto"/>
        <w:right w:val="none" w:sz="0" w:space="0" w:color="auto"/>
      </w:divBdr>
    </w:div>
    <w:div w:id="614211245">
      <w:marLeft w:val="0"/>
      <w:marRight w:val="0"/>
      <w:marTop w:val="0"/>
      <w:marBottom w:val="0"/>
      <w:divBdr>
        <w:top w:val="none" w:sz="0" w:space="0" w:color="auto"/>
        <w:left w:val="none" w:sz="0" w:space="0" w:color="auto"/>
        <w:bottom w:val="none" w:sz="0" w:space="0" w:color="auto"/>
        <w:right w:val="none" w:sz="0" w:space="0" w:color="auto"/>
      </w:divBdr>
    </w:div>
    <w:div w:id="614211246">
      <w:marLeft w:val="0"/>
      <w:marRight w:val="0"/>
      <w:marTop w:val="0"/>
      <w:marBottom w:val="0"/>
      <w:divBdr>
        <w:top w:val="none" w:sz="0" w:space="0" w:color="auto"/>
        <w:left w:val="none" w:sz="0" w:space="0" w:color="auto"/>
        <w:bottom w:val="none" w:sz="0" w:space="0" w:color="auto"/>
        <w:right w:val="none" w:sz="0" w:space="0" w:color="auto"/>
      </w:divBdr>
    </w:div>
    <w:div w:id="614211247">
      <w:marLeft w:val="0"/>
      <w:marRight w:val="0"/>
      <w:marTop w:val="0"/>
      <w:marBottom w:val="0"/>
      <w:divBdr>
        <w:top w:val="none" w:sz="0" w:space="0" w:color="auto"/>
        <w:left w:val="none" w:sz="0" w:space="0" w:color="auto"/>
        <w:bottom w:val="none" w:sz="0" w:space="0" w:color="auto"/>
        <w:right w:val="none" w:sz="0" w:space="0" w:color="auto"/>
      </w:divBdr>
    </w:div>
    <w:div w:id="614211248">
      <w:marLeft w:val="0"/>
      <w:marRight w:val="0"/>
      <w:marTop w:val="0"/>
      <w:marBottom w:val="0"/>
      <w:divBdr>
        <w:top w:val="none" w:sz="0" w:space="0" w:color="auto"/>
        <w:left w:val="none" w:sz="0" w:space="0" w:color="auto"/>
        <w:bottom w:val="none" w:sz="0" w:space="0" w:color="auto"/>
        <w:right w:val="none" w:sz="0" w:space="0" w:color="auto"/>
      </w:divBdr>
    </w:div>
    <w:div w:id="614211249">
      <w:marLeft w:val="0"/>
      <w:marRight w:val="0"/>
      <w:marTop w:val="0"/>
      <w:marBottom w:val="0"/>
      <w:divBdr>
        <w:top w:val="none" w:sz="0" w:space="0" w:color="auto"/>
        <w:left w:val="none" w:sz="0" w:space="0" w:color="auto"/>
        <w:bottom w:val="none" w:sz="0" w:space="0" w:color="auto"/>
        <w:right w:val="none" w:sz="0" w:space="0" w:color="auto"/>
      </w:divBdr>
    </w:div>
    <w:div w:id="614211250">
      <w:marLeft w:val="0"/>
      <w:marRight w:val="0"/>
      <w:marTop w:val="0"/>
      <w:marBottom w:val="0"/>
      <w:divBdr>
        <w:top w:val="none" w:sz="0" w:space="0" w:color="auto"/>
        <w:left w:val="none" w:sz="0" w:space="0" w:color="auto"/>
        <w:bottom w:val="none" w:sz="0" w:space="0" w:color="auto"/>
        <w:right w:val="none" w:sz="0" w:space="0" w:color="auto"/>
      </w:divBdr>
    </w:div>
    <w:div w:id="614211251">
      <w:marLeft w:val="0"/>
      <w:marRight w:val="0"/>
      <w:marTop w:val="0"/>
      <w:marBottom w:val="0"/>
      <w:divBdr>
        <w:top w:val="none" w:sz="0" w:space="0" w:color="auto"/>
        <w:left w:val="none" w:sz="0" w:space="0" w:color="auto"/>
        <w:bottom w:val="none" w:sz="0" w:space="0" w:color="auto"/>
        <w:right w:val="none" w:sz="0" w:space="0" w:color="auto"/>
      </w:divBdr>
    </w:div>
    <w:div w:id="614211252">
      <w:marLeft w:val="0"/>
      <w:marRight w:val="0"/>
      <w:marTop w:val="0"/>
      <w:marBottom w:val="0"/>
      <w:divBdr>
        <w:top w:val="none" w:sz="0" w:space="0" w:color="auto"/>
        <w:left w:val="none" w:sz="0" w:space="0" w:color="auto"/>
        <w:bottom w:val="none" w:sz="0" w:space="0" w:color="auto"/>
        <w:right w:val="none" w:sz="0" w:space="0" w:color="auto"/>
      </w:divBdr>
    </w:div>
    <w:div w:id="614211253">
      <w:marLeft w:val="0"/>
      <w:marRight w:val="0"/>
      <w:marTop w:val="0"/>
      <w:marBottom w:val="0"/>
      <w:divBdr>
        <w:top w:val="none" w:sz="0" w:space="0" w:color="auto"/>
        <w:left w:val="none" w:sz="0" w:space="0" w:color="auto"/>
        <w:bottom w:val="none" w:sz="0" w:space="0" w:color="auto"/>
        <w:right w:val="none" w:sz="0" w:space="0" w:color="auto"/>
      </w:divBdr>
    </w:div>
    <w:div w:id="614211254">
      <w:marLeft w:val="0"/>
      <w:marRight w:val="0"/>
      <w:marTop w:val="0"/>
      <w:marBottom w:val="0"/>
      <w:divBdr>
        <w:top w:val="none" w:sz="0" w:space="0" w:color="auto"/>
        <w:left w:val="none" w:sz="0" w:space="0" w:color="auto"/>
        <w:bottom w:val="none" w:sz="0" w:space="0" w:color="auto"/>
        <w:right w:val="none" w:sz="0" w:space="0" w:color="auto"/>
      </w:divBdr>
    </w:div>
    <w:div w:id="614211255">
      <w:marLeft w:val="0"/>
      <w:marRight w:val="0"/>
      <w:marTop w:val="0"/>
      <w:marBottom w:val="0"/>
      <w:divBdr>
        <w:top w:val="none" w:sz="0" w:space="0" w:color="auto"/>
        <w:left w:val="none" w:sz="0" w:space="0" w:color="auto"/>
        <w:bottom w:val="none" w:sz="0" w:space="0" w:color="auto"/>
        <w:right w:val="none" w:sz="0" w:space="0" w:color="auto"/>
      </w:divBdr>
    </w:div>
    <w:div w:id="614211257">
      <w:marLeft w:val="0"/>
      <w:marRight w:val="0"/>
      <w:marTop w:val="0"/>
      <w:marBottom w:val="0"/>
      <w:divBdr>
        <w:top w:val="none" w:sz="0" w:space="0" w:color="auto"/>
        <w:left w:val="none" w:sz="0" w:space="0" w:color="auto"/>
        <w:bottom w:val="none" w:sz="0" w:space="0" w:color="auto"/>
        <w:right w:val="none" w:sz="0" w:space="0" w:color="auto"/>
      </w:divBdr>
    </w:div>
    <w:div w:id="614211258">
      <w:marLeft w:val="0"/>
      <w:marRight w:val="0"/>
      <w:marTop w:val="0"/>
      <w:marBottom w:val="0"/>
      <w:divBdr>
        <w:top w:val="none" w:sz="0" w:space="0" w:color="auto"/>
        <w:left w:val="none" w:sz="0" w:space="0" w:color="auto"/>
        <w:bottom w:val="none" w:sz="0" w:space="0" w:color="auto"/>
        <w:right w:val="none" w:sz="0" w:space="0" w:color="auto"/>
      </w:divBdr>
    </w:div>
    <w:div w:id="614211259">
      <w:marLeft w:val="0"/>
      <w:marRight w:val="0"/>
      <w:marTop w:val="0"/>
      <w:marBottom w:val="0"/>
      <w:divBdr>
        <w:top w:val="none" w:sz="0" w:space="0" w:color="auto"/>
        <w:left w:val="none" w:sz="0" w:space="0" w:color="auto"/>
        <w:bottom w:val="none" w:sz="0" w:space="0" w:color="auto"/>
        <w:right w:val="none" w:sz="0" w:space="0" w:color="auto"/>
      </w:divBdr>
    </w:div>
    <w:div w:id="614211260">
      <w:marLeft w:val="0"/>
      <w:marRight w:val="0"/>
      <w:marTop w:val="0"/>
      <w:marBottom w:val="0"/>
      <w:divBdr>
        <w:top w:val="none" w:sz="0" w:space="0" w:color="auto"/>
        <w:left w:val="none" w:sz="0" w:space="0" w:color="auto"/>
        <w:bottom w:val="none" w:sz="0" w:space="0" w:color="auto"/>
        <w:right w:val="none" w:sz="0" w:space="0" w:color="auto"/>
      </w:divBdr>
    </w:div>
    <w:div w:id="614211261">
      <w:marLeft w:val="0"/>
      <w:marRight w:val="0"/>
      <w:marTop w:val="0"/>
      <w:marBottom w:val="0"/>
      <w:divBdr>
        <w:top w:val="none" w:sz="0" w:space="0" w:color="auto"/>
        <w:left w:val="none" w:sz="0" w:space="0" w:color="auto"/>
        <w:bottom w:val="none" w:sz="0" w:space="0" w:color="auto"/>
        <w:right w:val="none" w:sz="0" w:space="0" w:color="auto"/>
      </w:divBdr>
    </w:div>
    <w:div w:id="614211263">
      <w:marLeft w:val="0"/>
      <w:marRight w:val="0"/>
      <w:marTop w:val="0"/>
      <w:marBottom w:val="0"/>
      <w:divBdr>
        <w:top w:val="none" w:sz="0" w:space="0" w:color="auto"/>
        <w:left w:val="none" w:sz="0" w:space="0" w:color="auto"/>
        <w:bottom w:val="none" w:sz="0" w:space="0" w:color="auto"/>
        <w:right w:val="none" w:sz="0" w:space="0" w:color="auto"/>
      </w:divBdr>
    </w:div>
    <w:div w:id="614211264">
      <w:marLeft w:val="0"/>
      <w:marRight w:val="0"/>
      <w:marTop w:val="0"/>
      <w:marBottom w:val="0"/>
      <w:divBdr>
        <w:top w:val="none" w:sz="0" w:space="0" w:color="auto"/>
        <w:left w:val="none" w:sz="0" w:space="0" w:color="auto"/>
        <w:bottom w:val="none" w:sz="0" w:space="0" w:color="auto"/>
        <w:right w:val="none" w:sz="0" w:space="0" w:color="auto"/>
      </w:divBdr>
    </w:div>
    <w:div w:id="614211265">
      <w:marLeft w:val="0"/>
      <w:marRight w:val="0"/>
      <w:marTop w:val="0"/>
      <w:marBottom w:val="0"/>
      <w:divBdr>
        <w:top w:val="none" w:sz="0" w:space="0" w:color="auto"/>
        <w:left w:val="none" w:sz="0" w:space="0" w:color="auto"/>
        <w:bottom w:val="none" w:sz="0" w:space="0" w:color="auto"/>
        <w:right w:val="none" w:sz="0" w:space="0" w:color="auto"/>
      </w:divBdr>
    </w:div>
    <w:div w:id="614211266">
      <w:marLeft w:val="0"/>
      <w:marRight w:val="0"/>
      <w:marTop w:val="0"/>
      <w:marBottom w:val="0"/>
      <w:divBdr>
        <w:top w:val="none" w:sz="0" w:space="0" w:color="auto"/>
        <w:left w:val="none" w:sz="0" w:space="0" w:color="auto"/>
        <w:bottom w:val="none" w:sz="0" w:space="0" w:color="auto"/>
        <w:right w:val="none" w:sz="0" w:space="0" w:color="auto"/>
      </w:divBdr>
    </w:div>
    <w:div w:id="614211267">
      <w:marLeft w:val="0"/>
      <w:marRight w:val="0"/>
      <w:marTop w:val="0"/>
      <w:marBottom w:val="0"/>
      <w:divBdr>
        <w:top w:val="none" w:sz="0" w:space="0" w:color="auto"/>
        <w:left w:val="none" w:sz="0" w:space="0" w:color="auto"/>
        <w:bottom w:val="none" w:sz="0" w:space="0" w:color="auto"/>
        <w:right w:val="none" w:sz="0" w:space="0" w:color="auto"/>
      </w:divBdr>
    </w:div>
    <w:div w:id="614211268">
      <w:marLeft w:val="0"/>
      <w:marRight w:val="0"/>
      <w:marTop w:val="0"/>
      <w:marBottom w:val="0"/>
      <w:divBdr>
        <w:top w:val="none" w:sz="0" w:space="0" w:color="auto"/>
        <w:left w:val="none" w:sz="0" w:space="0" w:color="auto"/>
        <w:bottom w:val="none" w:sz="0" w:space="0" w:color="auto"/>
        <w:right w:val="none" w:sz="0" w:space="0" w:color="auto"/>
      </w:divBdr>
    </w:div>
    <w:div w:id="614211269">
      <w:marLeft w:val="0"/>
      <w:marRight w:val="0"/>
      <w:marTop w:val="0"/>
      <w:marBottom w:val="0"/>
      <w:divBdr>
        <w:top w:val="none" w:sz="0" w:space="0" w:color="auto"/>
        <w:left w:val="none" w:sz="0" w:space="0" w:color="auto"/>
        <w:bottom w:val="none" w:sz="0" w:space="0" w:color="auto"/>
        <w:right w:val="none" w:sz="0" w:space="0" w:color="auto"/>
      </w:divBdr>
    </w:div>
    <w:div w:id="614211270">
      <w:marLeft w:val="0"/>
      <w:marRight w:val="0"/>
      <w:marTop w:val="0"/>
      <w:marBottom w:val="0"/>
      <w:divBdr>
        <w:top w:val="none" w:sz="0" w:space="0" w:color="auto"/>
        <w:left w:val="none" w:sz="0" w:space="0" w:color="auto"/>
        <w:bottom w:val="none" w:sz="0" w:space="0" w:color="auto"/>
        <w:right w:val="none" w:sz="0" w:space="0" w:color="auto"/>
      </w:divBdr>
    </w:div>
    <w:div w:id="614211271">
      <w:marLeft w:val="0"/>
      <w:marRight w:val="0"/>
      <w:marTop w:val="0"/>
      <w:marBottom w:val="0"/>
      <w:divBdr>
        <w:top w:val="none" w:sz="0" w:space="0" w:color="auto"/>
        <w:left w:val="none" w:sz="0" w:space="0" w:color="auto"/>
        <w:bottom w:val="none" w:sz="0" w:space="0" w:color="auto"/>
        <w:right w:val="none" w:sz="0" w:space="0" w:color="auto"/>
      </w:divBdr>
    </w:div>
    <w:div w:id="614211272">
      <w:marLeft w:val="0"/>
      <w:marRight w:val="0"/>
      <w:marTop w:val="0"/>
      <w:marBottom w:val="0"/>
      <w:divBdr>
        <w:top w:val="none" w:sz="0" w:space="0" w:color="auto"/>
        <w:left w:val="none" w:sz="0" w:space="0" w:color="auto"/>
        <w:bottom w:val="none" w:sz="0" w:space="0" w:color="auto"/>
        <w:right w:val="none" w:sz="0" w:space="0" w:color="auto"/>
      </w:divBdr>
    </w:div>
    <w:div w:id="614211273">
      <w:marLeft w:val="0"/>
      <w:marRight w:val="0"/>
      <w:marTop w:val="0"/>
      <w:marBottom w:val="0"/>
      <w:divBdr>
        <w:top w:val="none" w:sz="0" w:space="0" w:color="auto"/>
        <w:left w:val="none" w:sz="0" w:space="0" w:color="auto"/>
        <w:bottom w:val="none" w:sz="0" w:space="0" w:color="auto"/>
        <w:right w:val="none" w:sz="0" w:space="0" w:color="auto"/>
      </w:divBdr>
    </w:div>
    <w:div w:id="614211274">
      <w:marLeft w:val="0"/>
      <w:marRight w:val="0"/>
      <w:marTop w:val="0"/>
      <w:marBottom w:val="0"/>
      <w:divBdr>
        <w:top w:val="none" w:sz="0" w:space="0" w:color="auto"/>
        <w:left w:val="none" w:sz="0" w:space="0" w:color="auto"/>
        <w:bottom w:val="none" w:sz="0" w:space="0" w:color="auto"/>
        <w:right w:val="none" w:sz="0" w:space="0" w:color="auto"/>
      </w:divBdr>
    </w:div>
    <w:div w:id="614211275">
      <w:marLeft w:val="0"/>
      <w:marRight w:val="0"/>
      <w:marTop w:val="0"/>
      <w:marBottom w:val="0"/>
      <w:divBdr>
        <w:top w:val="none" w:sz="0" w:space="0" w:color="auto"/>
        <w:left w:val="none" w:sz="0" w:space="0" w:color="auto"/>
        <w:bottom w:val="none" w:sz="0" w:space="0" w:color="auto"/>
        <w:right w:val="none" w:sz="0" w:space="0" w:color="auto"/>
      </w:divBdr>
    </w:div>
    <w:div w:id="614211276">
      <w:marLeft w:val="0"/>
      <w:marRight w:val="0"/>
      <w:marTop w:val="0"/>
      <w:marBottom w:val="0"/>
      <w:divBdr>
        <w:top w:val="none" w:sz="0" w:space="0" w:color="auto"/>
        <w:left w:val="none" w:sz="0" w:space="0" w:color="auto"/>
        <w:bottom w:val="none" w:sz="0" w:space="0" w:color="auto"/>
        <w:right w:val="none" w:sz="0" w:space="0" w:color="auto"/>
      </w:divBdr>
    </w:div>
    <w:div w:id="614211277">
      <w:marLeft w:val="0"/>
      <w:marRight w:val="0"/>
      <w:marTop w:val="0"/>
      <w:marBottom w:val="0"/>
      <w:divBdr>
        <w:top w:val="none" w:sz="0" w:space="0" w:color="auto"/>
        <w:left w:val="none" w:sz="0" w:space="0" w:color="auto"/>
        <w:bottom w:val="none" w:sz="0" w:space="0" w:color="auto"/>
        <w:right w:val="none" w:sz="0" w:space="0" w:color="auto"/>
      </w:divBdr>
    </w:div>
    <w:div w:id="614211278">
      <w:marLeft w:val="0"/>
      <w:marRight w:val="0"/>
      <w:marTop w:val="0"/>
      <w:marBottom w:val="0"/>
      <w:divBdr>
        <w:top w:val="none" w:sz="0" w:space="0" w:color="auto"/>
        <w:left w:val="none" w:sz="0" w:space="0" w:color="auto"/>
        <w:bottom w:val="none" w:sz="0" w:space="0" w:color="auto"/>
        <w:right w:val="none" w:sz="0" w:space="0" w:color="auto"/>
      </w:divBdr>
    </w:div>
    <w:div w:id="614211279">
      <w:marLeft w:val="0"/>
      <w:marRight w:val="0"/>
      <w:marTop w:val="0"/>
      <w:marBottom w:val="0"/>
      <w:divBdr>
        <w:top w:val="none" w:sz="0" w:space="0" w:color="auto"/>
        <w:left w:val="none" w:sz="0" w:space="0" w:color="auto"/>
        <w:bottom w:val="none" w:sz="0" w:space="0" w:color="auto"/>
        <w:right w:val="none" w:sz="0" w:space="0" w:color="auto"/>
      </w:divBdr>
    </w:div>
    <w:div w:id="614211280">
      <w:marLeft w:val="0"/>
      <w:marRight w:val="0"/>
      <w:marTop w:val="0"/>
      <w:marBottom w:val="0"/>
      <w:divBdr>
        <w:top w:val="none" w:sz="0" w:space="0" w:color="auto"/>
        <w:left w:val="none" w:sz="0" w:space="0" w:color="auto"/>
        <w:bottom w:val="none" w:sz="0" w:space="0" w:color="auto"/>
        <w:right w:val="none" w:sz="0" w:space="0" w:color="auto"/>
      </w:divBdr>
    </w:div>
    <w:div w:id="614211281">
      <w:marLeft w:val="0"/>
      <w:marRight w:val="0"/>
      <w:marTop w:val="0"/>
      <w:marBottom w:val="0"/>
      <w:divBdr>
        <w:top w:val="none" w:sz="0" w:space="0" w:color="auto"/>
        <w:left w:val="none" w:sz="0" w:space="0" w:color="auto"/>
        <w:bottom w:val="none" w:sz="0" w:space="0" w:color="auto"/>
        <w:right w:val="none" w:sz="0" w:space="0" w:color="auto"/>
      </w:divBdr>
    </w:div>
    <w:div w:id="614211283">
      <w:marLeft w:val="0"/>
      <w:marRight w:val="0"/>
      <w:marTop w:val="0"/>
      <w:marBottom w:val="0"/>
      <w:divBdr>
        <w:top w:val="none" w:sz="0" w:space="0" w:color="auto"/>
        <w:left w:val="none" w:sz="0" w:space="0" w:color="auto"/>
        <w:bottom w:val="none" w:sz="0" w:space="0" w:color="auto"/>
        <w:right w:val="none" w:sz="0" w:space="0" w:color="auto"/>
      </w:divBdr>
    </w:div>
    <w:div w:id="614211284">
      <w:marLeft w:val="0"/>
      <w:marRight w:val="0"/>
      <w:marTop w:val="0"/>
      <w:marBottom w:val="0"/>
      <w:divBdr>
        <w:top w:val="none" w:sz="0" w:space="0" w:color="auto"/>
        <w:left w:val="none" w:sz="0" w:space="0" w:color="auto"/>
        <w:bottom w:val="none" w:sz="0" w:space="0" w:color="auto"/>
        <w:right w:val="none" w:sz="0" w:space="0" w:color="auto"/>
      </w:divBdr>
    </w:div>
    <w:div w:id="614211285">
      <w:marLeft w:val="0"/>
      <w:marRight w:val="0"/>
      <w:marTop w:val="0"/>
      <w:marBottom w:val="0"/>
      <w:divBdr>
        <w:top w:val="none" w:sz="0" w:space="0" w:color="auto"/>
        <w:left w:val="none" w:sz="0" w:space="0" w:color="auto"/>
        <w:bottom w:val="none" w:sz="0" w:space="0" w:color="auto"/>
        <w:right w:val="none" w:sz="0" w:space="0" w:color="auto"/>
      </w:divBdr>
    </w:div>
    <w:div w:id="614211286">
      <w:marLeft w:val="0"/>
      <w:marRight w:val="0"/>
      <w:marTop w:val="0"/>
      <w:marBottom w:val="0"/>
      <w:divBdr>
        <w:top w:val="none" w:sz="0" w:space="0" w:color="auto"/>
        <w:left w:val="none" w:sz="0" w:space="0" w:color="auto"/>
        <w:bottom w:val="none" w:sz="0" w:space="0" w:color="auto"/>
        <w:right w:val="none" w:sz="0" w:space="0" w:color="auto"/>
      </w:divBdr>
    </w:div>
    <w:div w:id="614211287">
      <w:marLeft w:val="0"/>
      <w:marRight w:val="0"/>
      <w:marTop w:val="0"/>
      <w:marBottom w:val="0"/>
      <w:divBdr>
        <w:top w:val="none" w:sz="0" w:space="0" w:color="auto"/>
        <w:left w:val="none" w:sz="0" w:space="0" w:color="auto"/>
        <w:bottom w:val="none" w:sz="0" w:space="0" w:color="auto"/>
        <w:right w:val="none" w:sz="0" w:space="0" w:color="auto"/>
      </w:divBdr>
    </w:div>
    <w:div w:id="614211288">
      <w:marLeft w:val="0"/>
      <w:marRight w:val="0"/>
      <w:marTop w:val="0"/>
      <w:marBottom w:val="0"/>
      <w:divBdr>
        <w:top w:val="none" w:sz="0" w:space="0" w:color="auto"/>
        <w:left w:val="none" w:sz="0" w:space="0" w:color="auto"/>
        <w:bottom w:val="none" w:sz="0" w:space="0" w:color="auto"/>
        <w:right w:val="none" w:sz="0" w:space="0" w:color="auto"/>
      </w:divBdr>
    </w:div>
    <w:div w:id="614211289">
      <w:marLeft w:val="0"/>
      <w:marRight w:val="0"/>
      <w:marTop w:val="0"/>
      <w:marBottom w:val="0"/>
      <w:divBdr>
        <w:top w:val="none" w:sz="0" w:space="0" w:color="auto"/>
        <w:left w:val="none" w:sz="0" w:space="0" w:color="auto"/>
        <w:bottom w:val="none" w:sz="0" w:space="0" w:color="auto"/>
        <w:right w:val="none" w:sz="0" w:space="0" w:color="auto"/>
      </w:divBdr>
    </w:div>
    <w:div w:id="614211290">
      <w:marLeft w:val="0"/>
      <w:marRight w:val="0"/>
      <w:marTop w:val="0"/>
      <w:marBottom w:val="0"/>
      <w:divBdr>
        <w:top w:val="none" w:sz="0" w:space="0" w:color="auto"/>
        <w:left w:val="none" w:sz="0" w:space="0" w:color="auto"/>
        <w:bottom w:val="none" w:sz="0" w:space="0" w:color="auto"/>
        <w:right w:val="none" w:sz="0" w:space="0" w:color="auto"/>
      </w:divBdr>
    </w:div>
    <w:div w:id="614211291">
      <w:marLeft w:val="0"/>
      <w:marRight w:val="0"/>
      <w:marTop w:val="0"/>
      <w:marBottom w:val="0"/>
      <w:divBdr>
        <w:top w:val="none" w:sz="0" w:space="0" w:color="auto"/>
        <w:left w:val="none" w:sz="0" w:space="0" w:color="auto"/>
        <w:bottom w:val="none" w:sz="0" w:space="0" w:color="auto"/>
        <w:right w:val="none" w:sz="0" w:space="0" w:color="auto"/>
      </w:divBdr>
    </w:div>
    <w:div w:id="614211292">
      <w:marLeft w:val="0"/>
      <w:marRight w:val="0"/>
      <w:marTop w:val="0"/>
      <w:marBottom w:val="0"/>
      <w:divBdr>
        <w:top w:val="none" w:sz="0" w:space="0" w:color="auto"/>
        <w:left w:val="none" w:sz="0" w:space="0" w:color="auto"/>
        <w:bottom w:val="none" w:sz="0" w:space="0" w:color="auto"/>
        <w:right w:val="none" w:sz="0" w:space="0" w:color="auto"/>
      </w:divBdr>
    </w:div>
    <w:div w:id="614211293">
      <w:marLeft w:val="0"/>
      <w:marRight w:val="0"/>
      <w:marTop w:val="0"/>
      <w:marBottom w:val="0"/>
      <w:divBdr>
        <w:top w:val="none" w:sz="0" w:space="0" w:color="auto"/>
        <w:left w:val="none" w:sz="0" w:space="0" w:color="auto"/>
        <w:bottom w:val="none" w:sz="0" w:space="0" w:color="auto"/>
        <w:right w:val="none" w:sz="0" w:space="0" w:color="auto"/>
      </w:divBdr>
    </w:div>
    <w:div w:id="614211294">
      <w:marLeft w:val="0"/>
      <w:marRight w:val="0"/>
      <w:marTop w:val="0"/>
      <w:marBottom w:val="0"/>
      <w:divBdr>
        <w:top w:val="none" w:sz="0" w:space="0" w:color="auto"/>
        <w:left w:val="none" w:sz="0" w:space="0" w:color="auto"/>
        <w:bottom w:val="none" w:sz="0" w:space="0" w:color="auto"/>
        <w:right w:val="none" w:sz="0" w:space="0" w:color="auto"/>
      </w:divBdr>
    </w:div>
    <w:div w:id="614211295">
      <w:marLeft w:val="0"/>
      <w:marRight w:val="0"/>
      <w:marTop w:val="0"/>
      <w:marBottom w:val="0"/>
      <w:divBdr>
        <w:top w:val="none" w:sz="0" w:space="0" w:color="auto"/>
        <w:left w:val="none" w:sz="0" w:space="0" w:color="auto"/>
        <w:bottom w:val="none" w:sz="0" w:space="0" w:color="auto"/>
        <w:right w:val="none" w:sz="0" w:space="0" w:color="auto"/>
      </w:divBdr>
    </w:div>
    <w:div w:id="614211296">
      <w:marLeft w:val="0"/>
      <w:marRight w:val="0"/>
      <w:marTop w:val="0"/>
      <w:marBottom w:val="0"/>
      <w:divBdr>
        <w:top w:val="none" w:sz="0" w:space="0" w:color="auto"/>
        <w:left w:val="none" w:sz="0" w:space="0" w:color="auto"/>
        <w:bottom w:val="none" w:sz="0" w:space="0" w:color="auto"/>
        <w:right w:val="none" w:sz="0" w:space="0" w:color="auto"/>
      </w:divBdr>
    </w:div>
    <w:div w:id="614211297">
      <w:marLeft w:val="0"/>
      <w:marRight w:val="0"/>
      <w:marTop w:val="0"/>
      <w:marBottom w:val="0"/>
      <w:divBdr>
        <w:top w:val="none" w:sz="0" w:space="0" w:color="auto"/>
        <w:left w:val="none" w:sz="0" w:space="0" w:color="auto"/>
        <w:bottom w:val="none" w:sz="0" w:space="0" w:color="auto"/>
        <w:right w:val="none" w:sz="0" w:space="0" w:color="auto"/>
      </w:divBdr>
    </w:div>
    <w:div w:id="614211298">
      <w:marLeft w:val="0"/>
      <w:marRight w:val="0"/>
      <w:marTop w:val="0"/>
      <w:marBottom w:val="0"/>
      <w:divBdr>
        <w:top w:val="none" w:sz="0" w:space="0" w:color="auto"/>
        <w:left w:val="none" w:sz="0" w:space="0" w:color="auto"/>
        <w:bottom w:val="none" w:sz="0" w:space="0" w:color="auto"/>
        <w:right w:val="none" w:sz="0" w:space="0" w:color="auto"/>
      </w:divBdr>
    </w:div>
    <w:div w:id="614211299">
      <w:marLeft w:val="0"/>
      <w:marRight w:val="0"/>
      <w:marTop w:val="0"/>
      <w:marBottom w:val="0"/>
      <w:divBdr>
        <w:top w:val="none" w:sz="0" w:space="0" w:color="auto"/>
        <w:left w:val="none" w:sz="0" w:space="0" w:color="auto"/>
        <w:bottom w:val="none" w:sz="0" w:space="0" w:color="auto"/>
        <w:right w:val="none" w:sz="0" w:space="0" w:color="auto"/>
      </w:divBdr>
    </w:div>
    <w:div w:id="614211300">
      <w:marLeft w:val="0"/>
      <w:marRight w:val="0"/>
      <w:marTop w:val="0"/>
      <w:marBottom w:val="0"/>
      <w:divBdr>
        <w:top w:val="none" w:sz="0" w:space="0" w:color="auto"/>
        <w:left w:val="none" w:sz="0" w:space="0" w:color="auto"/>
        <w:bottom w:val="none" w:sz="0" w:space="0" w:color="auto"/>
        <w:right w:val="none" w:sz="0" w:space="0" w:color="auto"/>
      </w:divBdr>
    </w:div>
    <w:div w:id="614211301">
      <w:marLeft w:val="0"/>
      <w:marRight w:val="0"/>
      <w:marTop w:val="0"/>
      <w:marBottom w:val="0"/>
      <w:divBdr>
        <w:top w:val="none" w:sz="0" w:space="0" w:color="auto"/>
        <w:left w:val="none" w:sz="0" w:space="0" w:color="auto"/>
        <w:bottom w:val="none" w:sz="0" w:space="0" w:color="auto"/>
        <w:right w:val="none" w:sz="0" w:space="0" w:color="auto"/>
      </w:divBdr>
    </w:div>
    <w:div w:id="614211303">
      <w:marLeft w:val="0"/>
      <w:marRight w:val="0"/>
      <w:marTop w:val="0"/>
      <w:marBottom w:val="0"/>
      <w:divBdr>
        <w:top w:val="none" w:sz="0" w:space="0" w:color="auto"/>
        <w:left w:val="none" w:sz="0" w:space="0" w:color="auto"/>
        <w:bottom w:val="none" w:sz="0" w:space="0" w:color="auto"/>
        <w:right w:val="none" w:sz="0" w:space="0" w:color="auto"/>
      </w:divBdr>
    </w:div>
    <w:div w:id="614211304">
      <w:marLeft w:val="0"/>
      <w:marRight w:val="0"/>
      <w:marTop w:val="0"/>
      <w:marBottom w:val="0"/>
      <w:divBdr>
        <w:top w:val="none" w:sz="0" w:space="0" w:color="auto"/>
        <w:left w:val="none" w:sz="0" w:space="0" w:color="auto"/>
        <w:bottom w:val="none" w:sz="0" w:space="0" w:color="auto"/>
        <w:right w:val="none" w:sz="0" w:space="0" w:color="auto"/>
      </w:divBdr>
    </w:div>
    <w:div w:id="614211305">
      <w:marLeft w:val="0"/>
      <w:marRight w:val="0"/>
      <w:marTop w:val="0"/>
      <w:marBottom w:val="0"/>
      <w:divBdr>
        <w:top w:val="none" w:sz="0" w:space="0" w:color="auto"/>
        <w:left w:val="none" w:sz="0" w:space="0" w:color="auto"/>
        <w:bottom w:val="none" w:sz="0" w:space="0" w:color="auto"/>
        <w:right w:val="none" w:sz="0" w:space="0" w:color="auto"/>
      </w:divBdr>
    </w:div>
    <w:div w:id="614211306">
      <w:marLeft w:val="0"/>
      <w:marRight w:val="0"/>
      <w:marTop w:val="0"/>
      <w:marBottom w:val="0"/>
      <w:divBdr>
        <w:top w:val="none" w:sz="0" w:space="0" w:color="auto"/>
        <w:left w:val="none" w:sz="0" w:space="0" w:color="auto"/>
        <w:bottom w:val="none" w:sz="0" w:space="0" w:color="auto"/>
        <w:right w:val="none" w:sz="0" w:space="0" w:color="auto"/>
      </w:divBdr>
    </w:div>
    <w:div w:id="614211307">
      <w:marLeft w:val="0"/>
      <w:marRight w:val="0"/>
      <w:marTop w:val="0"/>
      <w:marBottom w:val="0"/>
      <w:divBdr>
        <w:top w:val="none" w:sz="0" w:space="0" w:color="auto"/>
        <w:left w:val="none" w:sz="0" w:space="0" w:color="auto"/>
        <w:bottom w:val="none" w:sz="0" w:space="0" w:color="auto"/>
        <w:right w:val="none" w:sz="0" w:space="0" w:color="auto"/>
      </w:divBdr>
      <w:divsChild>
        <w:div w:id="614211240">
          <w:marLeft w:val="300"/>
          <w:marRight w:val="0"/>
          <w:marTop w:val="0"/>
          <w:marBottom w:val="0"/>
          <w:divBdr>
            <w:top w:val="none" w:sz="0" w:space="0" w:color="auto"/>
            <w:left w:val="none" w:sz="0" w:space="0" w:color="auto"/>
            <w:bottom w:val="none" w:sz="0" w:space="0" w:color="auto"/>
            <w:right w:val="none" w:sz="0" w:space="0" w:color="auto"/>
          </w:divBdr>
        </w:div>
      </w:divsChild>
    </w:div>
    <w:div w:id="614211308">
      <w:marLeft w:val="0"/>
      <w:marRight w:val="0"/>
      <w:marTop w:val="0"/>
      <w:marBottom w:val="0"/>
      <w:divBdr>
        <w:top w:val="none" w:sz="0" w:space="0" w:color="auto"/>
        <w:left w:val="none" w:sz="0" w:space="0" w:color="auto"/>
        <w:bottom w:val="none" w:sz="0" w:space="0" w:color="auto"/>
        <w:right w:val="none" w:sz="0" w:space="0" w:color="auto"/>
      </w:divBdr>
    </w:div>
    <w:div w:id="614211309">
      <w:marLeft w:val="0"/>
      <w:marRight w:val="0"/>
      <w:marTop w:val="0"/>
      <w:marBottom w:val="0"/>
      <w:divBdr>
        <w:top w:val="none" w:sz="0" w:space="0" w:color="auto"/>
        <w:left w:val="none" w:sz="0" w:space="0" w:color="auto"/>
        <w:bottom w:val="none" w:sz="0" w:space="0" w:color="auto"/>
        <w:right w:val="none" w:sz="0" w:space="0" w:color="auto"/>
      </w:divBdr>
    </w:div>
    <w:div w:id="614211310">
      <w:marLeft w:val="0"/>
      <w:marRight w:val="0"/>
      <w:marTop w:val="0"/>
      <w:marBottom w:val="0"/>
      <w:divBdr>
        <w:top w:val="none" w:sz="0" w:space="0" w:color="auto"/>
        <w:left w:val="none" w:sz="0" w:space="0" w:color="auto"/>
        <w:bottom w:val="none" w:sz="0" w:space="0" w:color="auto"/>
        <w:right w:val="none" w:sz="0" w:space="0" w:color="auto"/>
      </w:divBdr>
    </w:div>
    <w:div w:id="614211311">
      <w:marLeft w:val="0"/>
      <w:marRight w:val="0"/>
      <w:marTop w:val="0"/>
      <w:marBottom w:val="0"/>
      <w:divBdr>
        <w:top w:val="none" w:sz="0" w:space="0" w:color="auto"/>
        <w:left w:val="none" w:sz="0" w:space="0" w:color="auto"/>
        <w:bottom w:val="none" w:sz="0" w:space="0" w:color="auto"/>
        <w:right w:val="none" w:sz="0" w:space="0" w:color="auto"/>
      </w:divBdr>
    </w:div>
    <w:div w:id="614211312">
      <w:marLeft w:val="0"/>
      <w:marRight w:val="0"/>
      <w:marTop w:val="0"/>
      <w:marBottom w:val="0"/>
      <w:divBdr>
        <w:top w:val="none" w:sz="0" w:space="0" w:color="auto"/>
        <w:left w:val="none" w:sz="0" w:space="0" w:color="auto"/>
        <w:bottom w:val="none" w:sz="0" w:space="0" w:color="auto"/>
        <w:right w:val="none" w:sz="0" w:space="0" w:color="auto"/>
      </w:divBdr>
    </w:div>
    <w:div w:id="614211313">
      <w:marLeft w:val="0"/>
      <w:marRight w:val="0"/>
      <w:marTop w:val="0"/>
      <w:marBottom w:val="0"/>
      <w:divBdr>
        <w:top w:val="none" w:sz="0" w:space="0" w:color="auto"/>
        <w:left w:val="none" w:sz="0" w:space="0" w:color="auto"/>
        <w:bottom w:val="none" w:sz="0" w:space="0" w:color="auto"/>
        <w:right w:val="none" w:sz="0" w:space="0" w:color="auto"/>
      </w:divBdr>
    </w:div>
    <w:div w:id="614211314">
      <w:marLeft w:val="0"/>
      <w:marRight w:val="0"/>
      <w:marTop w:val="0"/>
      <w:marBottom w:val="0"/>
      <w:divBdr>
        <w:top w:val="none" w:sz="0" w:space="0" w:color="auto"/>
        <w:left w:val="none" w:sz="0" w:space="0" w:color="auto"/>
        <w:bottom w:val="none" w:sz="0" w:space="0" w:color="auto"/>
        <w:right w:val="none" w:sz="0" w:space="0" w:color="auto"/>
      </w:divBdr>
    </w:div>
    <w:div w:id="614211315">
      <w:marLeft w:val="0"/>
      <w:marRight w:val="0"/>
      <w:marTop w:val="0"/>
      <w:marBottom w:val="0"/>
      <w:divBdr>
        <w:top w:val="none" w:sz="0" w:space="0" w:color="auto"/>
        <w:left w:val="none" w:sz="0" w:space="0" w:color="auto"/>
        <w:bottom w:val="none" w:sz="0" w:space="0" w:color="auto"/>
        <w:right w:val="none" w:sz="0" w:space="0" w:color="auto"/>
      </w:divBdr>
    </w:div>
    <w:div w:id="614211316">
      <w:marLeft w:val="0"/>
      <w:marRight w:val="0"/>
      <w:marTop w:val="0"/>
      <w:marBottom w:val="0"/>
      <w:divBdr>
        <w:top w:val="none" w:sz="0" w:space="0" w:color="auto"/>
        <w:left w:val="none" w:sz="0" w:space="0" w:color="auto"/>
        <w:bottom w:val="none" w:sz="0" w:space="0" w:color="auto"/>
        <w:right w:val="none" w:sz="0" w:space="0" w:color="auto"/>
      </w:divBdr>
    </w:div>
    <w:div w:id="614211317">
      <w:marLeft w:val="0"/>
      <w:marRight w:val="0"/>
      <w:marTop w:val="0"/>
      <w:marBottom w:val="0"/>
      <w:divBdr>
        <w:top w:val="none" w:sz="0" w:space="0" w:color="auto"/>
        <w:left w:val="none" w:sz="0" w:space="0" w:color="auto"/>
        <w:bottom w:val="none" w:sz="0" w:space="0" w:color="auto"/>
        <w:right w:val="none" w:sz="0" w:space="0" w:color="auto"/>
      </w:divBdr>
    </w:div>
    <w:div w:id="614211319">
      <w:marLeft w:val="0"/>
      <w:marRight w:val="0"/>
      <w:marTop w:val="0"/>
      <w:marBottom w:val="0"/>
      <w:divBdr>
        <w:top w:val="none" w:sz="0" w:space="0" w:color="auto"/>
        <w:left w:val="none" w:sz="0" w:space="0" w:color="auto"/>
        <w:bottom w:val="none" w:sz="0" w:space="0" w:color="auto"/>
        <w:right w:val="none" w:sz="0" w:space="0" w:color="auto"/>
      </w:divBdr>
    </w:div>
    <w:div w:id="614211320">
      <w:marLeft w:val="0"/>
      <w:marRight w:val="0"/>
      <w:marTop w:val="0"/>
      <w:marBottom w:val="0"/>
      <w:divBdr>
        <w:top w:val="none" w:sz="0" w:space="0" w:color="auto"/>
        <w:left w:val="none" w:sz="0" w:space="0" w:color="auto"/>
        <w:bottom w:val="none" w:sz="0" w:space="0" w:color="auto"/>
        <w:right w:val="none" w:sz="0" w:space="0" w:color="auto"/>
      </w:divBdr>
    </w:div>
    <w:div w:id="614211321">
      <w:marLeft w:val="0"/>
      <w:marRight w:val="0"/>
      <w:marTop w:val="0"/>
      <w:marBottom w:val="0"/>
      <w:divBdr>
        <w:top w:val="none" w:sz="0" w:space="0" w:color="auto"/>
        <w:left w:val="none" w:sz="0" w:space="0" w:color="auto"/>
        <w:bottom w:val="none" w:sz="0" w:space="0" w:color="auto"/>
        <w:right w:val="none" w:sz="0" w:space="0" w:color="auto"/>
      </w:divBdr>
    </w:div>
    <w:div w:id="614211322">
      <w:marLeft w:val="0"/>
      <w:marRight w:val="0"/>
      <w:marTop w:val="0"/>
      <w:marBottom w:val="0"/>
      <w:divBdr>
        <w:top w:val="none" w:sz="0" w:space="0" w:color="auto"/>
        <w:left w:val="none" w:sz="0" w:space="0" w:color="auto"/>
        <w:bottom w:val="none" w:sz="0" w:space="0" w:color="auto"/>
        <w:right w:val="none" w:sz="0" w:space="0" w:color="auto"/>
      </w:divBdr>
    </w:div>
    <w:div w:id="614211323">
      <w:marLeft w:val="0"/>
      <w:marRight w:val="0"/>
      <w:marTop w:val="0"/>
      <w:marBottom w:val="0"/>
      <w:divBdr>
        <w:top w:val="none" w:sz="0" w:space="0" w:color="auto"/>
        <w:left w:val="none" w:sz="0" w:space="0" w:color="auto"/>
        <w:bottom w:val="none" w:sz="0" w:space="0" w:color="auto"/>
        <w:right w:val="none" w:sz="0" w:space="0" w:color="auto"/>
      </w:divBdr>
    </w:div>
    <w:div w:id="614211324">
      <w:marLeft w:val="0"/>
      <w:marRight w:val="0"/>
      <w:marTop w:val="0"/>
      <w:marBottom w:val="0"/>
      <w:divBdr>
        <w:top w:val="none" w:sz="0" w:space="0" w:color="auto"/>
        <w:left w:val="none" w:sz="0" w:space="0" w:color="auto"/>
        <w:bottom w:val="none" w:sz="0" w:space="0" w:color="auto"/>
        <w:right w:val="none" w:sz="0" w:space="0" w:color="auto"/>
      </w:divBdr>
    </w:div>
    <w:div w:id="614211325">
      <w:marLeft w:val="0"/>
      <w:marRight w:val="0"/>
      <w:marTop w:val="0"/>
      <w:marBottom w:val="0"/>
      <w:divBdr>
        <w:top w:val="none" w:sz="0" w:space="0" w:color="auto"/>
        <w:left w:val="none" w:sz="0" w:space="0" w:color="auto"/>
        <w:bottom w:val="none" w:sz="0" w:space="0" w:color="auto"/>
        <w:right w:val="none" w:sz="0" w:space="0" w:color="auto"/>
      </w:divBdr>
    </w:div>
    <w:div w:id="614211326">
      <w:marLeft w:val="0"/>
      <w:marRight w:val="0"/>
      <w:marTop w:val="0"/>
      <w:marBottom w:val="0"/>
      <w:divBdr>
        <w:top w:val="none" w:sz="0" w:space="0" w:color="auto"/>
        <w:left w:val="none" w:sz="0" w:space="0" w:color="auto"/>
        <w:bottom w:val="none" w:sz="0" w:space="0" w:color="auto"/>
        <w:right w:val="none" w:sz="0" w:space="0" w:color="auto"/>
      </w:divBdr>
    </w:div>
    <w:div w:id="614211327">
      <w:marLeft w:val="0"/>
      <w:marRight w:val="0"/>
      <w:marTop w:val="0"/>
      <w:marBottom w:val="0"/>
      <w:divBdr>
        <w:top w:val="none" w:sz="0" w:space="0" w:color="auto"/>
        <w:left w:val="none" w:sz="0" w:space="0" w:color="auto"/>
        <w:bottom w:val="none" w:sz="0" w:space="0" w:color="auto"/>
        <w:right w:val="none" w:sz="0" w:space="0" w:color="auto"/>
      </w:divBdr>
    </w:div>
    <w:div w:id="614211328">
      <w:marLeft w:val="0"/>
      <w:marRight w:val="0"/>
      <w:marTop w:val="0"/>
      <w:marBottom w:val="0"/>
      <w:divBdr>
        <w:top w:val="none" w:sz="0" w:space="0" w:color="auto"/>
        <w:left w:val="none" w:sz="0" w:space="0" w:color="auto"/>
        <w:bottom w:val="none" w:sz="0" w:space="0" w:color="auto"/>
        <w:right w:val="none" w:sz="0" w:space="0" w:color="auto"/>
      </w:divBdr>
      <w:divsChild>
        <w:div w:id="614211256">
          <w:marLeft w:val="0"/>
          <w:marRight w:val="0"/>
          <w:marTop w:val="0"/>
          <w:marBottom w:val="0"/>
          <w:divBdr>
            <w:top w:val="none" w:sz="0" w:space="0" w:color="auto"/>
            <w:left w:val="none" w:sz="0" w:space="0" w:color="auto"/>
            <w:bottom w:val="none" w:sz="0" w:space="0" w:color="auto"/>
            <w:right w:val="none" w:sz="0" w:space="0" w:color="auto"/>
          </w:divBdr>
        </w:div>
        <w:div w:id="614211262">
          <w:marLeft w:val="0"/>
          <w:marRight w:val="0"/>
          <w:marTop w:val="0"/>
          <w:marBottom w:val="0"/>
          <w:divBdr>
            <w:top w:val="none" w:sz="0" w:space="0" w:color="auto"/>
            <w:left w:val="none" w:sz="0" w:space="0" w:color="auto"/>
            <w:bottom w:val="none" w:sz="0" w:space="0" w:color="auto"/>
            <w:right w:val="none" w:sz="0" w:space="0" w:color="auto"/>
          </w:divBdr>
        </w:div>
      </w:divsChild>
    </w:div>
    <w:div w:id="614211329">
      <w:marLeft w:val="0"/>
      <w:marRight w:val="0"/>
      <w:marTop w:val="0"/>
      <w:marBottom w:val="0"/>
      <w:divBdr>
        <w:top w:val="none" w:sz="0" w:space="0" w:color="auto"/>
        <w:left w:val="none" w:sz="0" w:space="0" w:color="auto"/>
        <w:bottom w:val="none" w:sz="0" w:space="0" w:color="auto"/>
        <w:right w:val="none" w:sz="0" w:space="0" w:color="auto"/>
      </w:divBdr>
    </w:div>
    <w:div w:id="614211330">
      <w:marLeft w:val="0"/>
      <w:marRight w:val="0"/>
      <w:marTop w:val="0"/>
      <w:marBottom w:val="0"/>
      <w:divBdr>
        <w:top w:val="none" w:sz="0" w:space="0" w:color="auto"/>
        <w:left w:val="none" w:sz="0" w:space="0" w:color="auto"/>
        <w:bottom w:val="none" w:sz="0" w:space="0" w:color="auto"/>
        <w:right w:val="none" w:sz="0" w:space="0" w:color="auto"/>
      </w:divBdr>
    </w:div>
    <w:div w:id="614211331">
      <w:marLeft w:val="0"/>
      <w:marRight w:val="0"/>
      <w:marTop w:val="0"/>
      <w:marBottom w:val="0"/>
      <w:divBdr>
        <w:top w:val="none" w:sz="0" w:space="0" w:color="auto"/>
        <w:left w:val="none" w:sz="0" w:space="0" w:color="auto"/>
        <w:bottom w:val="none" w:sz="0" w:space="0" w:color="auto"/>
        <w:right w:val="none" w:sz="0" w:space="0" w:color="auto"/>
      </w:divBdr>
    </w:div>
    <w:div w:id="614211332">
      <w:marLeft w:val="0"/>
      <w:marRight w:val="0"/>
      <w:marTop w:val="0"/>
      <w:marBottom w:val="0"/>
      <w:divBdr>
        <w:top w:val="none" w:sz="0" w:space="0" w:color="auto"/>
        <w:left w:val="none" w:sz="0" w:space="0" w:color="auto"/>
        <w:bottom w:val="none" w:sz="0" w:space="0" w:color="auto"/>
        <w:right w:val="none" w:sz="0" w:space="0" w:color="auto"/>
      </w:divBdr>
    </w:div>
    <w:div w:id="614211333">
      <w:marLeft w:val="0"/>
      <w:marRight w:val="0"/>
      <w:marTop w:val="0"/>
      <w:marBottom w:val="0"/>
      <w:divBdr>
        <w:top w:val="none" w:sz="0" w:space="0" w:color="auto"/>
        <w:left w:val="none" w:sz="0" w:space="0" w:color="auto"/>
        <w:bottom w:val="none" w:sz="0" w:space="0" w:color="auto"/>
        <w:right w:val="none" w:sz="0" w:space="0" w:color="auto"/>
      </w:divBdr>
      <w:divsChild>
        <w:div w:id="614211302">
          <w:marLeft w:val="0"/>
          <w:marRight w:val="0"/>
          <w:marTop w:val="0"/>
          <w:marBottom w:val="0"/>
          <w:divBdr>
            <w:top w:val="none" w:sz="0" w:space="0" w:color="auto"/>
            <w:left w:val="none" w:sz="0" w:space="0" w:color="auto"/>
            <w:bottom w:val="none" w:sz="0" w:space="0" w:color="auto"/>
            <w:right w:val="none" w:sz="0" w:space="0" w:color="auto"/>
          </w:divBdr>
        </w:div>
        <w:div w:id="614211354">
          <w:marLeft w:val="0"/>
          <w:marRight w:val="0"/>
          <w:marTop w:val="0"/>
          <w:marBottom w:val="0"/>
          <w:divBdr>
            <w:top w:val="none" w:sz="0" w:space="0" w:color="auto"/>
            <w:left w:val="none" w:sz="0" w:space="0" w:color="auto"/>
            <w:bottom w:val="none" w:sz="0" w:space="0" w:color="auto"/>
            <w:right w:val="none" w:sz="0" w:space="0" w:color="auto"/>
          </w:divBdr>
        </w:div>
      </w:divsChild>
    </w:div>
    <w:div w:id="614211334">
      <w:marLeft w:val="0"/>
      <w:marRight w:val="0"/>
      <w:marTop w:val="0"/>
      <w:marBottom w:val="0"/>
      <w:divBdr>
        <w:top w:val="none" w:sz="0" w:space="0" w:color="auto"/>
        <w:left w:val="none" w:sz="0" w:space="0" w:color="auto"/>
        <w:bottom w:val="none" w:sz="0" w:space="0" w:color="auto"/>
        <w:right w:val="none" w:sz="0" w:space="0" w:color="auto"/>
      </w:divBdr>
    </w:div>
    <w:div w:id="614211335">
      <w:marLeft w:val="0"/>
      <w:marRight w:val="0"/>
      <w:marTop w:val="0"/>
      <w:marBottom w:val="0"/>
      <w:divBdr>
        <w:top w:val="none" w:sz="0" w:space="0" w:color="auto"/>
        <w:left w:val="none" w:sz="0" w:space="0" w:color="auto"/>
        <w:bottom w:val="none" w:sz="0" w:space="0" w:color="auto"/>
        <w:right w:val="none" w:sz="0" w:space="0" w:color="auto"/>
      </w:divBdr>
    </w:div>
    <w:div w:id="614211336">
      <w:marLeft w:val="0"/>
      <w:marRight w:val="0"/>
      <w:marTop w:val="0"/>
      <w:marBottom w:val="0"/>
      <w:divBdr>
        <w:top w:val="none" w:sz="0" w:space="0" w:color="auto"/>
        <w:left w:val="none" w:sz="0" w:space="0" w:color="auto"/>
        <w:bottom w:val="none" w:sz="0" w:space="0" w:color="auto"/>
        <w:right w:val="none" w:sz="0" w:space="0" w:color="auto"/>
      </w:divBdr>
    </w:div>
    <w:div w:id="614211337">
      <w:marLeft w:val="0"/>
      <w:marRight w:val="0"/>
      <w:marTop w:val="0"/>
      <w:marBottom w:val="0"/>
      <w:divBdr>
        <w:top w:val="none" w:sz="0" w:space="0" w:color="auto"/>
        <w:left w:val="none" w:sz="0" w:space="0" w:color="auto"/>
        <w:bottom w:val="none" w:sz="0" w:space="0" w:color="auto"/>
        <w:right w:val="none" w:sz="0" w:space="0" w:color="auto"/>
      </w:divBdr>
    </w:div>
    <w:div w:id="614211338">
      <w:marLeft w:val="0"/>
      <w:marRight w:val="0"/>
      <w:marTop w:val="0"/>
      <w:marBottom w:val="0"/>
      <w:divBdr>
        <w:top w:val="none" w:sz="0" w:space="0" w:color="auto"/>
        <w:left w:val="none" w:sz="0" w:space="0" w:color="auto"/>
        <w:bottom w:val="none" w:sz="0" w:space="0" w:color="auto"/>
        <w:right w:val="none" w:sz="0" w:space="0" w:color="auto"/>
      </w:divBdr>
    </w:div>
    <w:div w:id="614211339">
      <w:marLeft w:val="0"/>
      <w:marRight w:val="0"/>
      <w:marTop w:val="0"/>
      <w:marBottom w:val="0"/>
      <w:divBdr>
        <w:top w:val="none" w:sz="0" w:space="0" w:color="auto"/>
        <w:left w:val="none" w:sz="0" w:space="0" w:color="auto"/>
        <w:bottom w:val="none" w:sz="0" w:space="0" w:color="auto"/>
        <w:right w:val="none" w:sz="0" w:space="0" w:color="auto"/>
      </w:divBdr>
    </w:div>
    <w:div w:id="614211340">
      <w:marLeft w:val="0"/>
      <w:marRight w:val="0"/>
      <w:marTop w:val="0"/>
      <w:marBottom w:val="0"/>
      <w:divBdr>
        <w:top w:val="none" w:sz="0" w:space="0" w:color="auto"/>
        <w:left w:val="none" w:sz="0" w:space="0" w:color="auto"/>
        <w:bottom w:val="none" w:sz="0" w:space="0" w:color="auto"/>
        <w:right w:val="none" w:sz="0" w:space="0" w:color="auto"/>
      </w:divBdr>
    </w:div>
    <w:div w:id="614211341">
      <w:marLeft w:val="0"/>
      <w:marRight w:val="0"/>
      <w:marTop w:val="0"/>
      <w:marBottom w:val="0"/>
      <w:divBdr>
        <w:top w:val="none" w:sz="0" w:space="0" w:color="auto"/>
        <w:left w:val="none" w:sz="0" w:space="0" w:color="auto"/>
        <w:bottom w:val="none" w:sz="0" w:space="0" w:color="auto"/>
        <w:right w:val="none" w:sz="0" w:space="0" w:color="auto"/>
      </w:divBdr>
    </w:div>
    <w:div w:id="614211342">
      <w:marLeft w:val="0"/>
      <w:marRight w:val="0"/>
      <w:marTop w:val="0"/>
      <w:marBottom w:val="0"/>
      <w:divBdr>
        <w:top w:val="none" w:sz="0" w:space="0" w:color="auto"/>
        <w:left w:val="none" w:sz="0" w:space="0" w:color="auto"/>
        <w:bottom w:val="none" w:sz="0" w:space="0" w:color="auto"/>
        <w:right w:val="none" w:sz="0" w:space="0" w:color="auto"/>
      </w:divBdr>
    </w:div>
    <w:div w:id="614211343">
      <w:marLeft w:val="0"/>
      <w:marRight w:val="0"/>
      <w:marTop w:val="0"/>
      <w:marBottom w:val="0"/>
      <w:divBdr>
        <w:top w:val="none" w:sz="0" w:space="0" w:color="auto"/>
        <w:left w:val="none" w:sz="0" w:space="0" w:color="auto"/>
        <w:bottom w:val="none" w:sz="0" w:space="0" w:color="auto"/>
        <w:right w:val="none" w:sz="0" w:space="0" w:color="auto"/>
      </w:divBdr>
    </w:div>
    <w:div w:id="614211344">
      <w:marLeft w:val="0"/>
      <w:marRight w:val="0"/>
      <w:marTop w:val="0"/>
      <w:marBottom w:val="0"/>
      <w:divBdr>
        <w:top w:val="none" w:sz="0" w:space="0" w:color="auto"/>
        <w:left w:val="none" w:sz="0" w:space="0" w:color="auto"/>
        <w:bottom w:val="none" w:sz="0" w:space="0" w:color="auto"/>
        <w:right w:val="none" w:sz="0" w:space="0" w:color="auto"/>
      </w:divBdr>
    </w:div>
    <w:div w:id="614211345">
      <w:marLeft w:val="0"/>
      <w:marRight w:val="0"/>
      <w:marTop w:val="0"/>
      <w:marBottom w:val="0"/>
      <w:divBdr>
        <w:top w:val="none" w:sz="0" w:space="0" w:color="auto"/>
        <w:left w:val="none" w:sz="0" w:space="0" w:color="auto"/>
        <w:bottom w:val="none" w:sz="0" w:space="0" w:color="auto"/>
        <w:right w:val="none" w:sz="0" w:space="0" w:color="auto"/>
      </w:divBdr>
    </w:div>
    <w:div w:id="614211346">
      <w:marLeft w:val="0"/>
      <w:marRight w:val="0"/>
      <w:marTop w:val="0"/>
      <w:marBottom w:val="0"/>
      <w:divBdr>
        <w:top w:val="none" w:sz="0" w:space="0" w:color="auto"/>
        <w:left w:val="none" w:sz="0" w:space="0" w:color="auto"/>
        <w:bottom w:val="none" w:sz="0" w:space="0" w:color="auto"/>
        <w:right w:val="none" w:sz="0" w:space="0" w:color="auto"/>
      </w:divBdr>
    </w:div>
    <w:div w:id="614211347">
      <w:marLeft w:val="0"/>
      <w:marRight w:val="0"/>
      <w:marTop w:val="0"/>
      <w:marBottom w:val="0"/>
      <w:divBdr>
        <w:top w:val="none" w:sz="0" w:space="0" w:color="auto"/>
        <w:left w:val="none" w:sz="0" w:space="0" w:color="auto"/>
        <w:bottom w:val="none" w:sz="0" w:space="0" w:color="auto"/>
        <w:right w:val="none" w:sz="0" w:space="0" w:color="auto"/>
      </w:divBdr>
    </w:div>
    <w:div w:id="614211348">
      <w:marLeft w:val="0"/>
      <w:marRight w:val="0"/>
      <w:marTop w:val="0"/>
      <w:marBottom w:val="0"/>
      <w:divBdr>
        <w:top w:val="none" w:sz="0" w:space="0" w:color="auto"/>
        <w:left w:val="none" w:sz="0" w:space="0" w:color="auto"/>
        <w:bottom w:val="none" w:sz="0" w:space="0" w:color="auto"/>
        <w:right w:val="none" w:sz="0" w:space="0" w:color="auto"/>
      </w:divBdr>
      <w:divsChild>
        <w:div w:id="614211282">
          <w:marLeft w:val="0"/>
          <w:marRight w:val="0"/>
          <w:marTop w:val="0"/>
          <w:marBottom w:val="0"/>
          <w:divBdr>
            <w:top w:val="none" w:sz="0" w:space="0" w:color="auto"/>
            <w:left w:val="none" w:sz="0" w:space="0" w:color="auto"/>
            <w:bottom w:val="none" w:sz="0" w:space="0" w:color="auto"/>
            <w:right w:val="none" w:sz="0" w:space="0" w:color="auto"/>
          </w:divBdr>
        </w:div>
        <w:div w:id="614211318">
          <w:marLeft w:val="0"/>
          <w:marRight w:val="0"/>
          <w:marTop w:val="0"/>
          <w:marBottom w:val="0"/>
          <w:divBdr>
            <w:top w:val="none" w:sz="0" w:space="0" w:color="auto"/>
            <w:left w:val="none" w:sz="0" w:space="0" w:color="auto"/>
            <w:bottom w:val="none" w:sz="0" w:space="0" w:color="auto"/>
            <w:right w:val="none" w:sz="0" w:space="0" w:color="auto"/>
          </w:divBdr>
        </w:div>
      </w:divsChild>
    </w:div>
    <w:div w:id="614211349">
      <w:marLeft w:val="0"/>
      <w:marRight w:val="0"/>
      <w:marTop w:val="0"/>
      <w:marBottom w:val="0"/>
      <w:divBdr>
        <w:top w:val="none" w:sz="0" w:space="0" w:color="auto"/>
        <w:left w:val="none" w:sz="0" w:space="0" w:color="auto"/>
        <w:bottom w:val="none" w:sz="0" w:space="0" w:color="auto"/>
        <w:right w:val="none" w:sz="0" w:space="0" w:color="auto"/>
      </w:divBdr>
    </w:div>
    <w:div w:id="614211350">
      <w:marLeft w:val="0"/>
      <w:marRight w:val="0"/>
      <w:marTop w:val="0"/>
      <w:marBottom w:val="0"/>
      <w:divBdr>
        <w:top w:val="none" w:sz="0" w:space="0" w:color="auto"/>
        <w:left w:val="none" w:sz="0" w:space="0" w:color="auto"/>
        <w:bottom w:val="none" w:sz="0" w:space="0" w:color="auto"/>
        <w:right w:val="none" w:sz="0" w:space="0" w:color="auto"/>
      </w:divBdr>
    </w:div>
    <w:div w:id="614211351">
      <w:marLeft w:val="0"/>
      <w:marRight w:val="0"/>
      <w:marTop w:val="0"/>
      <w:marBottom w:val="0"/>
      <w:divBdr>
        <w:top w:val="none" w:sz="0" w:space="0" w:color="auto"/>
        <w:left w:val="none" w:sz="0" w:space="0" w:color="auto"/>
        <w:bottom w:val="none" w:sz="0" w:space="0" w:color="auto"/>
        <w:right w:val="none" w:sz="0" w:space="0" w:color="auto"/>
      </w:divBdr>
    </w:div>
    <w:div w:id="614211352">
      <w:marLeft w:val="0"/>
      <w:marRight w:val="0"/>
      <w:marTop w:val="0"/>
      <w:marBottom w:val="0"/>
      <w:divBdr>
        <w:top w:val="none" w:sz="0" w:space="0" w:color="auto"/>
        <w:left w:val="none" w:sz="0" w:space="0" w:color="auto"/>
        <w:bottom w:val="none" w:sz="0" w:space="0" w:color="auto"/>
        <w:right w:val="none" w:sz="0" w:space="0" w:color="auto"/>
      </w:divBdr>
    </w:div>
    <w:div w:id="614211353">
      <w:marLeft w:val="0"/>
      <w:marRight w:val="0"/>
      <w:marTop w:val="0"/>
      <w:marBottom w:val="0"/>
      <w:divBdr>
        <w:top w:val="none" w:sz="0" w:space="0" w:color="auto"/>
        <w:left w:val="none" w:sz="0" w:space="0" w:color="auto"/>
        <w:bottom w:val="none" w:sz="0" w:space="0" w:color="auto"/>
        <w:right w:val="none" w:sz="0" w:space="0" w:color="auto"/>
      </w:divBdr>
    </w:div>
    <w:div w:id="614211355">
      <w:marLeft w:val="0"/>
      <w:marRight w:val="0"/>
      <w:marTop w:val="0"/>
      <w:marBottom w:val="0"/>
      <w:divBdr>
        <w:top w:val="none" w:sz="0" w:space="0" w:color="auto"/>
        <w:left w:val="none" w:sz="0" w:space="0" w:color="auto"/>
        <w:bottom w:val="none" w:sz="0" w:space="0" w:color="auto"/>
        <w:right w:val="none" w:sz="0" w:space="0" w:color="auto"/>
      </w:divBdr>
    </w:div>
    <w:div w:id="614211356">
      <w:marLeft w:val="0"/>
      <w:marRight w:val="0"/>
      <w:marTop w:val="0"/>
      <w:marBottom w:val="0"/>
      <w:divBdr>
        <w:top w:val="none" w:sz="0" w:space="0" w:color="auto"/>
        <w:left w:val="none" w:sz="0" w:space="0" w:color="auto"/>
        <w:bottom w:val="none" w:sz="0" w:space="0" w:color="auto"/>
        <w:right w:val="none" w:sz="0" w:space="0" w:color="auto"/>
      </w:divBdr>
    </w:div>
    <w:div w:id="614211357">
      <w:marLeft w:val="0"/>
      <w:marRight w:val="0"/>
      <w:marTop w:val="0"/>
      <w:marBottom w:val="0"/>
      <w:divBdr>
        <w:top w:val="none" w:sz="0" w:space="0" w:color="auto"/>
        <w:left w:val="none" w:sz="0" w:space="0" w:color="auto"/>
        <w:bottom w:val="none" w:sz="0" w:space="0" w:color="auto"/>
        <w:right w:val="none" w:sz="0" w:space="0" w:color="auto"/>
      </w:divBdr>
    </w:div>
    <w:div w:id="614211358">
      <w:marLeft w:val="0"/>
      <w:marRight w:val="0"/>
      <w:marTop w:val="0"/>
      <w:marBottom w:val="0"/>
      <w:divBdr>
        <w:top w:val="none" w:sz="0" w:space="0" w:color="auto"/>
        <w:left w:val="none" w:sz="0" w:space="0" w:color="auto"/>
        <w:bottom w:val="none" w:sz="0" w:space="0" w:color="auto"/>
        <w:right w:val="none" w:sz="0" w:space="0" w:color="auto"/>
      </w:divBdr>
    </w:div>
    <w:div w:id="614211359">
      <w:marLeft w:val="0"/>
      <w:marRight w:val="0"/>
      <w:marTop w:val="0"/>
      <w:marBottom w:val="0"/>
      <w:divBdr>
        <w:top w:val="none" w:sz="0" w:space="0" w:color="auto"/>
        <w:left w:val="none" w:sz="0" w:space="0" w:color="auto"/>
        <w:bottom w:val="none" w:sz="0" w:space="0" w:color="auto"/>
        <w:right w:val="none" w:sz="0" w:space="0" w:color="auto"/>
      </w:divBdr>
    </w:div>
    <w:div w:id="614211360">
      <w:marLeft w:val="0"/>
      <w:marRight w:val="0"/>
      <w:marTop w:val="0"/>
      <w:marBottom w:val="0"/>
      <w:divBdr>
        <w:top w:val="none" w:sz="0" w:space="0" w:color="auto"/>
        <w:left w:val="none" w:sz="0" w:space="0" w:color="auto"/>
        <w:bottom w:val="none" w:sz="0" w:space="0" w:color="auto"/>
        <w:right w:val="none" w:sz="0" w:space="0" w:color="auto"/>
      </w:divBdr>
    </w:div>
    <w:div w:id="614211361">
      <w:marLeft w:val="0"/>
      <w:marRight w:val="0"/>
      <w:marTop w:val="0"/>
      <w:marBottom w:val="0"/>
      <w:divBdr>
        <w:top w:val="none" w:sz="0" w:space="0" w:color="auto"/>
        <w:left w:val="none" w:sz="0" w:space="0" w:color="auto"/>
        <w:bottom w:val="none" w:sz="0" w:space="0" w:color="auto"/>
        <w:right w:val="none" w:sz="0" w:space="0" w:color="auto"/>
      </w:divBdr>
    </w:div>
    <w:div w:id="614211362">
      <w:marLeft w:val="0"/>
      <w:marRight w:val="0"/>
      <w:marTop w:val="0"/>
      <w:marBottom w:val="0"/>
      <w:divBdr>
        <w:top w:val="none" w:sz="0" w:space="0" w:color="auto"/>
        <w:left w:val="none" w:sz="0" w:space="0" w:color="auto"/>
        <w:bottom w:val="none" w:sz="0" w:space="0" w:color="auto"/>
        <w:right w:val="none" w:sz="0" w:space="0" w:color="auto"/>
      </w:divBdr>
    </w:div>
    <w:div w:id="614211363">
      <w:marLeft w:val="0"/>
      <w:marRight w:val="0"/>
      <w:marTop w:val="0"/>
      <w:marBottom w:val="0"/>
      <w:divBdr>
        <w:top w:val="none" w:sz="0" w:space="0" w:color="auto"/>
        <w:left w:val="none" w:sz="0" w:space="0" w:color="auto"/>
        <w:bottom w:val="none" w:sz="0" w:space="0" w:color="auto"/>
        <w:right w:val="none" w:sz="0" w:space="0" w:color="auto"/>
      </w:divBdr>
    </w:div>
    <w:div w:id="614211364">
      <w:marLeft w:val="0"/>
      <w:marRight w:val="0"/>
      <w:marTop w:val="0"/>
      <w:marBottom w:val="0"/>
      <w:divBdr>
        <w:top w:val="none" w:sz="0" w:space="0" w:color="auto"/>
        <w:left w:val="none" w:sz="0" w:space="0" w:color="auto"/>
        <w:bottom w:val="none" w:sz="0" w:space="0" w:color="auto"/>
        <w:right w:val="none" w:sz="0" w:space="0" w:color="auto"/>
      </w:divBdr>
    </w:div>
    <w:div w:id="614211365">
      <w:marLeft w:val="0"/>
      <w:marRight w:val="0"/>
      <w:marTop w:val="0"/>
      <w:marBottom w:val="0"/>
      <w:divBdr>
        <w:top w:val="none" w:sz="0" w:space="0" w:color="auto"/>
        <w:left w:val="none" w:sz="0" w:space="0" w:color="auto"/>
        <w:bottom w:val="none" w:sz="0" w:space="0" w:color="auto"/>
        <w:right w:val="none" w:sz="0" w:space="0" w:color="auto"/>
      </w:divBdr>
    </w:div>
    <w:div w:id="614211366">
      <w:marLeft w:val="0"/>
      <w:marRight w:val="0"/>
      <w:marTop w:val="0"/>
      <w:marBottom w:val="0"/>
      <w:divBdr>
        <w:top w:val="none" w:sz="0" w:space="0" w:color="auto"/>
        <w:left w:val="none" w:sz="0" w:space="0" w:color="auto"/>
        <w:bottom w:val="none" w:sz="0" w:space="0" w:color="auto"/>
        <w:right w:val="none" w:sz="0" w:space="0" w:color="auto"/>
      </w:divBdr>
    </w:div>
    <w:div w:id="614211367">
      <w:marLeft w:val="0"/>
      <w:marRight w:val="0"/>
      <w:marTop w:val="0"/>
      <w:marBottom w:val="0"/>
      <w:divBdr>
        <w:top w:val="none" w:sz="0" w:space="0" w:color="auto"/>
        <w:left w:val="none" w:sz="0" w:space="0" w:color="auto"/>
        <w:bottom w:val="none" w:sz="0" w:space="0" w:color="auto"/>
        <w:right w:val="none" w:sz="0" w:space="0" w:color="auto"/>
      </w:divBdr>
    </w:div>
    <w:div w:id="614211368">
      <w:marLeft w:val="0"/>
      <w:marRight w:val="0"/>
      <w:marTop w:val="0"/>
      <w:marBottom w:val="0"/>
      <w:divBdr>
        <w:top w:val="none" w:sz="0" w:space="0" w:color="auto"/>
        <w:left w:val="none" w:sz="0" w:space="0" w:color="auto"/>
        <w:bottom w:val="none" w:sz="0" w:space="0" w:color="auto"/>
        <w:right w:val="none" w:sz="0" w:space="0" w:color="auto"/>
      </w:divBdr>
    </w:div>
    <w:div w:id="614211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32169-CE6A-4537-BB21-D45DC6514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58</Pages>
  <Words>18353</Words>
  <Characters>104614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122722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 Avksenteva</dc:creator>
  <cp:keywords/>
  <dc:description/>
  <cp:lastModifiedBy>Скапцова М. А.</cp:lastModifiedBy>
  <cp:revision>24</cp:revision>
  <cp:lastPrinted>2016-12-21T13:43:00Z</cp:lastPrinted>
  <dcterms:created xsi:type="dcterms:W3CDTF">2017-12-11T11:52:00Z</dcterms:created>
  <dcterms:modified xsi:type="dcterms:W3CDTF">2018-04-26T21:50:00Z</dcterms:modified>
</cp:coreProperties>
</file>