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52" w:rsidRPr="00106C47" w:rsidRDefault="00D7723A" w:rsidP="009A3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fldChar w:fldCharType="begin"/>
      </w:r>
      <w:r>
        <w:instrText xml:space="preserve"> HYPERLINK "consultantplus://offline/ref=E497D16C11F9B6B7BB5730BF0C8A704378205BDC5EEB9E646B13E0711C969AD2955D5B36FF71B0FE2A054E77A0BE3192264CBF867E0CCC2EFC506145WE4DV" </w:instrText>
      </w:r>
      <w:r>
        <w:fldChar w:fldCharType="separate"/>
      </w:r>
      <w:r w:rsidR="009A3952" w:rsidRPr="00106C47">
        <w:rPr>
          <w:rFonts w:ascii="Times New Roman" w:hAnsi="Times New Roman" w:cs="Times New Roman"/>
          <w:b/>
          <w:sz w:val="28"/>
          <w:szCs w:val="28"/>
        </w:rPr>
        <w:br/>
        <w:t>Постано</w:t>
      </w:r>
      <w:bookmarkStart w:id="0" w:name="_GoBack"/>
      <w:bookmarkEnd w:id="0"/>
      <w:r w:rsidR="009A3952" w:rsidRPr="00106C47">
        <w:rPr>
          <w:rFonts w:ascii="Times New Roman" w:hAnsi="Times New Roman" w:cs="Times New Roman"/>
          <w:b/>
          <w:sz w:val="28"/>
          <w:szCs w:val="28"/>
        </w:rPr>
        <w:t xml:space="preserve">вление Правительства Камчатского края от 27.06.2012 </w:t>
      </w:r>
      <w:r w:rsidR="00106C47">
        <w:rPr>
          <w:rFonts w:ascii="Times New Roman" w:hAnsi="Times New Roman" w:cs="Times New Roman"/>
          <w:b/>
          <w:sz w:val="28"/>
          <w:szCs w:val="28"/>
        </w:rPr>
        <w:t>№</w:t>
      </w:r>
      <w:r w:rsidR="009A3952" w:rsidRPr="00106C47">
        <w:rPr>
          <w:rFonts w:ascii="Times New Roman" w:hAnsi="Times New Roman" w:cs="Times New Roman"/>
          <w:b/>
          <w:sz w:val="28"/>
          <w:szCs w:val="28"/>
        </w:rPr>
        <w:t xml:space="preserve"> 284-П  </w:t>
      </w:r>
      <w:r w:rsidR="00106C47">
        <w:rPr>
          <w:rFonts w:ascii="Times New Roman" w:hAnsi="Times New Roman" w:cs="Times New Roman"/>
          <w:b/>
          <w:sz w:val="28"/>
          <w:szCs w:val="28"/>
        </w:rPr>
        <w:t>«</w:t>
      </w:r>
      <w:r w:rsidR="009A3952" w:rsidRPr="00106C47">
        <w:rPr>
          <w:rFonts w:ascii="Times New Roman" w:hAnsi="Times New Roman" w:cs="Times New Roman"/>
          <w:b/>
          <w:sz w:val="28"/>
          <w:szCs w:val="28"/>
        </w:rPr>
        <w:t>О мерах по обеспечению медицинскими кадрами государственных учреждений здравоохранения Камчатского края</w:t>
      </w:r>
      <w:r w:rsidR="00106C47">
        <w:rPr>
          <w:rFonts w:ascii="Times New Roman" w:hAnsi="Times New Roman" w:cs="Times New Roman"/>
          <w:b/>
          <w:sz w:val="28"/>
          <w:szCs w:val="28"/>
        </w:rPr>
        <w:t>»</w:t>
      </w:r>
      <w:r w:rsidR="009A3952" w:rsidRPr="00106C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9A3952" w:rsidRPr="00106C47">
        <w:rPr>
          <w:rFonts w:ascii="Times New Roman" w:hAnsi="Times New Roman" w:cs="Times New Roman"/>
          <w:b/>
          <w:sz w:val="28"/>
          <w:szCs w:val="28"/>
        </w:rPr>
        <w:br/>
      </w:r>
    </w:p>
    <w:p w:rsidR="009A3952" w:rsidRPr="009A3952" w:rsidRDefault="009A3952" w:rsidP="009A395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A3952" w:rsidRPr="009A3952" w:rsidRDefault="009A39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A3952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9A3952" w:rsidRPr="009A3952" w:rsidRDefault="009A39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3952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9A3952" w:rsidRPr="009A3952" w:rsidRDefault="009A39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3952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A3952" w:rsidRPr="009A3952" w:rsidRDefault="009A39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3952">
        <w:rPr>
          <w:rFonts w:ascii="Times New Roman" w:hAnsi="Times New Roman" w:cs="Times New Roman"/>
          <w:sz w:val="28"/>
          <w:szCs w:val="28"/>
        </w:rPr>
        <w:t xml:space="preserve">от 27.06.2012 </w:t>
      </w:r>
      <w:r w:rsidR="00106C47">
        <w:rPr>
          <w:rFonts w:ascii="Times New Roman" w:hAnsi="Times New Roman" w:cs="Times New Roman"/>
          <w:sz w:val="28"/>
          <w:szCs w:val="28"/>
        </w:rPr>
        <w:t>№</w:t>
      </w:r>
      <w:r w:rsidRPr="009A3952">
        <w:rPr>
          <w:rFonts w:ascii="Times New Roman" w:hAnsi="Times New Roman" w:cs="Times New Roman"/>
          <w:sz w:val="28"/>
          <w:szCs w:val="28"/>
        </w:rPr>
        <w:t xml:space="preserve"> 284-П</w:t>
      </w:r>
    </w:p>
    <w:p w:rsidR="009A3952" w:rsidRPr="009A3952" w:rsidRDefault="009A3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952" w:rsidRPr="009A3952" w:rsidRDefault="009A39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3952">
        <w:rPr>
          <w:rFonts w:ascii="Times New Roman" w:hAnsi="Times New Roman" w:cs="Times New Roman"/>
          <w:sz w:val="28"/>
          <w:szCs w:val="28"/>
        </w:rPr>
        <w:t>ПОЛОЖЕНИЕ</w:t>
      </w:r>
    </w:p>
    <w:p w:rsidR="009A3952" w:rsidRPr="009A3952" w:rsidRDefault="009A39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3952">
        <w:rPr>
          <w:rFonts w:ascii="Times New Roman" w:hAnsi="Times New Roman" w:cs="Times New Roman"/>
          <w:sz w:val="28"/>
          <w:szCs w:val="28"/>
        </w:rPr>
        <w:t>О ЧАСТИЧНОЙ КОМПЕНСАЦИИ СТУДЕНТАМ</w:t>
      </w:r>
    </w:p>
    <w:p w:rsidR="009A3952" w:rsidRPr="009A3952" w:rsidRDefault="009A39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3952">
        <w:rPr>
          <w:rFonts w:ascii="Times New Roman" w:hAnsi="Times New Roman" w:cs="Times New Roman"/>
          <w:sz w:val="28"/>
          <w:szCs w:val="28"/>
        </w:rPr>
        <w:t>МЕДИЦИНСКИХ ГОСУДАРСТВЕННЫХ ОБРАЗОВАТЕЛЬНЫХ</w:t>
      </w:r>
    </w:p>
    <w:p w:rsidR="009A3952" w:rsidRPr="009A3952" w:rsidRDefault="009A39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3952">
        <w:rPr>
          <w:rFonts w:ascii="Times New Roman" w:hAnsi="Times New Roman" w:cs="Times New Roman"/>
          <w:sz w:val="28"/>
          <w:szCs w:val="28"/>
        </w:rPr>
        <w:t>УЧРЕЖДЕНИЙ, ВРАЧАМ ИНТЕРНАМ, ВРАЧАМ КЛИНИЧЕСКИМ</w:t>
      </w:r>
    </w:p>
    <w:p w:rsidR="009A3952" w:rsidRPr="009A3952" w:rsidRDefault="009A39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3952">
        <w:rPr>
          <w:rFonts w:ascii="Times New Roman" w:hAnsi="Times New Roman" w:cs="Times New Roman"/>
          <w:sz w:val="28"/>
          <w:szCs w:val="28"/>
        </w:rPr>
        <w:t>ОРДИНАТОРАМ, ОБУЧАЮЩИМСЯ ПО ЦЕЛЕВЫМ НАПРАВЛЕНИЯМ</w:t>
      </w:r>
      <w:r w:rsidR="00106C47">
        <w:rPr>
          <w:rFonts w:ascii="Times New Roman" w:hAnsi="Times New Roman" w:cs="Times New Roman"/>
          <w:sz w:val="28"/>
          <w:szCs w:val="28"/>
        </w:rPr>
        <w:t xml:space="preserve"> </w:t>
      </w:r>
      <w:r w:rsidRPr="009A3952">
        <w:rPr>
          <w:rFonts w:ascii="Times New Roman" w:hAnsi="Times New Roman" w:cs="Times New Roman"/>
          <w:sz w:val="28"/>
          <w:szCs w:val="28"/>
        </w:rPr>
        <w:t>МИНИСТЕРСТВА ЗДРАВООХРАНЕНИЯ КАМЧАТСКОГО КРАЯ,</w:t>
      </w:r>
      <w:r w:rsidR="00106C47">
        <w:rPr>
          <w:rFonts w:ascii="Times New Roman" w:hAnsi="Times New Roman" w:cs="Times New Roman"/>
          <w:sz w:val="28"/>
          <w:szCs w:val="28"/>
        </w:rPr>
        <w:t xml:space="preserve"> </w:t>
      </w:r>
      <w:r w:rsidRPr="009A3952">
        <w:rPr>
          <w:rFonts w:ascii="Times New Roman" w:hAnsi="Times New Roman" w:cs="Times New Roman"/>
          <w:sz w:val="28"/>
          <w:szCs w:val="28"/>
        </w:rPr>
        <w:t>ЗА ПРОЖИВАНИЕ В ОБЩЕЖИТИИ В ПЕРИОД ОБУЧЕНИЯ</w:t>
      </w:r>
    </w:p>
    <w:p w:rsidR="009A3952" w:rsidRPr="009A3952" w:rsidRDefault="009A3952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A3952" w:rsidRPr="009A3952" w:rsidRDefault="009A3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952" w:rsidRPr="009A3952" w:rsidRDefault="009A3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952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и условия частичной компенсации за счет сре</w:t>
      </w:r>
      <w:proofErr w:type="gramStart"/>
      <w:r w:rsidRPr="009A395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9A3952">
        <w:rPr>
          <w:rFonts w:ascii="Times New Roman" w:hAnsi="Times New Roman" w:cs="Times New Roman"/>
          <w:sz w:val="28"/>
          <w:szCs w:val="28"/>
        </w:rPr>
        <w:t>аевого бюджета студентам медицинских государственных образовательных учреждений, врачам клиническим ординаторам, обучающимся по целевым направлениям Министерства здравоохранения Камчатского края (далее - Министерство), за проживание в общежитии в период обучения.</w:t>
      </w:r>
    </w:p>
    <w:p w:rsidR="009A3952" w:rsidRPr="009A3952" w:rsidRDefault="009A39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"/>
      <w:bookmarkEnd w:id="1"/>
      <w:r w:rsidRPr="009A3952">
        <w:rPr>
          <w:rFonts w:ascii="Times New Roman" w:hAnsi="Times New Roman" w:cs="Times New Roman"/>
          <w:sz w:val="28"/>
          <w:szCs w:val="28"/>
        </w:rPr>
        <w:t>2. Частичная компенсация за проживание в общежитии в период обучения представляет собой ежемесячную денежную выплату (далее - компенсационная выплата), предоставляемую:</w:t>
      </w:r>
    </w:p>
    <w:p w:rsidR="009A3952" w:rsidRPr="009A3952" w:rsidRDefault="009A39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952">
        <w:rPr>
          <w:rFonts w:ascii="Times New Roman" w:hAnsi="Times New Roman" w:cs="Times New Roman"/>
          <w:sz w:val="28"/>
          <w:szCs w:val="28"/>
        </w:rPr>
        <w:t>1) студентам, обучающимся в медицинских государственных образовательных учреждениях, заключившим с Министерством и медицинским государственным образовательным учреждением договор в рамках целевого приема, подготовки и трудоустройства;</w:t>
      </w:r>
    </w:p>
    <w:p w:rsidR="009A3952" w:rsidRPr="009A3952" w:rsidRDefault="009A39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952">
        <w:rPr>
          <w:rFonts w:ascii="Times New Roman" w:hAnsi="Times New Roman" w:cs="Times New Roman"/>
          <w:sz w:val="28"/>
          <w:szCs w:val="28"/>
        </w:rPr>
        <w:t>2) врачам клиническим ординаторам, обучающимся в медицинских государственных образовательных учреждениях, заключившим с Министерством и медицинским государственным образовательным учреждением договор о подготовке специалиста в клинической интернатуре (ординатуре).</w:t>
      </w:r>
    </w:p>
    <w:p w:rsidR="009A3952" w:rsidRPr="009A3952" w:rsidRDefault="009A39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952">
        <w:rPr>
          <w:rFonts w:ascii="Times New Roman" w:hAnsi="Times New Roman" w:cs="Times New Roman"/>
          <w:sz w:val="28"/>
          <w:szCs w:val="28"/>
        </w:rPr>
        <w:t xml:space="preserve">3. Компенсационная выплата лицам, указанным в </w:t>
      </w:r>
      <w:hyperlink w:anchor="P17" w:history="1">
        <w:r w:rsidRPr="009A3952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9A3952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обучающиеся), производится на основании приказа Министерства в пределах средств, предусмотренных на эти цели в рамках </w:t>
      </w:r>
      <w:r w:rsidRPr="009A3952">
        <w:rPr>
          <w:rFonts w:ascii="Times New Roman" w:hAnsi="Times New Roman" w:cs="Times New Roman"/>
          <w:sz w:val="28"/>
          <w:szCs w:val="28"/>
        </w:rPr>
        <w:lastRenderedPageBreak/>
        <w:t>реализации мероприятия "Меры социальной поддержки медицинских работников" Подпрограммы 7 "Кадровое обеспечение системы здравоохранения" государственной программы Камчатского края "Развитие здравоохранения Камчатского края на 2014-2020 годы", утвержденной Постановлением Правительства Камчатского края от 29.11.2013 N 524-П</w:t>
      </w:r>
    </w:p>
    <w:p w:rsidR="009A3952" w:rsidRPr="009A3952" w:rsidRDefault="009A3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395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9A395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9A3952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15.10.2014 N 438-П)</w:t>
      </w:r>
    </w:p>
    <w:p w:rsidR="009A3952" w:rsidRPr="009A3952" w:rsidRDefault="009A39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952">
        <w:rPr>
          <w:rFonts w:ascii="Times New Roman" w:hAnsi="Times New Roman" w:cs="Times New Roman"/>
          <w:sz w:val="28"/>
          <w:szCs w:val="28"/>
        </w:rPr>
        <w:t>4. Для назначения компенсационной выплаты обучающийся направляет в Министерство следующие документы:</w:t>
      </w:r>
    </w:p>
    <w:p w:rsidR="009A3952" w:rsidRPr="009A3952" w:rsidRDefault="009A39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952">
        <w:rPr>
          <w:rFonts w:ascii="Times New Roman" w:hAnsi="Times New Roman" w:cs="Times New Roman"/>
          <w:sz w:val="28"/>
          <w:szCs w:val="28"/>
        </w:rPr>
        <w:t>1) заявление о назначении компенсационной выплаты с указанием реквизитов для ее перечисления;</w:t>
      </w:r>
    </w:p>
    <w:p w:rsidR="009A3952" w:rsidRPr="009A3952" w:rsidRDefault="009A39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952">
        <w:rPr>
          <w:rFonts w:ascii="Times New Roman" w:hAnsi="Times New Roman" w:cs="Times New Roman"/>
          <w:sz w:val="28"/>
          <w:szCs w:val="28"/>
        </w:rPr>
        <w:t>2) документы, подтверждающие затраты по договору найма жилого помещения в общежитии (договор найма жилого помещения в общежитии либо заверенная в установленном порядке его копия и платежный документ об оплате по договору найма жилого помещения в общежитии либо заверенная в установленном порядке его копия).</w:t>
      </w:r>
    </w:p>
    <w:p w:rsidR="009A3952" w:rsidRPr="009A3952" w:rsidRDefault="009A3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395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" w:history="1">
        <w:r w:rsidRPr="009A395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9A3952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15.10.2014 N 438-П)</w:t>
      </w:r>
    </w:p>
    <w:p w:rsidR="009A3952" w:rsidRPr="009A3952" w:rsidRDefault="009A39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952">
        <w:rPr>
          <w:rFonts w:ascii="Times New Roman" w:hAnsi="Times New Roman" w:cs="Times New Roman"/>
          <w:sz w:val="28"/>
          <w:szCs w:val="28"/>
        </w:rPr>
        <w:t xml:space="preserve">5. Министерство в течение 30 календарных дней со дня подачи заявления издает приказ о назначении компенсационной выплаты и перечисляет средства за период с начала учебного семестра (для врачей интернов, врачей клинических ординаторов - с начала учебного года) и до окончания месяца издания приказа о назначении компенсационной выплаты, исходя из размера компенсационной выплаты, определенного </w:t>
      </w:r>
      <w:hyperlink w:anchor="P27" w:history="1">
        <w:r w:rsidRPr="009A3952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9A3952">
        <w:rPr>
          <w:rFonts w:ascii="Times New Roman" w:hAnsi="Times New Roman" w:cs="Times New Roman"/>
          <w:sz w:val="28"/>
          <w:szCs w:val="28"/>
        </w:rPr>
        <w:t xml:space="preserve"> настоящего Положения, на счет, указанный в заявлении о предоставлении компенсационной выплаты.</w:t>
      </w:r>
    </w:p>
    <w:p w:rsidR="009A3952" w:rsidRPr="009A3952" w:rsidRDefault="009A39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7"/>
      <w:bookmarkEnd w:id="2"/>
      <w:r w:rsidRPr="009A3952">
        <w:rPr>
          <w:rFonts w:ascii="Times New Roman" w:hAnsi="Times New Roman" w:cs="Times New Roman"/>
          <w:sz w:val="28"/>
          <w:szCs w:val="28"/>
        </w:rPr>
        <w:t>6. В дальнейшем компенсационная выплата перечисляется Министерством на счет, указанный в заявлении о назначении компенсационной выплаты, в течение 30 календарных дней со дня издания приказа о назначении компенсационной выплаты в размере фактической стоимости проживания в общежитии, но не более:</w:t>
      </w:r>
    </w:p>
    <w:p w:rsidR="009A3952" w:rsidRPr="009A3952" w:rsidRDefault="009A3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395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 w:history="1">
        <w:r w:rsidRPr="009A395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9A3952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15.10.2014 N 438-П)</w:t>
      </w:r>
    </w:p>
    <w:p w:rsidR="009A3952" w:rsidRPr="009A3952" w:rsidRDefault="009A39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952">
        <w:rPr>
          <w:rFonts w:ascii="Times New Roman" w:hAnsi="Times New Roman" w:cs="Times New Roman"/>
          <w:sz w:val="28"/>
          <w:szCs w:val="28"/>
        </w:rPr>
        <w:t>1) для студентов медицинских государственных образовательных учреждений - 2 000 рублей;</w:t>
      </w:r>
    </w:p>
    <w:p w:rsidR="009A3952" w:rsidRPr="009A3952" w:rsidRDefault="009A39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952">
        <w:rPr>
          <w:rFonts w:ascii="Times New Roman" w:hAnsi="Times New Roman" w:cs="Times New Roman"/>
          <w:sz w:val="28"/>
          <w:szCs w:val="28"/>
        </w:rPr>
        <w:t>2) для врачей интернов, врачей клинических ординаторов - 3 000 рублей.</w:t>
      </w:r>
    </w:p>
    <w:p w:rsidR="009A3952" w:rsidRPr="009A3952" w:rsidRDefault="009A39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1"/>
      <w:bookmarkEnd w:id="3"/>
      <w:r w:rsidRPr="009A3952">
        <w:rPr>
          <w:rFonts w:ascii="Times New Roman" w:hAnsi="Times New Roman" w:cs="Times New Roman"/>
          <w:sz w:val="28"/>
          <w:szCs w:val="28"/>
        </w:rPr>
        <w:t xml:space="preserve">7. Учащемуся, находящемуся в академическом отпуске, компенсационная выплата приостанавливается с месяца, следующего за месяцем издания приказа медицинского государственного образовательного </w:t>
      </w:r>
      <w:r w:rsidRPr="009A3952">
        <w:rPr>
          <w:rFonts w:ascii="Times New Roman" w:hAnsi="Times New Roman" w:cs="Times New Roman"/>
          <w:sz w:val="28"/>
          <w:szCs w:val="28"/>
        </w:rPr>
        <w:lastRenderedPageBreak/>
        <w:t>учреждения о предоставлении академического отпуска.</w:t>
      </w:r>
    </w:p>
    <w:p w:rsidR="009A3952" w:rsidRPr="009A3952" w:rsidRDefault="009A39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952">
        <w:rPr>
          <w:rFonts w:ascii="Times New Roman" w:hAnsi="Times New Roman" w:cs="Times New Roman"/>
          <w:sz w:val="28"/>
          <w:szCs w:val="28"/>
        </w:rPr>
        <w:t>После окончания академического отпуска компенсационная выплата возобновляется на основании заявления учащегося, направляемого в Министерство, с приложением копии договора найма жилого помещения в общежитии.</w:t>
      </w:r>
    </w:p>
    <w:p w:rsidR="009A3952" w:rsidRPr="009A3952" w:rsidRDefault="009A39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952">
        <w:rPr>
          <w:rFonts w:ascii="Times New Roman" w:hAnsi="Times New Roman" w:cs="Times New Roman"/>
          <w:sz w:val="28"/>
          <w:szCs w:val="28"/>
        </w:rPr>
        <w:t>8. Компенсационная выплата прекращается в следующих случаях:</w:t>
      </w:r>
    </w:p>
    <w:p w:rsidR="009A3952" w:rsidRPr="009A3952" w:rsidRDefault="009A39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4"/>
      <w:bookmarkEnd w:id="4"/>
      <w:r w:rsidRPr="009A3952">
        <w:rPr>
          <w:rFonts w:ascii="Times New Roman" w:hAnsi="Times New Roman" w:cs="Times New Roman"/>
          <w:sz w:val="28"/>
          <w:szCs w:val="28"/>
        </w:rPr>
        <w:t>1) отчисления учащегося из медицинского государственного образовательного учреждения независимо от причины отчисления;</w:t>
      </w:r>
    </w:p>
    <w:p w:rsidR="009A3952" w:rsidRPr="009A3952" w:rsidRDefault="009A39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952">
        <w:rPr>
          <w:rFonts w:ascii="Times New Roman" w:hAnsi="Times New Roman" w:cs="Times New Roman"/>
          <w:sz w:val="28"/>
          <w:szCs w:val="28"/>
        </w:rPr>
        <w:t>2) расторжения договора, заключенного в рамках целевого приема, подготовки и трудоустройства, либо договора о подготовке специалистов в клинической интернатуре (ординатуре);</w:t>
      </w:r>
    </w:p>
    <w:p w:rsidR="009A3952" w:rsidRPr="009A3952" w:rsidRDefault="009A39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6"/>
      <w:bookmarkEnd w:id="5"/>
      <w:r w:rsidRPr="009A3952">
        <w:rPr>
          <w:rFonts w:ascii="Times New Roman" w:hAnsi="Times New Roman" w:cs="Times New Roman"/>
          <w:sz w:val="28"/>
          <w:szCs w:val="28"/>
        </w:rPr>
        <w:t>3) расторжения договора найма жилого помещения в общежитии;</w:t>
      </w:r>
    </w:p>
    <w:p w:rsidR="009A3952" w:rsidRPr="009A3952" w:rsidRDefault="009A39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952">
        <w:rPr>
          <w:rFonts w:ascii="Times New Roman" w:hAnsi="Times New Roman" w:cs="Times New Roman"/>
          <w:sz w:val="28"/>
          <w:szCs w:val="28"/>
        </w:rPr>
        <w:t>4) смерти.</w:t>
      </w:r>
    </w:p>
    <w:p w:rsidR="009A3952" w:rsidRPr="009A3952" w:rsidRDefault="009A39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952">
        <w:rPr>
          <w:rFonts w:ascii="Times New Roman" w:hAnsi="Times New Roman" w:cs="Times New Roman"/>
          <w:sz w:val="28"/>
          <w:szCs w:val="28"/>
        </w:rPr>
        <w:t>Решение о прекращении компенсационной выплаты оформляется приказом Министерства.</w:t>
      </w:r>
    </w:p>
    <w:p w:rsidR="009A3952" w:rsidRPr="009A3952" w:rsidRDefault="009A39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952">
        <w:rPr>
          <w:rFonts w:ascii="Times New Roman" w:hAnsi="Times New Roman" w:cs="Times New Roman"/>
          <w:sz w:val="28"/>
          <w:szCs w:val="28"/>
        </w:rPr>
        <w:t>9. Компенсационная выплата прекращается с месяца, следующего за месяцем издания приказа Министерства о прекращении ее выплаты.</w:t>
      </w:r>
    </w:p>
    <w:p w:rsidR="009A3952" w:rsidRPr="009A3952" w:rsidRDefault="009A39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0"/>
      <w:bookmarkEnd w:id="6"/>
      <w:r w:rsidRPr="009A3952">
        <w:rPr>
          <w:rFonts w:ascii="Times New Roman" w:hAnsi="Times New Roman" w:cs="Times New Roman"/>
          <w:sz w:val="28"/>
          <w:szCs w:val="28"/>
        </w:rPr>
        <w:t xml:space="preserve">10. Учащийся, получающий компенсационную выплату, обязан в течение 7 рабочих дней со дня возникновения оснований, предусмотренных </w:t>
      </w:r>
      <w:hyperlink w:anchor="P31" w:history="1">
        <w:r w:rsidRPr="009A3952">
          <w:rPr>
            <w:rFonts w:ascii="Times New Roman" w:hAnsi="Times New Roman" w:cs="Times New Roman"/>
            <w:sz w:val="28"/>
            <w:szCs w:val="28"/>
          </w:rPr>
          <w:t>частью 7</w:t>
        </w:r>
      </w:hyperlink>
      <w:r w:rsidRPr="009A39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4" w:history="1">
        <w:r w:rsidRPr="009A3952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9A39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6" w:history="1">
        <w:r w:rsidRPr="009A3952">
          <w:rPr>
            <w:rFonts w:ascii="Times New Roman" w:hAnsi="Times New Roman" w:cs="Times New Roman"/>
            <w:sz w:val="28"/>
            <w:szCs w:val="28"/>
          </w:rPr>
          <w:t>3 части 8</w:t>
        </w:r>
      </w:hyperlink>
      <w:r w:rsidRPr="009A3952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уведомить в письменной форме Министерство о наличии обстоятельств, влекущих приостановление или прекращение компенсационной выплаты.</w:t>
      </w:r>
    </w:p>
    <w:p w:rsidR="009A3952" w:rsidRPr="009A3952" w:rsidRDefault="009A39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1"/>
      <w:bookmarkEnd w:id="7"/>
      <w:r w:rsidRPr="009A3952">
        <w:rPr>
          <w:rFonts w:ascii="Times New Roman" w:hAnsi="Times New Roman" w:cs="Times New Roman"/>
          <w:sz w:val="28"/>
          <w:szCs w:val="28"/>
        </w:rPr>
        <w:t xml:space="preserve">11. Министерство вправе самостоятельно запрашивать в медицинском государственном образовательном учреждении информацию о наличии обстоятельств, предусмотренных </w:t>
      </w:r>
      <w:hyperlink w:anchor="P31" w:history="1">
        <w:r w:rsidRPr="009A3952">
          <w:rPr>
            <w:rFonts w:ascii="Times New Roman" w:hAnsi="Times New Roman" w:cs="Times New Roman"/>
            <w:sz w:val="28"/>
            <w:szCs w:val="28"/>
          </w:rPr>
          <w:t>частью 7</w:t>
        </w:r>
      </w:hyperlink>
      <w:r w:rsidRPr="009A39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4" w:history="1">
        <w:r w:rsidRPr="009A3952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9A39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6" w:history="1">
        <w:r w:rsidRPr="009A3952">
          <w:rPr>
            <w:rFonts w:ascii="Times New Roman" w:hAnsi="Times New Roman" w:cs="Times New Roman"/>
            <w:sz w:val="28"/>
            <w:szCs w:val="28"/>
          </w:rPr>
          <w:t>3 части 8</w:t>
        </w:r>
      </w:hyperlink>
      <w:r w:rsidRPr="009A395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A3952" w:rsidRPr="009A3952" w:rsidRDefault="009A39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952">
        <w:rPr>
          <w:rFonts w:ascii="Times New Roman" w:hAnsi="Times New Roman" w:cs="Times New Roman"/>
          <w:sz w:val="28"/>
          <w:szCs w:val="28"/>
        </w:rPr>
        <w:t xml:space="preserve">12. После получения уведомления, указанного в </w:t>
      </w:r>
      <w:hyperlink w:anchor="P40" w:history="1">
        <w:r w:rsidRPr="009A3952">
          <w:rPr>
            <w:rFonts w:ascii="Times New Roman" w:hAnsi="Times New Roman" w:cs="Times New Roman"/>
            <w:sz w:val="28"/>
            <w:szCs w:val="28"/>
          </w:rPr>
          <w:t>части 10</w:t>
        </w:r>
      </w:hyperlink>
      <w:r w:rsidRPr="009A3952">
        <w:rPr>
          <w:rFonts w:ascii="Times New Roman" w:hAnsi="Times New Roman" w:cs="Times New Roman"/>
          <w:sz w:val="28"/>
          <w:szCs w:val="28"/>
        </w:rPr>
        <w:t xml:space="preserve"> настоящего Положения, либо информации из медицинского государственного образовательного учреждения, предусмотренной </w:t>
      </w:r>
      <w:hyperlink w:anchor="P41" w:history="1">
        <w:r w:rsidRPr="009A3952">
          <w:rPr>
            <w:rFonts w:ascii="Times New Roman" w:hAnsi="Times New Roman" w:cs="Times New Roman"/>
            <w:sz w:val="28"/>
            <w:szCs w:val="28"/>
          </w:rPr>
          <w:t>частью 11</w:t>
        </w:r>
      </w:hyperlink>
      <w:r w:rsidRPr="009A3952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</w:p>
    <w:p w:rsidR="009A3952" w:rsidRPr="009A3952" w:rsidRDefault="009A39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952">
        <w:rPr>
          <w:rFonts w:ascii="Times New Roman" w:hAnsi="Times New Roman" w:cs="Times New Roman"/>
          <w:sz w:val="28"/>
          <w:szCs w:val="28"/>
        </w:rPr>
        <w:t>Министерство в течение 7 рабочих дней издает приказ о прекращении компенсационной выплаты.</w:t>
      </w:r>
    </w:p>
    <w:p w:rsidR="009A3952" w:rsidRPr="009A3952" w:rsidRDefault="009A39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952">
        <w:rPr>
          <w:rFonts w:ascii="Times New Roman" w:hAnsi="Times New Roman" w:cs="Times New Roman"/>
          <w:sz w:val="28"/>
          <w:szCs w:val="28"/>
        </w:rPr>
        <w:t xml:space="preserve">13. При наличии обстоятельств, предусмотренных </w:t>
      </w:r>
      <w:hyperlink w:anchor="P31" w:history="1">
        <w:r w:rsidRPr="009A3952">
          <w:rPr>
            <w:rFonts w:ascii="Times New Roman" w:hAnsi="Times New Roman" w:cs="Times New Roman"/>
            <w:sz w:val="28"/>
            <w:szCs w:val="28"/>
          </w:rPr>
          <w:t>частью 7</w:t>
        </w:r>
      </w:hyperlink>
      <w:r w:rsidRPr="009A39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4" w:history="1">
        <w:r w:rsidRPr="009A3952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9A395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6" w:history="1">
        <w:r w:rsidRPr="009A3952">
          <w:rPr>
            <w:rFonts w:ascii="Times New Roman" w:hAnsi="Times New Roman" w:cs="Times New Roman"/>
            <w:sz w:val="28"/>
            <w:szCs w:val="28"/>
          </w:rPr>
          <w:t>3 части 8</w:t>
        </w:r>
      </w:hyperlink>
      <w:r w:rsidRPr="009A3952">
        <w:rPr>
          <w:rFonts w:ascii="Times New Roman" w:hAnsi="Times New Roman" w:cs="Times New Roman"/>
          <w:sz w:val="28"/>
          <w:szCs w:val="28"/>
        </w:rPr>
        <w:t xml:space="preserve"> настоящего Положения, учащийся, получивший компенсационную выплату, обязан вернуть ее на счет Министерства в срок не позднее 15 календарных дней со дня получения письменного уведомления Министерства о возврате излишне полученной компенсационной выплаты.</w:t>
      </w:r>
    </w:p>
    <w:p w:rsidR="009A3952" w:rsidRPr="009A3952" w:rsidRDefault="009A39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952">
        <w:rPr>
          <w:rFonts w:ascii="Times New Roman" w:hAnsi="Times New Roman" w:cs="Times New Roman"/>
          <w:sz w:val="28"/>
          <w:szCs w:val="28"/>
        </w:rPr>
        <w:t xml:space="preserve">14. Учащийся, нарушивший условия договоров, указанных в </w:t>
      </w:r>
      <w:hyperlink w:anchor="P17" w:history="1">
        <w:r w:rsidRPr="009A3952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9A3952">
        <w:rPr>
          <w:rFonts w:ascii="Times New Roman" w:hAnsi="Times New Roman" w:cs="Times New Roman"/>
          <w:sz w:val="28"/>
          <w:szCs w:val="28"/>
        </w:rPr>
        <w:t xml:space="preserve"> настоящего Положения, обязан вернуть на счет Министерства сумму компенсационной выплаты, полученную за весь период проживания в общежитии в период обучения, в течение 30 календарных дней со дня уведомления Министерством о возврате суммы компенсационной выплаты.</w:t>
      </w:r>
    </w:p>
    <w:p w:rsidR="009A3952" w:rsidRPr="009A3952" w:rsidRDefault="009A3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952" w:rsidRPr="009A3952" w:rsidRDefault="009A3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952" w:rsidRPr="009A3952" w:rsidRDefault="009A3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994" w:rsidRPr="009A3952" w:rsidRDefault="00AC2994">
      <w:pPr>
        <w:rPr>
          <w:rFonts w:ascii="Times New Roman" w:hAnsi="Times New Roman" w:cs="Times New Roman"/>
          <w:sz w:val="28"/>
          <w:szCs w:val="28"/>
        </w:rPr>
      </w:pPr>
    </w:p>
    <w:sectPr w:rsidR="00AC2994" w:rsidRPr="009A3952" w:rsidSect="00D51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52"/>
    <w:rsid w:val="00106C47"/>
    <w:rsid w:val="009A3952"/>
    <w:rsid w:val="00AC2994"/>
    <w:rsid w:val="00D7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3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3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97D16C11F9B6B7BB5730BF0C8A704378205BDC5EEB9E636311E0711C969AD2955D5B36FF71B0FE2A054E70A7BE3192264CBF867E0CCC2EFC506145WE4D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97D16C11F9B6B7BB5730BF0C8A704378205BDC5EEB9E636311E0711C969AD2955D5B36FF71B0FE2A054E70A3BE3192264CBF867E0CCC2EFC506145WE4DV" TargetMode="External"/><Relationship Id="rId5" Type="http://schemas.openxmlformats.org/officeDocument/2006/relationships/hyperlink" Target="consultantplus://offline/ref=E497D16C11F9B6B7BB5730BF0C8A704378205BDC5EEB9E636311E0711C969AD2955D5B36FF71B0FE2A054E70A0BE3192264CBF867E0CCC2EFC506145WE4D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Ханина Татьяна Юрьевна</dc:creator>
  <cp:keywords/>
  <dc:description/>
  <cp:lastModifiedBy>вав</cp:lastModifiedBy>
  <cp:revision>3</cp:revision>
  <dcterms:created xsi:type="dcterms:W3CDTF">2019-03-24T21:56:00Z</dcterms:created>
  <dcterms:modified xsi:type="dcterms:W3CDTF">2019-04-15T10:31:00Z</dcterms:modified>
</cp:coreProperties>
</file>