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8C942E" w14:textId="77777777" w:rsidR="000F5962" w:rsidRDefault="000F5962" w:rsidP="00B03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14:paraId="39004280" w14:textId="77777777" w:rsidR="00B03585" w:rsidRPr="00B03585" w:rsidRDefault="00B03585" w:rsidP="00B03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58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региональной программы Камчатского края</w:t>
      </w:r>
    </w:p>
    <w:p w14:paraId="6AEC3B18" w14:textId="77777777" w:rsidR="00B03585" w:rsidRDefault="00B03585" w:rsidP="00B03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«Модернизация первичного звена здравоохранения Камчатского края» </w:t>
      </w:r>
    </w:p>
    <w:p w14:paraId="5A03E856" w14:textId="6ABDD327" w:rsidR="00B03585" w:rsidRPr="00B03585" w:rsidRDefault="00B03585" w:rsidP="00B03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03585">
        <w:rPr>
          <w:rFonts w:ascii="Times New Roman" w:eastAsia="Times New Roman" w:hAnsi="Times New Roman" w:cs="Times New Roman"/>
          <w:sz w:val="28"/>
          <w:szCs w:val="28"/>
          <w:lang w:eastAsia="ru-RU"/>
        </w:rPr>
        <w:t>егиональная программа)</w:t>
      </w:r>
    </w:p>
    <w:p w14:paraId="7FC6E592" w14:textId="2A1A9DFF" w:rsidR="00036CCD" w:rsidRPr="000B031D" w:rsidRDefault="00036CCD" w:rsidP="00AC59E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6D5429" w14:textId="7BE986A2" w:rsidR="00091093" w:rsidRPr="000B031D" w:rsidRDefault="00091093" w:rsidP="00AC59EC">
      <w:pPr>
        <w:pStyle w:val="ab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0B031D">
        <w:rPr>
          <w:sz w:val="28"/>
          <w:szCs w:val="28"/>
        </w:rPr>
        <w:t xml:space="preserve">Камчатский край входит в состав Дальневосточного федерального округа </w:t>
      </w:r>
      <w:r w:rsidR="00871BF0" w:rsidRPr="000B031D">
        <w:rPr>
          <w:sz w:val="28"/>
          <w:szCs w:val="28"/>
        </w:rPr>
        <w:t>и занимает</w:t>
      </w:r>
      <w:r w:rsidRPr="000B031D">
        <w:rPr>
          <w:sz w:val="28"/>
          <w:szCs w:val="28"/>
        </w:rPr>
        <w:t xml:space="preserve"> полуостров Камчатка с прилегающей к нему материковой частью, а также Командорские и Карагинский острова. Камчатский край граничит на северо-западе с Магаданской областью, на севере - с Чукотским автономным округом, на юге - с Сахалинской областью.</w:t>
      </w:r>
    </w:p>
    <w:p w14:paraId="4381089A" w14:textId="089D262F" w:rsidR="00091093" w:rsidRPr="000B031D" w:rsidRDefault="00091093" w:rsidP="00AC59EC">
      <w:pPr>
        <w:pStyle w:val="ab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0B031D">
        <w:rPr>
          <w:sz w:val="28"/>
          <w:szCs w:val="28"/>
        </w:rPr>
        <w:t>С востока Камчатку омывают воды Тихого океана, с северо-востока – воды Берингова моря, с запада – воды Охотского моря. Площадь территории составляет 464,3 тыс. кв. км (2,7 % от площади Российской Федерации), из которой 292,6 тыс. кв. км занимает Корякский округ, и простирается с юга на север почти на 1600 км.</w:t>
      </w:r>
    </w:p>
    <w:p w14:paraId="3A42A188" w14:textId="4DC03201" w:rsidR="00091093" w:rsidRPr="000B031D" w:rsidRDefault="00091093" w:rsidP="00AC59EC">
      <w:pPr>
        <w:pStyle w:val="ab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0B031D">
        <w:rPr>
          <w:sz w:val="28"/>
          <w:szCs w:val="28"/>
        </w:rPr>
        <w:t>Климат главным образом умеренный муссонный, в центре – умеренный континентальный, на севере – субарктический; средняя температура января на полуострове Камчатка -15,5 °С, на прилегающей части материка -25 °С, средняя температура июля +13,2 °С; количество осадков – до 1000 мм в год. На севере края – многолетняя мерзлота, свыше 400 ледников.</w:t>
      </w:r>
    </w:p>
    <w:p w14:paraId="006C7A03" w14:textId="77777777" w:rsidR="00091093" w:rsidRPr="000B031D" w:rsidRDefault="00091093" w:rsidP="00AC59EC">
      <w:pPr>
        <w:pStyle w:val="ab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0B031D">
        <w:rPr>
          <w:sz w:val="28"/>
          <w:szCs w:val="28"/>
        </w:rPr>
        <w:t>Удельный вес городского населения – 78,5% (245,6 тыс. человек), сельского населения – 21,5 % (67,4 тыс. человек). </w:t>
      </w:r>
    </w:p>
    <w:p w14:paraId="5C917019" w14:textId="77777777" w:rsidR="00091093" w:rsidRPr="000B031D" w:rsidRDefault="00091093" w:rsidP="00AC59EC">
      <w:pPr>
        <w:pStyle w:val="ab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0B031D">
        <w:rPr>
          <w:sz w:val="28"/>
          <w:szCs w:val="28"/>
        </w:rPr>
        <w:t>Численность рабочей силы составила 181,7 тыс. человек (58,0 % от общей численности населения края).</w:t>
      </w:r>
    </w:p>
    <w:p w14:paraId="528652F6" w14:textId="77777777" w:rsidR="00091093" w:rsidRPr="000B031D" w:rsidRDefault="00091093" w:rsidP="00AC59EC">
      <w:pPr>
        <w:pStyle w:val="ab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0B031D">
        <w:rPr>
          <w:sz w:val="28"/>
          <w:szCs w:val="28"/>
        </w:rPr>
        <w:t>На территории края проживает 134 национальности: русское население является в крае самым многочисленным (85,9 %), второе место по численности занимают украинцы (3,9 %), третье – коряки (2,3 %), татары, белорусы, ительмены, чукчи, эвены, корейцы и др.</w:t>
      </w:r>
    </w:p>
    <w:p w14:paraId="31CB2722" w14:textId="77777777" w:rsidR="00BB471D" w:rsidRPr="000B031D" w:rsidRDefault="00523F40" w:rsidP="00AC59E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 xml:space="preserve"> Численность постоянного населения полуострова на 1 января 2020 года составляет 313,02 тыс. человек. Сельское население составляет 67,4 тыс. чел. (21,5%), детей – </w:t>
      </w:r>
      <w:r w:rsidRPr="000B031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67,2 </w:t>
      </w:r>
      <w:r w:rsidRPr="000B031D">
        <w:rPr>
          <w:rFonts w:ascii="Times New Roman" w:hAnsi="Times New Roman" w:cs="Times New Roman"/>
          <w:sz w:val="28"/>
          <w:szCs w:val="28"/>
        </w:rPr>
        <w:t xml:space="preserve">тысяч человек. Административным центром Камчатского края является </w:t>
      </w:r>
      <w:r w:rsidRPr="000B031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г. Петропавловск-Камчатский </w:t>
      </w:r>
      <w:r w:rsidRPr="000B031D">
        <w:rPr>
          <w:rFonts w:ascii="Times New Roman" w:hAnsi="Times New Roman" w:cs="Times New Roman"/>
          <w:sz w:val="28"/>
          <w:szCs w:val="28"/>
        </w:rPr>
        <w:t>с численностью населения на 01.01.2020 (по данным Росстата) 179,6 тысяч человек, в том числе детей (0-17 лет</w:t>
      </w:r>
      <w:r w:rsidR="00BB471D" w:rsidRPr="000B031D">
        <w:rPr>
          <w:rFonts w:ascii="Times New Roman" w:hAnsi="Times New Roman" w:cs="Times New Roman"/>
          <w:sz w:val="28"/>
          <w:szCs w:val="28"/>
        </w:rPr>
        <w:t>.</w:t>
      </w:r>
    </w:p>
    <w:p w14:paraId="49994BA1" w14:textId="77777777" w:rsidR="0059672E" w:rsidRDefault="00BB471D" w:rsidP="00AC59E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площадь территории </w:t>
      </w:r>
      <w:r w:rsidR="006417BF"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Камчатского края </w:t>
      </w: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D75FE4" w:rsidRPr="000B031D">
        <w:rPr>
          <w:rFonts w:ascii="Times New Roman" w:hAnsi="Times New Roman" w:cs="Times New Roman"/>
          <w:sz w:val="28"/>
          <w:szCs w:val="28"/>
        </w:rPr>
        <w:t>464,3 тыс. кв.</w:t>
      </w: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км². Камчатский край включает в себя</w:t>
      </w:r>
      <w:r w:rsidR="0059672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05C465B" w14:textId="6189E43A" w:rsidR="00BB471D" w:rsidRPr="000B031D" w:rsidRDefault="00BB471D" w:rsidP="00AC59E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871BF0"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городских округа</w:t>
      </w: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32F5CEE" w14:textId="2D3A2B51" w:rsidR="00BB471D" w:rsidRPr="0059672E" w:rsidRDefault="00BB471D" w:rsidP="00AC59EC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72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Петропавловск-Камчатский городской округ;</w:t>
      </w:r>
    </w:p>
    <w:p w14:paraId="2B0D0309" w14:textId="5CD79356" w:rsidR="00BB471D" w:rsidRPr="0059672E" w:rsidRDefault="00BB471D" w:rsidP="00AC59EC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72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Вилючинский городской округ</w:t>
      </w:r>
      <w:r w:rsidR="00A31EF9" w:rsidRPr="005967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6BF498A" w14:textId="2428E4A7" w:rsidR="00A31EF9" w:rsidRPr="0059672E" w:rsidRDefault="00862891" w:rsidP="00AC59EC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72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A31EF9" w:rsidRPr="0059672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ородской округ пос. Палана;</w:t>
      </w:r>
    </w:p>
    <w:p w14:paraId="0239C02F" w14:textId="163D7C67" w:rsidR="00C54CE4" w:rsidRPr="000B031D" w:rsidRDefault="00A31EF9" w:rsidP="00AC59E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596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1661" w:rsidRPr="000B031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муниципальных районов:</w:t>
      </w:r>
    </w:p>
    <w:p w14:paraId="7FF04C09" w14:textId="6373DC99" w:rsidR="00C54CE4" w:rsidRPr="0059672E" w:rsidRDefault="00C54CE4" w:rsidP="00AC59EC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Елизовский</w:t>
      </w:r>
      <w:proofErr w:type="spellEnd"/>
      <w:r w:rsid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муниципальный район;</w:t>
      </w:r>
    </w:p>
    <w:p w14:paraId="4D721E65" w14:textId="0A888238" w:rsidR="00C54CE4" w:rsidRPr="0059672E" w:rsidRDefault="00C54CE4" w:rsidP="00AC59EC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Мильковский</w:t>
      </w:r>
      <w:proofErr w:type="spellEnd"/>
      <w:r w:rsid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9672E" w:rsidRP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район</w:t>
      </w:r>
      <w:r w:rsid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14:paraId="0CA14B03" w14:textId="1FEEA560" w:rsidR="00C54CE4" w:rsidRPr="0059672E" w:rsidRDefault="00C54CE4" w:rsidP="00AC59EC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Усть</w:t>
      </w:r>
      <w:proofErr w:type="spellEnd"/>
      <w:r w:rsidRP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-Большерецкий</w:t>
      </w:r>
      <w:r w:rsidR="0059672E" w:rsidRP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муниципальный район</w:t>
      </w:r>
      <w:r w:rsid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14:paraId="581CEB80" w14:textId="1143E5D2" w:rsidR="00C54CE4" w:rsidRPr="0059672E" w:rsidRDefault="0059672E" w:rsidP="00AC59EC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-Камчатский</w:t>
      </w:r>
      <w:r w:rsidRP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муниципальный район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14:paraId="1511BB6B" w14:textId="11ACE03E" w:rsidR="00C54CE4" w:rsidRPr="0059672E" w:rsidRDefault="0059672E" w:rsidP="00AC59EC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Быстринский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район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14:paraId="47EEEE7D" w14:textId="70EAFAE3" w:rsidR="00125962" w:rsidRPr="0059672E" w:rsidRDefault="00125962" w:rsidP="00AC59EC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Соболевский</w:t>
      </w:r>
      <w:r w:rsid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9672E" w:rsidRP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район</w:t>
      </w:r>
      <w:r w:rsid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14:paraId="5F398955" w14:textId="15F9E56C" w:rsidR="00C54CE4" w:rsidRPr="0059672E" w:rsidRDefault="0059672E" w:rsidP="00AC59EC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Тигильский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район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14:paraId="7B99E808" w14:textId="2EEF31D3" w:rsidR="00B4363A" w:rsidRPr="0059672E" w:rsidRDefault="00B4363A" w:rsidP="00AC59EC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Карагинский</w:t>
      </w:r>
      <w:proofErr w:type="spellEnd"/>
      <w:r w:rsid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9672E" w:rsidRP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район</w:t>
      </w:r>
      <w:r w:rsid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14:paraId="4D8EE2A4" w14:textId="37967AE1" w:rsidR="00B4363A" w:rsidRPr="0059672E" w:rsidRDefault="0059672E" w:rsidP="00AC59EC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Олюторский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район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14:paraId="07EF6E66" w14:textId="5807DE6E" w:rsidR="00B4363A" w:rsidRPr="0059672E" w:rsidRDefault="0059672E" w:rsidP="00AC59EC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Пенжинский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район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14:paraId="629264B6" w14:textId="4F49C9F1" w:rsidR="00B4363A" w:rsidRPr="0059672E" w:rsidRDefault="00B4363A" w:rsidP="00AC59EC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Алеутский</w:t>
      </w:r>
      <w:r w:rsidR="0059672E" w:rsidRP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муниципальный район</w:t>
      </w:r>
      <w:r w:rsidRPr="005967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14:paraId="10C49345" w14:textId="2758E67B" w:rsidR="006417BF" w:rsidRPr="000B031D" w:rsidRDefault="006417BF" w:rsidP="00AC59EC">
      <w:pPr>
        <w:spacing w:after="0" w:line="276" w:lineRule="auto"/>
        <w:ind w:firstLine="567"/>
        <w:jc w:val="both"/>
        <w:rPr>
          <w:rFonts w:ascii="Times New Roman" w:eastAsia="Times New Roman" w:hAnsi="Times New Roman"/>
          <w:spacing w:val="4"/>
          <w:sz w:val="28"/>
          <w:szCs w:val="28"/>
          <w:lang w:eastAsia="ru-RU"/>
        </w:rPr>
      </w:pPr>
      <w:r w:rsidRPr="000B031D">
        <w:rPr>
          <w:rFonts w:ascii="Times New Roman" w:eastAsia="Times New Roman" w:hAnsi="Times New Roman"/>
          <w:sz w:val="28"/>
          <w:szCs w:val="28"/>
          <w:lang w:eastAsia="ru-RU"/>
        </w:rPr>
        <w:t xml:space="preserve">Камчатский край занимает территорию 464,3 тыс. кв. км (2,7 процента территории Российской Федерации), из которой 292,6 тыс. кв. км приходится на Корякский округ. С севера на юг протяженность края составляет почти 1600 км, почти столько же до ближайших медицинских центров Хабаровска и Владивостока. Расстояние от Петропавловска-Камчатского до Москвы </w:t>
      </w:r>
      <w:smartTag w:uri="urn:schemas-microsoft-com:office:smarttags" w:element="metricconverter">
        <w:smartTagPr>
          <w:attr w:name="ProductID" w:val="11876 км"/>
        </w:smartTagPr>
        <w:r w:rsidRPr="000B031D">
          <w:rPr>
            <w:rFonts w:ascii="Times New Roman" w:eastAsia="Times New Roman" w:hAnsi="Times New Roman"/>
            <w:sz w:val="28"/>
            <w:szCs w:val="28"/>
            <w:lang w:eastAsia="ru-RU"/>
          </w:rPr>
          <w:t>11876 км</w:t>
        </w:r>
      </w:smartTag>
      <w:r w:rsidRPr="000B031D">
        <w:rPr>
          <w:rFonts w:ascii="Times New Roman" w:eastAsia="Times New Roman" w:hAnsi="Times New Roman"/>
          <w:sz w:val="28"/>
          <w:szCs w:val="28"/>
          <w:lang w:eastAsia="ru-RU"/>
        </w:rPr>
        <w:t xml:space="preserve"> (8 часовых поясов). </w:t>
      </w:r>
    </w:p>
    <w:p w14:paraId="1A5AE93D" w14:textId="1C6969F3" w:rsidR="006417BF" w:rsidRPr="000B031D" w:rsidRDefault="006417BF" w:rsidP="00AC59EC">
      <w:pPr>
        <w:spacing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31D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Единственный вид транспортного сообщения с материком – авиационный. Железнодорожное сообщение отсутствует. </w:t>
      </w:r>
      <w:r w:rsidR="00871BF0" w:rsidRPr="000B031D">
        <w:rPr>
          <w:rFonts w:ascii="Times New Roman" w:eastAsia="Times New Roman" w:hAnsi="Times New Roman"/>
          <w:sz w:val="28"/>
          <w:szCs w:val="28"/>
          <w:lang w:eastAsia="ru-RU"/>
        </w:rPr>
        <w:t>Морской транспорт</w:t>
      </w:r>
      <w:r w:rsidRPr="000B031D">
        <w:rPr>
          <w:rFonts w:ascii="Times New Roman" w:eastAsia="Times New Roman" w:hAnsi="Times New Roman"/>
          <w:sz w:val="28"/>
          <w:szCs w:val="28"/>
          <w:lang w:eastAsia="ru-RU"/>
        </w:rPr>
        <w:t xml:space="preserve"> имеет значение только для грузоперевозок. Автомобильное сообщение развито в пределах бывшей Камчатской области.  С отдаленными </w:t>
      </w:r>
      <w:r w:rsidR="00871BF0" w:rsidRPr="000B031D">
        <w:rPr>
          <w:rFonts w:ascii="Times New Roman" w:eastAsia="Times New Roman" w:hAnsi="Times New Roman"/>
          <w:sz w:val="28"/>
          <w:szCs w:val="28"/>
          <w:lang w:eastAsia="ru-RU"/>
        </w:rPr>
        <w:t>районами бывшего</w:t>
      </w:r>
      <w:r w:rsidRPr="000B031D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Корякского округа - исключительно авиасообщение.</w:t>
      </w:r>
    </w:p>
    <w:p w14:paraId="4870CEE9" w14:textId="77777777" w:rsidR="006417BF" w:rsidRPr="000B031D" w:rsidRDefault="006417BF" w:rsidP="00AC59EC">
      <w:pPr>
        <w:spacing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31D">
        <w:rPr>
          <w:rFonts w:ascii="Times New Roman" w:eastAsia="Times New Roman" w:hAnsi="Times New Roman"/>
          <w:sz w:val="28"/>
          <w:szCs w:val="28"/>
          <w:lang w:eastAsia="ru-RU"/>
        </w:rPr>
        <w:t>На данный момент г. Петропавловск-Камчатский имеет устойчивую автомобильную связь только с пятью муниципальными районами. Сообщение с городским округом «поселок Палана» осуществляется по автозимнику.</w:t>
      </w:r>
    </w:p>
    <w:p w14:paraId="2ABEAC2B" w14:textId="402FE56C" w:rsidR="006417BF" w:rsidRPr="000B031D" w:rsidRDefault="006417BF" w:rsidP="00AC59EC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31D">
        <w:rPr>
          <w:rFonts w:ascii="Times New Roman" w:eastAsia="Times New Roman" w:hAnsi="Times New Roman"/>
          <w:sz w:val="28"/>
          <w:szCs w:val="28"/>
          <w:lang w:eastAsia="ru-RU"/>
        </w:rPr>
        <w:t xml:space="preserve">По транспортной доступности Камчатский край фактически является островом. Время полета до федеральных медицинских центров достигает от </w:t>
      </w:r>
      <w:r w:rsidR="00871BF0" w:rsidRPr="000B031D">
        <w:rPr>
          <w:rFonts w:ascii="Times New Roman" w:eastAsia="Times New Roman" w:hAnsi="Times New Roman"/>
          <w:sz w:val="28"/>
          <w:szCs w:val="28"/>
          <w:lang w:eastAsia="ru-RU"/>
        </w:rPr>
        <w:t>3 до</w:t>
      </w:r>
      <w:r w:rsidRPr="000B031D">
        <w:rPr>
          <w:rFonts w:ascii="Times New Roman" w:eastAsia="Times New Roman" w:hAnsi="Times New Roman"/>
          <w:sz w:val="28"/>
          <w:szCs w:val="28"/>
          <w:lang w:eastAsia="ru-RU"/>
        </w:rPr>
        <w:t xml:space="preserve"> 11 часов из краевого центра и до 20 часов из удаленных населенных пунктов. Также присутствует фактор нерегулярности совершаемых рейсов, в </w:t>
      </w:r>
      <w:proofErr w:type="spellStart"/>
      <w:r w:rsidRPr="000B031D">
        <w:rPr>
          <w:rFonts w:ascii="Times New Roman" w:eastAsia="Times New Roman" w:hAnsi="Times New Roman"/>
          <w:sz w:val="28"/>
          <w:szCs w:val="28"/>
          <w:lang w:eastAsia="ru-RU"/>
        </w:rPr>
        <w:t>т.ч</w:t>
      </w:r>
      <w:proofErr w:type="spellEnd"/>
      <w:r w:rsidRPr="000B031D">
        <w:rPr>
          <w:rFonts w:ascii="Times New Roman" w:eastAsia="Times New Roman" w:hAnsi="Times New Roman"/>
          <w:sz w:val="28"/>
          <w:szCs w:val="28"/>
          <w:lang w:eastAsia="ru-RU"/>
        </w:rPr>
        <w:t>. по метеоусловиям.</w:t>
      </w:r>
    </w:p>
    <w:p w14:paraId="503A2F24" w14:textId="1D96CC90" w:rsidR="00BB471D" w:rsidRPr="000B031D" w:rsidRDefault="00BB471D" w:rsidP="00AC59EC">
      <w:pPr>
        <w:pStyle w:val="ab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0B031D">
        <w:rPr>
          <w:sz w:val="28"/>
          <w:szCs w:val="28"/>
        </w:rPr>
        <w:t xml:space="preserve"> </w:t>
      </w:r>
      <w:r w:rsidR="00862891" w:rsidRPr="000B031D">
        <w:rPr>
          <w:sz w:val="28"/>
          <w:szCs w:val="28"/>
        </w:rPr>
        <w:t>Плотность населения – 0,7 человека на 1 кв. км, что в 13 раз ниже, чем в целом по России. Население размещено по территории края крайне неравномерно – от 0,02 человека на 1 кв. км в Пенжинском районе до 394 человек на 1 кв. км в г. Елизово. Большинство населения проживает в городах Петропавловск-Камчатский, Елизово, Вилючинск</w:t>
      </w:r>
      <w:r w:rsidR="005563C8" w:rsidRPr="000B031D">
        <w:rPr>
          <w:sz w:val="28"/>
          <w:szCs w:val="28"/>
        </w:rPr>
        <w:t xml:space="preserve"> и долинах рек </w:t>
      </w:r>
      <w:proofErr w:type="spellStart"/>
      <w:r w:rsidR="005563C8" w:rsidRPr="000B031D">
        <w:rPr>
          <w:sz w:val="28"/>
          <w:szCs w:val="28"/>
        </w:rPr>
        <w:t>Авача</w:t>
      </w:r>
      <w:proofErr w:type="spellEnd"/>
      <w:r w:rsidR="005563C8" w:rsidRPr="000B031D">
        <w:rPr>
          <w:sz w:val="28"/>
          <w:szCs w:val="28"/>
        </w:rPr>
        <w:t xml:space="preserve"> и Камчатка</w:t>
      </w:r>
      <w:r w:rsidR="00862891" w:rsidRPr="000B031D">
        <w:rPr>
          <w:sz w:val="28"/>
          <w:szCs w:val="28"/>
        </w:rPr>
        <w:t>. Городское население – 79,5%, сельское население -21,5</w:t>
      </w:r>
      <w:r w:rsidRPr="000B031D">
        <w:rPr>
          <w:sz w:val="28"/>
          <w:szCs w:val="28"/>
        </w:rPr>
        <w:t xml:space="preserve"> %. </w:t>
      </w:r>
    </w:p>
    <w:p w14:paraId="67DA7790" w14:textId="77777777" w:rsidR="0088689E" w:rsidRDefault="001373EC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прогноза Росстата, численность населения в 202</w:t>
      </w:r>
      <w:r w:rsidR="007642D3"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по среднему прогнозу составит</w:t>
      </w:r>
      <w:r w:rsidR="00DF7F54"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305412 человек.</w:t>
      </w:r>
    </w:p>
    <w:p w14:paraId="628F5829" w14:textId="4329AB40" w:rsidR="000413D2" w:rsidRDefault="001373EC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7F54"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Камчатского края входит 87 населенных пунктов, в том числе:  </w:t>
      </w:r>
    </w:p>
    <w:p w14:paraId="274FC781" w14:textId="77777777" w:rsidR="000413D2" w:rsidRDefault="00DF7F54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    городов краевого подчинения – 3 (г. Петропавловск-Камчатский, г. Вилючинск, г. Елизово);</w:t>
      </w:r>
    </w:p>
    <w:p w14:paraId="37D2AA17" w14:textId="77777777" w:rsidR="000413D2" w:rsidRDefault="00DF7F54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•    посёлков городского типа – 1 (п.г.т. Палана);</w:t>
      </w:r>
    </w:p>
    <w:p w14:paraId="08341531" w14:textId="77777777" w:rsidR="000413D2" w:rsidRDefault="00DF7F54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•    рабочих посёлков – 1 (</w:t>
      </w:r>
      <w:proofErr w:type="spellStart"/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Вулканный</w:t>
      </w:r>
      <w:proofErr w:type="spellEnd"/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51C0E4FF" w14:textId="77777777" w:rsidR="000413D2" w:rsidRDefault="00DF7F54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•    сельских населённых пунктов – 82.</w:t>
      </w:r>
    </w:p>
    <w:p w14:paraId="15187BDF" w14:textId="77777777" w:rsidR="000413D2" w:rsidRDefault="00FD63EB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Социально-экономическая ситуация в Камчатском крае определяется общероссийскими макроэкономическими условиями.</w:t>
      </w:r>
    </w:p>
    <w:p w14:paraId="7B95DCFF" w14:textId="77777777" w:rsidR="000413D2" w:rsidRDefault="00FD63EB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Объем произведенного ВРП по Камчатскому краю за 2019 год оценивается в 251,1 млрд руб., индекс физического объема валового регионального продукта – 102,5 %.</w:t>
      </w:r>
    </w:p>
    <w:p w14:paraId="0B3FF659" w14:textId="77777777" w:rsidR="000413D2" w:rsidRDefault="000413D2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D63EB" w:rsidRPr="000B031D">
        <w:rPr>
          <w:rFonts w:ascii="Times New Roman" w:hAnsi="Times New Roman" w:cs="Times New Roman"/>
          <w:sz w:val="28"/>
          <w:szCs w:val="28"/>
        </w:rPr>
        <w:t>ост экономики обеспечен увеличением объемов производства продукции сельского хозяйства (117,7 %), оборота розничной торговли и общественного питания (103,4 % и 100,1 % соответственно), платных услуг населению (105,1 %), грузооборота морского транспорта (114,4 %), инвестиций в основной капитал (110,9 %), ввода в действие жилых домов (125,9 %).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F3E3B0" w14:textId="77777777" w:rsidR="000413D2" w:rsidRDefault="00FD63EB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 xml:space="preserve">Двенадцать лет подряд Камчатка лидирует по объемам добычи водных биоресурсов среди регионов не только Дальнего Востока (доля около 45 %), но и России в целом (доля – более 30 %).  Шесть лет подряд камчатские предприятия добывают более миллиона тонн рыбы, при этом последние два года вылов рыбы превысил полтора миллиона тонн. В 2019 году рыбодобывающими предприятиями региона выловлено 1 553,6 тыс. тонн рыбы и морепродуктов (93,0 % к уровню 2018 года). </w:t>
      </w:r>
    </w:p>
    <w:p w14:paraId="7D382A39" w14:textId="77777777" w:rsidR="000413D2" w:rsidRDefault="00FD63EB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 xml:space="preserve">Улучшены показатели, характеризующие уровень жизни населения. Этому способствовала своевременная индексация заработных плат работников бюджетной сферы, индексация пенсий и социальных выплат, расширение мер социальной поддержки многодетных семей. </w:t>
      </w:r>
    </w:p>
    <w:p w14:paraId="6E01AF8A" w14:textId="77777777" w:rsidR="000413D2" w:rsidRDefault="00FD63EB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 xml:space="preserve">В 2019 году реальные располагаемые денежные доходы населения составили 103,0 % к 2018 году, реальная заработная плата – 105,1 %, реальный размер назначенных месячных пенсий – 102,5 %. </w:t>
      </w:r>
    </w:p>
    <w:p w14:paraId="5C53B502" w14:textId="77777777" w:rsidR="001F33A1" w:rsidRDefault="00FD63EB" w:rsidP="001F33A1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Доля населения с денежными доходами ниже величины прожиточного минимума снижена по сравнению с 2018 годом на 0,8 процентных пункта и составила 15,0 %.</w:t>
      </w:r>
    </w:p>
    <w:p w14:paraId="78467D3C" w14:textId="77777777" w:rsidR="001F33A1" w:rsidRDefault="00FD63EB" w:rsidP="001F33A1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0B031D">
        <w:rPr>
          <w:rFonts w:ascii="Times New Roman" w:eastAsia="Times New Roman" w:hAnsi="Times New Roman"/>
          <w:sz w:val="28"/>
          <w:szCs w:val="28"/>
          <w:lang w:eastAsia="ru-RU"/>
        </w:rPr>
        <w:t xml:space="preserve">В период действия ограничительных мер из-за пандемии наибольший спад наблюдался в отраслях экономики, ориентированных на потребительский спрос. Так, объем платных услуг населению в сопоставимых ценах в апреле 2020 года сократился на 29,1 % к апрелю 2019 года, в мае - на 27,1 % к маю 2019 года. Оборот розничной торговли в апреле сократился на 13,5 % к апрелю 2019 года, в мае 2020 года - на 8,9 % к маю 2019 года. </w:t>
      </w:r>
      <w:r w:rsidRPr="000B031D">
        <w:rPr>
          <w:rFonts w:ascii="Times New Roman" w:hAnsi="Times New Roman"/>
          <w:sz w:val="28"/>
          <w:szCs w:val="28"/>
        </w:rPr>
        <w:t xml:space="preserve">Траектория развития в кратко- и среднесрочной перспективе будет </w:t>
      </w:r>
      <w:r w:rsidRPr="000B031D">
        <w:rPr>
          <w:rFonts w:ascii="Times New Roman" w:hAnsi="Times New Roman"/>
          <w:sz w:val="28"/>
          <w:szCs w:val="28"/>
        </w:rPr>
        <w:lastRenderedPageBreak/>
        <w:t>определяться не только экономическими, но и эпидемиологическими факторами и в связи с этим характеризуется повышенной степенью неопределенности.</w:t>
      </w:r>
    </w:p>
    <w:p w14:paraId="4ED28B52" w14:textId="77777777" w:rsidR="001F33A1" w:rsidRDefault="00FD63EB" w:rsidP="001F33A1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Основными сдерживающими факторами экономического развития Камчатского края будут:</w:t>
      </w:r>
    </w:p>
    <w:p w14:paraId="441CFE72" w14:textId="77777777" w:rsidR="001F33A1" w:rsidRDefault="00FD63EB" w:rsidP="001F33A1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 xml:space="preserve">- сохранение санитарно-эпидемиологических ограничений из-за пандемии </w:t>
      </w:r>
      <w:proofErr w:type="spellStart"/>
      <w:r w:rsidRPr="000B031D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0B031D">
        <w:rPr>
          <w:rFonts w:ascii="Times New Roman" w:hAnsi="Times New Roman" w:cs="Times New Roman"/>
          <w:sz w:val="28"/>
          <w:szCs w:val="28"/>
        </w:rPr>
        <w:t xml:space="preserve">, ожидание «второй волны» эпидемии </w:t>
      </w:r>
      <w:proofErr w:type="spellStart"/>
      <w:r w:rsidRPr="000B031D">
        <w:rPr>
          <w:rFonts w:ascii="Times New Roman" w:hAnsi="Times New Roman" w:cs="Times New Roman"/>
          <w:sz w:val="28"/>
          <w:szCs w:val="28"/>
        </w:rPr>
        <w:t>кононавирусной</w:t>
      </w:r>
      <w:proofErr w:type="spellEnd"/>
      <w:r w:rsidRPr="000B031D">
        <w:rPr>
          <w:rFonts w:ascii="Times New Roman" w:hAnsi="Times New Roman" w:cs="Times New Roman"/>
          <w:sz w:val="28"/>
          <w:szCs w:val="28"/>
        </w:rPr>
        <w:t xml:space="preserve"> инфекции;</w:t>
      </w:r>
    </w:p>
    <w:p w14:paraId="69954882" w14:textId="77777777" w:rsidR="001F33A1" w:rsidRDefault="00FD63EB" w:rsidP="001F33A1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 xml:space="preserve">-риски увеличения доли реструктурированных кредитов и отложенных платежей, проявившихся в связи с действием санитарно-эпидемиологических ограничений в отраслях экономики, ориентированных на потребительский спрос, из-за пандемии </w:t>
      </w:r>
      <w:proofErr w:type="spellStart"/>
      <w:r w:rsidRPr="000B031D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0B031D">
        <w:rPr>
          <w:rFonts w:ascii="Times New Roman" w:hAnsi="Times New Roman" w:cs="Times New Roman"/>
          <w:sz w:val="28"/>
          <w:szCs w:val="28"/>
        </w:rPr>
        <w:t>, разворачивания цепочки неплатежей в экономике;</w:t>
      </w:r>
    </w:p>
    <w:p w14:paraId="1C48303C" w14:textId="77777777" w:rsidR="001F33A1" w:rsidRDefault="00FD63EB" w:rsidP="001F33A1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-рост инфляционных ожиданий в связи с изменениями в бюджетно-налоговой политике;</w:t>
      </w:r>
      <w:r w:rsidRPr="000B03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3A821CB" w14:textId="77777777" w:rsidR="001F33A1" w:rsidRDefault="00FD63EB" w:rsidP="001F33A1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- дефицит квалифицированных кадров, снижение численности населения трудоспособного возраста из-за сохраняющегося миграционного оттока населения Камчатского края в другие субъекты Российской Федерации и процесса «старения» населения;</w:t>
      </w:r>
    </w:p>
    <w:p w14:paraId="69266424" w14:textId="77777777" w:rsidR="001F33A1" w:rsidRDefault="00FD63EB" w:rsidP="001F33A1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- природно-климатические риски.</w:t>
      </w:r>
    </w:p>
    <w:p w14:paraId="48CAF0D8" w14:textId="77777777" w:rsidR="001F33A1" w:rsidRDefault="00FD63EB" w:rsidP="001F33A1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 xml:space="preserve">В прогнозном периоде влияние внешних и внутренних ограничений в совокупности может значительно изменять тенденции развития отдельных отраслей экономики края, динамику темпов роста прогнозируемых показателей. И как следствие, может произойти снижение доходности организаций реального сектора экономики и ужесточение бюджетной политики, утрата конкурентных преимуществ на рынках сбыта продукции, моральное и физическое старение технологий, оборудования и сооружений, снижение уровня деловой и потребительской уверенности, отсутствие существенного роста фонда заработной платы, как в реальном, так и в бюджетном секторе, которые, в свою очередь, формируют риски </w:t>
      </w:r>
      <w:proofErr w:type="spellStart"/>
      <w:r w:rsidRPr="000B031D">
        <w:rPr>
          <w:rFonts w:ascii="Times New Roman" w:hAnsi="Times New Roman" w:cs="Times New Roman"/>
          <w:sz w:val="28"/>
          <w:szCs w:val="28"/>
        </w:rPr>
        <w:t>недопоступления</w:t>
      </w:r>
      <w:proofErr w:type="spellEnd"/>
      <w:r w:rsidRPr="000B031D">
        <w:rPr>
          <w:rFonts w:ascii="Times New Roman" w:hAnsi="Times New Roman" w:cs="Times New Roman"/>
          <w:sz w:val="28"/>
          <w:szCs w:val="28"/>
        </w:rPr>
        <w:t xml:space="preserve"> доходов в бюджеты всех уровней.</w:t>
      </w:r>
    </w:p>
    <w:p w14:paraId="4EF88342" w14:textId="77777777" w:rsidR="001F33A1" w:rsidRDefault="00FD63EB" w:rsidP="001F33A1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Основными позитивными факторами, определяющими тенденции социально-экономического развития Камчатского края в среднесрочном прогнозируемом периоде, станут:</w:t>
      </w:r>
    </w:p>
    <w:p w14:paraId="1B17EC18" w14:textId="77777777" w:rsidR="001F33A1" w:rsidRDefault="00FD63EB" w:rsidP="001F33A1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 xml:space="preserve">- повышение конкурентоспособности продукции камчатских товаропроизводителей в результате девальвации рубля, развитие </w:t>
      </w:r>
      <w:proofErr w:type="spellStart"/>
      <w:r w:rsidRPr="000B031D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Pr="000B031D">
        <w:rPr>
          <w:rFonts w:ascii="Times New Roman" w:hAnsi="Times New Roman" w:cs="Times New Roman"/>
          <w:sz w:val="28"/>
          <w:szCs w:val="28"/>
        </w:rPr>
        <w:t>;</w:t>
      </w:r>
    </w:p>
    <w:p w14:paraId="076E9BCA" w14:textId="77777777" w:rsidR="001F33A1" w:rsidRDefault="00FD63EB" w:rsidP="001F33A1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- развитие новых форм занятости и обучения, прежде всего, дистанционных, которые создают потенциал для кардинальных структурных изменений на рынке труда, в сфере образования и переквалификации;</w:t>
      </w:r>
    </w:p>
    <w:p w14:paraId="188A4988" w14:textId="77777777" w:rsidR="001F33A1" w:rsidRDefault="00FD63EB" w:rsidP="001F33A1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- сдерживание роста издержек производства в результате индексации тарифов естественных монополий на уровне ниже параметров инфляции;</w:t>
      </w:r>
    </w:p>
    <w:p w14:paraId="4FB63F10" w14:textId="77777777" w:rsidR="001F33A1" w:rsidRDefault="00FD63EB" w:rsidP="001F33A1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- сдерживание роста тарифов на жилищно-коммунальные услуги;</w:t>
      </w:r>
    </w:p>
    <w:p w14:paraId="75967CA1" w14:textId="77777777" w:rsidR="001F33A1" w:rsidRDefault="00FD63EB" w:rsidP="001F33A1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lastRenderedPageBreak/>
        <w:t xml:space="preserve">- увеличение объемов промышленного производства за счет ввода в строй новых горнорудных объектов на месторождениях </w:t>
      </w:r>
      <w:proofErr w:type="gramStart"/>
      <w:r w:rsidRPr="000B031D">
        <w:rPr>
          <w:rFonts w:ascii="Times New Roman" w:hAnsi="Times New Roman" w:cs="Times New Roman"/>
          <w:sz w:val="28"/>
          <w:szCs w:val="28"/>
        </w:rPr>
        <w:t>золото-серебряных</w:t>
      </w:r>
      <w:proofErr w:type="gramEnd"/>
      <w:r w:rsidRPr="000B031D">
        <w:rPr>
          <w:rFonts w:ascii="Times New Roman" w:hAnsi="Times New Roman" w:cs="Times New Roman"/>
          <w:sz w:val="28"/>
          <w:szCs w:val="28"/>
        </w:rPr>
        <w:t xml:space="preserve"> руд, модернизации действующих и создания новых производств;</w:t>
      </w:r>
    </w:p>
    <w:p w14:paraId="14F409EB" w14:textId="77777777" w:rsidR="001F33A1" w:rsidRDefault="00FD63EB" w:rsidP="001F33A1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- реализация инвестиционных проектов ТОР «Камчатка» и режима «Свободный порт Владивосток», создание новых производств в пищевых сегментах рынка;</w:t>
      </w:r>
    </w:p>
    <w:p w14:paraId="6C342B9B" w14:textId="77777777" w:rsidR="001F33A1" w:rsidRDefault="00FD63EB" w:rsidP="001F33A1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 xml:space="preserve">- увеличение глубины переработки продукции рыбопромышленного комплекса, развитие </w:t>
      </w:r>
      <w:proofErr w:type="spellStart"/>
      <w:r w:rsidRPr="000B031D">
        <w:rPr>
          <w:rFonts w:ascii="Times New Roman" w:hAnsi="Times New Roman" w:cs="Times New Roman"/>
          <w:sz w:val="28"/>
          <w:szCs w:val="28"/>
        </w:rPr>
        <w:t>аквакультуры</w:t>
      </w:r>
      <w:proofErr w:type="spellEnd"/>
      <w:r w:rsidRPr="000B031D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2551A2A" w14:textId="77777777" w:rsidR="001F33A1" w:rsidRDefault="00FD63EB" w:rsidP="001F33A1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- повышение инвестиционной активности хозяйствующих субъектов, в том числе в результате реализации планов мероприятий («дорожных карт») по улучшению условий для предпринимательской и инвестиционной деятельности, внедрению механизмов государственно-частного партнерства;</w:t>
      </w:r>
    </w:p>
    <w:p w14:paraId="7A99B043" w14:textId="77777777" w:rsidR="001F33A1" w:rsidRDefault="00FD63EB" w:rsidP="001F33A1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- развитие предпринимательства, в том числе за счет реализации приоритетного проекта «Малый бизнес и поддержка индивидуальной предпринимательской инициативы»;</w:t>
      </w:r>
    </w:p>
    <w:p w14:paraId="4BD9332B" w14:textId="750BEFAD" w:rsidR="00FD63EB" w:rsidRPr="000B031D" w:rsidRDefault="00FD63EB" w:rsidP="001F33A1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- восстановление потребительского спроса населения полуострова в условиях замедления инфляционных процессов;</w:t>
      </w:r>
    </w:p>
    <w:p w14:paraId="0DDCE7F0" w14:textId="77777777" w:rsidR="000413D2" w:rsidRDefault="00FD63EB" w:rsidP="00AC59EC">
      <w:pPr>
        <w:pBdr>
          <w:bottom w:val="single" w:sz="6" w:space="31" w:color="FFFFFF"/>
        </w:pBd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- сохранение социальной стабильности, относительной низкий уровень безработицы</w:t>
      </w:r>
      <w:r w:rsidR="000413D2">
        <w:rPr>
          <w:rFonts w:ascii="Times New Roman" w:hAnsi="Times New Roman" w:cs="Times New Roman"/>
          <w:sz w:val="28"/>
          <w:szCs w:val="28"/>
        </w:rPr>
        <w:t>.</w:t>
      </w:r>
    </w:p>
    <w:p w14:paraId="4CC84283" w14:textId="341BB52B" w:rsidR="001C2D4C" w:rsidRPr="000B031D" w:rsidRDefault="007D2A2C" w:rsidP="00AC59EC">
      <w:pPr>
        <w:pBdr>
          <w:bottom w:val="single" w:sz="6" w:space="31" w:color="FFFFFF"/>
        </w:pBd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Всего в Камчатском крае 46</w:t>
      </w:r>
      <w:r w:rsidR="001C2D4C" w:rsidRPr="000B031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413D2">
        <w:rPr>
          <w:rFonts w:ascii="Times New Roman" w:eastAsia="Calibri" w:hAnsi="Times New Roman" w:cs="Times New Roman"/>
          <w:bCs/>
          <w:sz w:val="28"/>
          <w:szCs w:val="28"/>
        </w:rPr>
        <w:t xml:space="preserve">государственных </w:t>
      </w:r>
      <w:r w:rsidR="001C2D4C" w:rsidRPr="000B031D">
        <w:rPr>
          <w:rFonts w:ascii="Times New Roman" w:eastAsia="Calibri" w:hAnsi="Times New Roman" w:cs="Times New Roman"/>
          <w:bCs/>
          <w:sz w:val="28"/>
          <w:szCs w:val="28"/>
        </w:rPr>
        <w:t>медицинских организаций, подведомственных Мин</w:t>
      </w:r>
      <w:r w:rsidR="000413D2">
        <w:rPr>
          <w:rFonts w:ascii="Times New Roman" w:eastAsia="Calibri" w:hAnsi="Times New Roman" w:cs="Times New Roman"/>
          <w:bCs/>
          <w:sz w:val="28"/>
          <w:szCs w:val="28"/>
        </w:rPr>
        <w:t>истерству здравоохранения</w:t>
      </w:r>
      <w:r w:rsidR="001C2D4C" w:rsidRPr="000B031D">
        <w:rPr>
          <w:rFonts w:ascii="Times New Roman" w:eastAsia="Calibri" w:hAnsi="Times New Roman" w:cs="Times New Roman"/>
          <w:bCs/>
          <w:sz w:val="28"/>
          <w:szCs w:val="28"/>
        </w:rPr>
        <w:t xml:space="preserve"> Камчатского </w:t>
      </w:r>
      <w:r w:rsidR="00871BF0" w:rsidRPr="000B031D">
        <w:rPr>
          <w:rFonts w:ascii="Times New Roman" w:eastAsia="Calibri" w:hAnsi="Times New Roman" w:cs="Times New Roman"/>
          <w:bCs/>
          <w:sz w:val="28"/>
          <w:szCs w:val="28"/>
        </w:rPr>
        <w:t>края, из</w:t>
      </w:r>
      <w:r w:rsidR="001C2D4C" w:rsidRPr="000B031D">
        <w:rPr>
          <w:rFonts w:ascii="Times New Roman" w:eastAsia="Calibri" w:hAnsi="Times New Roman" w:cs="Times New Roman"/>
          <w:bCs/>
          <w:sz w:val="28"/>
          <w:szCs w:val="28"/>
        </w:rPr>
        <w:t xml:space="preserve"> них медицинскую помощь населению края оказывают 43 учреждения государственной системы здравоохранения Камчатского края.</w:t>
      </w:r>
    </w:p>
    <w:p w14:paraId="7FDC4160" w14:textId="77777777" w:rsidR="00A1525D" w:rsidRDefault="001373EC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оказания медицинской помощи жителям</w:t>
      </w:r>
      <w:r w:rsidR="00891105"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Камчатского края</w:t>
      </w:r>
      <w:r w:rsidR="0099536A"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4D91"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</w:t>
      </w: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ункционирует сеть медицинских учреждений, представленная</w:t>
      </w:r>
      <w:r w:rsidR="001C2D4C"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7D2A2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91105"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медицинскими организациями, из них первичную медико-санитарную помощь населению, оказывают</w:t>
      </w:r>
      <w:r w:rsidR="001C2D4C"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</w:t>
      </w:r>
      <w:r w:rsidR="00AC4D91"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медицинских организаций</w:t>
      </w:r>
      <w:r w:rsidR="005B176B"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первичную специализированную медико-санитарную помощь населению, оказывают</w:t>
      </w:r>
      <w:r w:rsidR="001C2D4C"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1BF0"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26 медицинских</w:t>
      </w:r>
      <w:r w:rsidR="005B176B"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</w:t>
      </w: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программу модернизации включены</w:t>
      </w:r>
      <w:r w:rsidR="001F3FD8"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1BF0"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15 медицинских</w:t>
      </w: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</w:t>
      </w:r>
      <w:r w:rsidR="00AC4D91"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60E5"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(юр.</w:t>
      </w:r>
      <w:r w:rsidR="00AC4D91"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60E5"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лица)</w:t>
      </w: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подведомственных </w:t>
      </w:r>
      <w:r w:rsidRPr="000B031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Минздраву</w:t>
      </w:r>
      <w:r w:rsidR="001F3FD8" w:rsidRPr="000B031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Камчатского края</w:t>
      </w: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, оказывающих первичную медико-санитарную помощь</w:t>
      </w:r>
      <w:r w:rsidR="00825A0B"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0F6EF3D" w14:textId="3FC50087" w:rsidR="007D2A2C" w:rsidRDefault="00327640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На территории Камчатского края нет населенных пунктов с нулевой численностью населения и которые не имеют прикрепления к медицинской организации, структурному подразделению медицинской орга</w:t>
      </w:r>
      <w:r w:rsidR="007D2A2C">
        <w:rPr>
          <w:rFonts w:ascii="Times New Roman" w:hAnsi="Times New Roman" w:cs="Times New Roman"/>
          <w:sz w:val="28"/>
          <w:szCs w:val="28"/>
        </w:rPr>
        <w:t>низации.</w:t>
      </w:r>
    </w:p>
    <w:p w14:paraId="1618A29C" w14:textId="77777777" w:rsidR="007D2A2C" w:rsidRDefault="00327640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 xml:space="preserve">Анализ территориального планирования оказания медицинской помощи имеющейся численности населения </w:t>
      </w:r>
      <w:r w:rsidRPr="000B031D">
        <w:rPr>
          <w:rFonts w:ascii="Times New Roman" w:hAnsi="Times New Roman" w:cs="Times New Roman"/>
          <w:iCs/>
          <w:sz w:val="28"/>
          <w:szCs w:val="28"/>
        </w:rPr>
        <w:t xml:space="preserve">в рамках действующей </w:t>
      </w:r>
      <w:r w:rsidRPr="000B031D">
        <w:rPr>
          <w:rFonts w:ascii="Times New Roman" w:hAnsi="Times New Roman" w:cs="Times New Roman"/>
          <w:sz w:val="28"/>
          <w:szCs w:val="28"/>
        </w:rPr>
        <w:t xml:space="preserve">сети медицинских организаций, входящих структурных подразделений, показал, что в Камчатском крае имеются медицинские организации, входящие структурные подразделения, обслуживающие численность населения меньше рекомендованной в рамках приказа </w:t>
      </w:r>
      <w:r w:rsidRPr="000B031D">
        <w:rPr>
          <w:rFonts w:ascii="Times New Roman" w:hAnsi="Times New Roman" w:cs="Times New Roman"/>
          <w:sz w:val="28"/>
          <w:szCs w:val="28"/>
        </w:rPr>
        <w:lastRenderedPageBreak/>
        <w:t xml:space="preserve">Минздрава России от 27.02.2016 № 132н «О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населения» и приказа </w:t>
      </w:r>
      <w:proofErr w:type="spellStart"/>
      <w:r w:rsidRPr="000B031D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0B031D">
        <w:rPr>
          <w:rFonts w:ascii="Times New Roman" w:hAnsi="Times New Roman" w:cs="Times New Roman"/>
          <w:sz w:val="28"/>
          <w:szCs w:val="28"/>
        </w:rPr>
        <w:t xml:space="preserve"> России от 15.05.2012 № 543н «Об утверждении Положения об организации оказания первичной медико-санитарной помощи взрослому населению».</w:t>
      </w:r>
    </w:p>
    <w:p w14:paraId="20E1E4D9" w14:textId="77777777" w:rsidR="007D2A2C" w:rsidRDefault="00327640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 xml:space="preserve">38 медицинских организаций и входящих структурных подразделений, обслуживающих меньше рекомендуемой численности населения, в отношении </w:t>
      </w:r>
      <w:r w:rsidR="007D2A2C">
        <w:rPr>
          <w:rFonts w:ascii="Times New Roman" w:hAnsi="Times New Roman" w:cs="Times New Roman"/>
          <w:sz w:val="28"/>
          <w:szCs w:val="28"/>
        </w:rPr>
        <w:t>трех</w:t>
      </w:r>
      <w:r w:rsidRPr="000B031D">
        <w:rPr>
          <w:rFonts w:ascii="Times New Roman" w:hAnsi="Times New Roman" w:cs="Times New Roman"/>
          <w:sz w:val="28"/>
          <w:szCs w:val="28"/>
        </w:rPr>
        <w:t xml:space="preserve"> из которых планируется до 2024 года изменение вида медицинской организации.</w:t>
      </w:r>
      <w:r w:rsidR="007D2A2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0E37B6" w14:textId="77777777" w:rsidR="007D2A2C" w:rsidRDefault="00327640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B031D">
        <w:rPr>
          <w:rFonts w:ascii="Times New Roman" w:hAnsi="Times New Roman" w:cs="Times New Roman"/>
          <w:iCs/>
          <w:sz w:val="28"/>
          <w:szCs w:val="28"/>
        </w:rPr>
        <w:t>В части обоснования мероприятий до 2025 года по изменению вида медицинской организации, входящего структурного подразделения, необходимо отметить следующее:</w:t>
      </w:r>
      <w:r w:rsidR="007D2A2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2C396F73" w14:textId="0E24C190" w:rsidR="00BD56A6" w:rsidRDefault="00BE256B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B031D">
        <w:rPr>
          <w:rFonts w:ascii="Times New Roman" w:hAnsi="Times New Roman" w:cs="Times New Roman"/>
          <w:iCs/>
          <w:sz w:val="28"/>
          <w:szCs w:val="28"/>
        </w:rPr>
        <w:t xml:space="preserve">в Соболевском муниципальном районе Врачебная амбулатория с. </w:t>
      </w:r>
      <w:proofErr w:type="spellStart"/>
      <w:r w:rsidRPr="000B031D">
        <w:rPr>
          <w:rFonts w:ascii="Times New Roman" w:hAnsi="Times New Roman" w:cs="Times New Roman"/>
          <w:iCs/>
          <w:sz w:val="28"/>
          <w:szCs w:val="28"/>
        </w:rPr>
        <w:t>Крутогоров</w:t>
      </w:r>
      <w:r w:rsidR="00234177">
        <w:rPr>
          <w:rFonts w:ascii="Times New Roman" w:hAnsi="Times New Roman" w:cs="Times New Roman"/>
          <w:iCs/>
          <w:sz w:val="28"/>
          <w:szCs w:val="28"/>
        </w:rPr>
        <w:t>ский</w:t>
      </w:r>
      <w:proofErr w:type="spellEnd"/>
      <w:r w:rsidRPr="000B031D">
        <w:rPr>
          <w:rFonts w:ascii="Times New Roman" w:hAnsi="Times New Roman" w:cs="Times New Roman"/>
          <w:iCs/>
          <w:sz w:val="28"/>
          <w:szCs w:val="28"/>
        </w:rPr>
        <w:t xml:space="preserve"> будет реорганизована в ОВОП.</w:t>
      </w:r>
    </w:p>
    <w:p w14:paraId="3C375732" w14:textId="77777777" w:rsidR="00BD56A6" w:rsidRDefault="00BE256B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B031D">
        <w:rPr>
          <w:rFonts w:ascii="Times New Roman" w:hAnsi="Times New Roman" w:cs="Times New Roman"/>
          <w:iCs/>
          <w:sz w:val="28"/>
          <w:szCs w:val="28"/>
        </w:rPr>
        <w:t>Будет изменен вид двух структурных подразделений ГБУЗ КК «</w:t>
      </w:r>
      <w:proofErr w:type="spellStart"/>
      <w:r w:rsidRPr="000B031D">
        <w:rPr>
          <w:rFonts w:ascii="Times New Roman" w:hAnsi="Times New Roman" w:cs="Times New Roman"/>
          <w:iCs/>
          <w:sz w:val="28"/>
          <w:szCs w:val="28"/>
        </w:rPr>
        <w:t>Елизовская</w:t>
      </w:r>
      <w:proofErr w:type="spellEnd"/>
      <w:r w:rsidRPr="000B031D">
        <w:rPr>
          <w:rFonts w:ascii="Times New Roman" w:hAnsi="Times New Roman" w:cs="Times New Roman"/>
          <w:iCs/>
          <w:sz w:val="28"/>
          <w:szCs w:val="28"/>
        </w:rPr>
        <w:t xml:space="preserve"> районная больница»:</w:t>
      </w:r>
      <w:r w:rsidR="00BD56A6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289EA3A1" w14:textId="77777777" w:rsidR="00BD56A6" w:rsidRDefault="00BE256B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D56A6">
        <w:rPr>
          <w:rFonts w:ascii="Times New Roman" w:hAnsi="Times New Roman" w:cs="Times New Roman"/>
          <w:iCs/>
          <w:sz w:val="28"/>
          <w:szCs w:val="28"/>
        </w:rPr>
        <w:t>фельдшерский пункт п. Новый будет реорганизован в фельдшерско-акушерский пункт;</w:t>
      </w:r>
    </w:p>
    <w:p w14:paraId="78340CFE" w14:textId="77777777" w:rsidR="00BD56A6" w:rsidRDefault="00BE256B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D56A6">
        <w:rPr>
          <w:rFonts w:ascii="Times New Roman" w:hAnsi="Times New Roman" w:cs="Times New Roman"/>
          <w:iCs/>
          <w:sz w:val="28"/>
          <w:szCs w:val="28"/>
        </w:rPr>
        <w:t>фельдшерский пункт п. Березняки будет реорганизован в фельдшерско-акушерский пункт.</w:t>
      </w:r>
    </w:p>
    <w:p w14:paraId="450E82C2" w14:textId="58BB25B7" w:rsidR="00234177" w:rsidRDefault="00234177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34177">
        <w:rPr>
          <w:rFonts w:ascii="Times New Roman" w:hAnsi="Times New Roman" w:cs="Times New Roman"/>
          <w:bCs/>
          <w:iCs/>
          <w:sz w:val="28"/>
          <w:szCs w:val="28"/>
        </w:rPr>
        <w:t>Филиал ГБУЗ КК «</w:t>
      </w:r>
      <w:proofErr w:type="spellStart"/>
      <w:r w:rsidRPr="00234177">
        <w:rPr>
          <w:rFonts w:ascii="Times New Roman" w:hAnsi="Times New Roman" w:cs="Times New Roman"/>
          <w:bCs/>
          <w:iCs/>
          <w:sz w:val="28"/>
          <w:szCs w:val="28"/>
        </w:rPr>
        <w:t>Усть-Большерцкая</w:t>
      </w:r>
      <w:proofErr w:type="spellEnd"/>
      <w:r w:rsidRPr="00234177">
        <w:rPr>
          <w:rFonts w:ascii="Times New Roman" w:hAnsi="Times New Roman" w:cs="Times New Roman"/>
          <w:bCs/>
          <w:iCs/>
          <w:sz w:val="28"/>
          <w:szCs w:val="28"/>
        </w:rPr>
        <w:t xml:space="preserve"> районная больница» - «поселок Октябрьский» реорганизован во врачебную амбулаторию.</w:t>
      </w:r>
    </w:p>
    <w:p w14:paraId="2C914FD5" w14:textId="77777777" w:rsidR="00BD56A6" w:rsidRDefault="00327640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Анализ расстояний от населенных пунктов с численностью населения от 100 до 2000 человек до ближайших медицинских организаций, входящих структурных подразделений, показал, что в Камчатском крае имеются 20 населенных пунктов вне зоны доступности медицинской помощи:</w:t>
      </w:r>
    </w:p>
    <w:p w14:paraId="6125BBCA" w14:textId="77777777" w:rsidR="00A1525D" w:rsidRDefault="00327640" w:rsidP="00A1525D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 xml:space="preserve">- более 30 минут </w:t>
      </w:r>
      <w:proofErr w:type="spellStart"/>
      <w:r w:rsidRPr="000B031D">
        <w:rPr>
          <w:rFonts w:ascii="Times New Roman" w:hAnsi="Times New Roman" w:cs="Times New Roman"/>
          <w:sz w:val="28"/>
          <w:szCs w:val="28"/>
        </w:rPr>
        <w:t>доезда</w:t>
      </w:r>
      <w:proofErr w:type="spellEnd"/>
      <w:r w:rsidRPr="000B031D">
        <w:rPr>
          <w:rFonts w:ascii="Times New Roman" w:hAnsi="Times New Roman" w:cs="Times New Roman"/>
          <w:sz w:val="28"/>
          <w:szCs w:val="28"/>
        </w:rPr>
        <w:t xml:space="preserve"> (с использованием транспорта) согласно требованиям пункта 10.4 свода правил «СП 42.13330.2016. Свод правил. Градостроительство. Планировка и застройка городских и сельских поселений. Актуализированная редакция СНиП 2.07.01-89*», утвержденных приказом Минстроя России от 30.12.2016 № 1034/</w:t>
      </w:r>
      <w:proofErr w:type="spellStart"/>
      <w:r w:rsidRPr="000B031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0B031D">
        <w:rPr>
          <w:rFonts w:ascii="Times New Roman" w:hAnsi="Times New Roman" w:cs="Times New Roman"/>
          <w:sz w:val="28"/>
          <w:szCs w:val="28"/>
        </w:rPr>
        <w:t xml:space="preserve">, в </w:t>
      </w:r>
      <w:r w:rsidR="001F3B2A" w:rsidRPr="000B031D">
        <w:rPr>
          <w:rFonts w:ascii="Times New Roman" w:hAnsi="Times New Roman" w:cs="Times New Roman"/>
          <w:sz w:val="28"/>
          <w:szCs w:val="28"/>
        </w:rPr>
        <w:t>отношении которых</w:t>
      </w:r>
      <w:r w:rsidRPr="000B031D">
        <w:rPr>
          <w:rFonts w:ascii="Times New Roman" w:hAnsi="Times New Roman" w:cs="Times New Roman"/>
          <w:sz w:val="28"/>
          <w:szCs w:val="28"/>
        </w:rPr>
        <w:t xml:space="preserve"> до 2025 года планируется проведение мероприятий по обеспечению доступности медицинской помощи методом выездных бригад с использованием </w:t>
      </w:r>
      <w:r w:rsidR="00BD56A6">
        <w:rPr>
          <w:rFonts w:ascii="Times New Roman" w:hAnsi="Times New Roman" w:cs="Times New Roman"/>
          <w:sz w:val="28"/>
          <w:szCs w:val="28"/>
        </w:rPr>
        <w:t>а</w:t>
      </w:r>
      <w:r w:rsidRPr="000B031D">
        <w:rPr>
          <w:rFonts w:ascii="Times New Roman" w:hAnsi="Times New Roman" w:cs="Times New Roman"/>
          <w:sz w:val="28"/>
          <w:szCs w:val="28"/>
        </w:rPr>
        <w:t xml:space="preserve">виатранспорта, а также доставки населения к ближайшей медицинской организации </w:t>
      </w:r>
      <w:proofErr w:type="spellStart"/>
      <w:r w:rsidRPr="000B031D">
        <w:rPr>
          <w:rFonts w:ascii="Times New Roman" w:hAnsi="Times New Roman" w:cs="Times New Roman"/>
          <w:sz w:val="28"/>
          <w:szCs w:val="28"/>
        </w:rPr>
        <w:t>Шатлами</w:t>
      </w:r>
      <w:proofErr w:type="spellEnd"/>
      <w:r w:rsidRPr="000B031D">
        <w:rPr>
          <w:rFonts w:ascii="Times New Roman" w:hAnsi="Times New Roman" w:cs="Times New Roman"/>
          <w:sz w:val="28"/>
          <w:szCs w:val="28"/>
        </w:rPr>
        <w:t>, организация телемедицинских консультаций.</w:t>
      </w:r>
      <w:r w:rsidR="00BD56A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C2C772" w14:textId="77777777" w:rsidR="00A1525D" w:rsidRDefault="00A1525D" w:rsidP="00A1525D">
      <w:pPr>
        <w:pBdr>
          <w:bottom w:val="single" w:sz="6" w:space="31" w:color="FFFFFF"/>
        </w:pBdr>
        <w:spacing w:after="0" w:line="276" w:lineRule="auto"/>
        <w:ind w:firstLine="72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B6CCDC7" w14:textId="77777777" w:rsidR="00A1525D" w:rsidRDefault="00580D10" w:rsidP="00A1525D">
      <w:pPr>
        <w:pBdr>
          <w:bottom w:val="single" w:sz="6" w:space="31" w:color="FFFFFF"/>
        </w:pBdr>
        <w:spacing w:after="0" w:line="276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891105" w:rsidRPr="000B031D">
        <w:rPr>
          <w:rFonts w:ascii="Times New Roman" w:hAnsi="Times New Roman" w:cs="Times New Roman"/>
          <w:b/>
          <w:sz w:val="28"/>
          <w:szCs w:val="28"/>
        </w:rPr>
        <w:t>частник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6F41FF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891105" w:rsidRPr="000B031D">
        <w:rPr>
          <w:rFonts w:ascii="Times New Roman" w:hAnsi="Times New Roman" w:cs="Times New Roman"/>
          <w:b/>
          <w:sz w:val="28"/>
          <w:szCs w:val="28"/>
        </w:rPr>
        <w:t>егиональной программы:</w:t>
      </w:r>
    </w:p>
    <w:p w14:paraId="2689719D" w14:textId="77777777" w:rsidR="00A1525D" w:rsidRDefault="00891105" w:rsidP="00A1525D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Министерство здравоохранения Камчатского края;</w:t>
      </w:r>
    </w:p>
    <w:p w14:paraId="58DD2C01" w14:textId="77777777" w:rsidR="00A1525D" w:rsidRDefault="00891105" w:rsidP="00A1525D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Министерство строительства Камчатского края;</w:t>
      </w:r>
    </w:p>
    <w:p w14:paraId="62441069" w14:textId="77777777" w:rsidR="00A1525D" w:rsidRDefault="004D0550" w:rsidP="00A1525D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lastRenderedPageBreak/>
        <w:t>Министерство по делам местного самоуправления и развитию Корякского округа Камчатского края;</w:t>
      </w:r>
    </w:p>
    <w:p w14:paraId="46524C38" w14:textId="77777777" w:rsidR="00A1525D" w:rsidRDefault="00891105" w:rsidP="00A1525D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Министерства транспорта и дорожного строительства;</w:t>
      </w:r>
    </w:p>
    <w:p w14:paraId="26E17411" w14:textId="77777777" w:rsidR="00A1525D" w:rsidRDefault="00891105" w:rsidP="00A1525D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Министерство имущественных и земельных отношений Камчатского края;</w:t>
      </w:r>
    </w:p>
    <w:p w14:paraId="17C7A5F0" w14:textId="77777777" w:rsidR="00A1525D" w:rsidRDefault="00891105" w:rsidP="00A1525D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Территориальный Фонд обязательного медицинского страхования Камчатского края</w:t>
      </w:r>
      <w:r w:rsidR="00A1525D">
        <w:rPr>
          <w:rFonts w:ascii="Times New Roman" w:hAnsi="Times New Roman" w:cs="Times New Roman"/>
          <w:sz w:val="28"/>
          <w:szCs w:val="28"/>
        </w:rPr>
        <w:t>.</w:t>
      </w:r>
    </w:p>
    <w:p w14:paraId="025856CF" w14:textId="77777777" w:rsidR="00A1525D" w:rsidRDefault="00891105" w:rsidP="00A1525D">
      <w:pPr>
        <w:pBdr>
          <w:bottom w:val="single" w:sz="6" w:space="31" w:color="FFFFFF"/>
        </w:pBdr>
        <w:spacing w:after="0" w:line="276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31D">
        <w:rPr>
          <w:rFonts w:ascii="Times New Roman" w:hAnsi="Times New Roman" w:cs="Times New Roman"/>
          <w:b/>
          <w:sz w:val="28"/>
          <w:szCs w:val="28"/>
        </w:rPr>
        <w:t xml:space="preserve">Цели </w:t>
      </w:r>
      <w:r w:rsidR="00B03585">
        <w:rPr>
          <w:rFonts w:ascii="Times New Roman" w:hAnsi="Times New Roman" w:cs="Times New Roman"/>
          <w:b/>
          <w:sz w:val="28"/>
          <w:szCs w:val="28"/>
        </w:rPr>
        <w:t>Р</w:t>
      </w:r>
      <w:r w:rsidRPr="000B031D">
        <w:rPr>
          <w:rFonts w:ascii="Times New Roman" w:hAnsi="Times New Roman" w:cs="Times New Roman"/>
          <w:b/>
          <w:sz w:val="28"/>
          <w:szCs w:val="28"/>
        </w:rPr>
        <w:t>егиональной программы.</w:t>
      </w:r>
    </w:p>
    <w:p w14:paraId="69CBA446" w14:textId="77777777" w:rsidR="00A1525D" w:rsidRDefault="00580D10" w:rsidP="00A1525D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891105" w:rsidRPr="000B031D">
        <w:rPr>
          <w:rFonts w:ascii="Times New Roman" w:hAnsi="Times New Roman" w:cs="Times New Roman"/>
          <w:sz w:val="28"/>
          <w:szCs w:val="28"/>
        </w:rPr>
        <w:t>ель 1 – обеспечение доступности и качества первичной медико-санитарной помощи и медицинской помощи, оказываемой в сельской местности, рабочих поселках, поселках городского типа и малых городах с численностью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1105" w:rsidRPr="000B031D">
        <w:rPr>
          <w:rFonts w:ascii="Times New Roman" w:hAnsi="Times New Roman" w:cs="Times New Roman"/>
          <w:sz w:val="28"/>
          <w:szCs w:val="28"/>
        </w:rPr>
        <w:t>до 50 тыс. человек;</w:t>
      </w:r>
    </w:p>
    <w:p w14:paraId="046409D0" w14:textId="77777777" w:rsidR="00A1525D" w:rsidRDefault="00580D10" w:rsidP="00A1525D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891105" w:rsidRPr="000B031D">
        <w:rPr>
          <w:rFonts w:ascii="Times New Roman" w:hAnsi="Times New Roman" w:cs="Times New Roman"/>
          <w:sz w:val="28"/>
          <w:szCs w:val="28"/>
        </w:rPr>
        <w:t>ель 2 – обеспечение приоритета интересов пациента при оказании первичной медико-санитарной помощи;</w:t>
      </w:r>
    </w:p>
    <w:p w14:paraId="3F4C4D4C" w14:textId="77777777" w:rsidR="00A1525D" w:rsidRDefault="00580D10" w:rsidP="00A1525D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891105" w:rsidRPr="000B031D">
        <w:rPr>
          <w:rFonts w:ascii="Times New Roman" w:hAnsi="Times New Roman" w:cs="Times New Roman"/>
          <w:sz w:val="28"/>
          <w:szCs w:val="28"/>
        </w:rPr>
        <w:t>ель 3 – обеспечение соблюдения прав граждан при оказании первичной медико-санитарной помощи</w:t>
      </w:r>
      <w:r w:rsidR="00542FA4">
        <w:rPr>
          <w:rFonts w:ascii="Times New Roman" w:hAnsi="Times New Roman" w:cs="Times New Roman"/>
          <w:sz w:val="28"/>
          <w:szCs w:val="28"/>
        </w:rPr>
        <w:t xml:space="preserve"> </w:t>
      </w:r>
      <w:r w:rsidR="00891105" w:rsidRPr="000B031D">
        <w:rPr>
          <w:rFonts w:ascii="Times New Roman" w:hAnsi="Times New Roman" w:cs="Times New Roman"/>
          <w:sz w:val="28"/>
          <w:szCs w:val="28"/>
        </w:rPr>
        <w:t>и обеспечение связанных с этими правами государственных гарантий;</w:t>
      </w:r>
    </w:p>
    <w:p w14:paraId="6F26070B" w14:textId="77777777" w:rsidR="00A1525D" w:rsidRDefault="00580D10" w:rsidP="00A1525D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891105" w:rsidRPr="000B031D">
        <w:rPr>
          <w:rFonts w:ascii="Times New Roman" w:hAnsi="Times New Roman" w:cs="Times New Roman"/>
          <w:sz w:val="28"/>
          <w:szCs w:val="28"/>
        </w:rPr>
        <w:t>ель 4 – обеспечение приоритета профилактики при оказании первичной медико-санитарной помощи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37ED25" w14:textId="77777777" w:rsidR="00A1525D" w:rsidRDefault="00891105" w:rsidP="00A1525D">
      <w:pPr>
        <w:pBdr>
          <w:bottom w:val="single" w:sz="6" w:space="31" w:color="FFFFFF"/>
        </w:pBdr>
        <w:spacing w:after="0" w:line="276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31D">
        <w:rPr>
          <w:rFonts w:ascii="Times New Roman" w:hAnsi="Times New Roman" w:cs="Times New Roman"/>
          <w:b/>
          <w:sz w:val="28"/>
          <w:szCs w:val="28"/>
        </w:rPr>
        <w:t>Задач</w:t>
      </w:r>
      <w:r w:rsidR="0063744B">
        <w:rPr>
          <w:rFonts w:ascii="Times New Roman" w:hAnsi="Times New Roman" w:cs="Times New Roman"/>
          <w:b/>
          <w:sz w:val="28"/>
          <w:szCs w:val="28"/>
        </w:rPr>
        <w:t>и</w:t>
      </w:r>
      <w:r w:rsidRPr="000B0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41FF">
        <w:rPr>
          <w:rFonts w:ascii="Times New Roman" w:hAnsi="Times New Roman" w:cs="Times New Roman"/>
          <w:b/>
          <w:sz w:val="28"/>
          <w:szCs w:val="28"/>
        </w:rPr>
        <w:t>Р</w:t>
      </w:r>
      <w:r w:rsidRPr="000B031D">
        <w:rPr>
          <w:rFonts w:ascii="Times New Roman" w:hAnsi="Times New Roman" w:cs="Times New Roman"/>
          <w:b/>
          <w:sz w:val="28"/>
          <w:szCs w:val="28"/>
        </w:rPr>
        <w:t>егиональной программы</w:t>
      </w:r>
    </w:p>
    <w:p w14:paraId="341D82F8" w14:textId="77777777" w:rsidR="00A1525D" w:rsidRDefault="0063744B" w:rsidP="00A1525D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91105" w:rsidRPr="000B031D">
        <w:rPr>
          <w:rFonts w:ascii="Times New Roman" w:hAnsi="Times New Roman" w:cs="Times New Roman"/>
          <w:sz w:val="28"/>
          <w:szCs w:val="28"/>
        </w:rPr>
        <w:t>адача 1 – 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помощи;</w:t>
      </w:r>
    </w:p>
    <w:p w14:paraId="4853C95D" w14:textId="77777777" w:rsidR="00A1525D" w:rsidRDefault="0063744B" w:rsidP="00A1525D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91105" w:rsidRPr="000B031D">
        <w:rPr>
          <w:rFonts w:ascii="Times New Roman" w:hAnsi="Times New Roman" w:cs="Times New Roman"/>
          <w:sz w:val="28"/>
          <w:szCs w:val="28"/>
        </w:rPr>
        <w:t>адача 2 – 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здоровья;</w:t>
      </w:r>
    </w:p>
    <w:p w14:paraId="10DFD71A" w14:textId="77777777" w:rsidR="00A1525D" w:rsidRDefault="0063744B" w:rsidP="00A1525D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91105" w:rsidRPr="000B031D">
        <w:rPr>
          <w:rFonts w:ascii="Times New Roman" w:hAnsi="Times New Roman" w:cs="Times New Roman"/>
          <w:sz w:val="28"/>
          <w:szCs w:val="28"/>
        </w:rPr>
        <w:t>адача 3 – 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здоровья;</w:t>
      </w:r>
    </w:p>
    <w:p w14:paraId="3A97F155" w14:textId="77777777" w:rsidR="00A1525D" w:rsidRDefault="0063744B" w:rsidP="00A1525D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91105" w:rsidRPr="000B031D">
        <w:rPr>
          <w:rFonts w:ascii="Times New Roman" w:hAnsi="Times New Roman" w:cs="Times New Roman"/>
          <w:sz w:val="28"/>
          <w:szCs w:val="28"/>
        </w:rPr>
        <w:t>адача 4 – устранение дефицита кадров в первичном звене здравоохранения и повышение уровня их квалификации, в том числе в целях обеспечения возможности выбора медицинской организации и врача;</w:t>
      </w:r>
    </w:p>
    <w:p w14:paraId="1CD65F05" w14:textId="77777777" w:rsidR="00A1525D" w:rsidRDefault="0063744B" w:rsidP="00A1525D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91105" w:rsidRPr="000B031D">
        <w:rPr>
          <w:rFonts w:ascii="Times New Roman" w:hAnsi="Times New Roman" w:cs="Times New Roman"/>
          <w:sz w:val="28"/>
          <w:szCs w:val="28"/>
        </w:rPr>
        <w:t xml:space="preserve">адача 5 – обеспечение потребности в дорогостоящих диагностических исследованиях, проводимых в амбулаторных условиях, и выделение их из </w:t>
      </w:r>
      <w:proofErr w:type="spellStart"/>
      <w:r w:rsidR="00891105" w:rsidRPr="000B031D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891105" w:rsidRPr="000B031D">
        <w:rPr>
          <w:rFonts w:ascii="Times New Roman" w:hAnsi="Times New Roman" w:cs="Times New Roman"/>
          <w:sz w:val="28"/>
          <w:szCs w:val="28"/>
        </w:rPr>
        <w:t xml:space="preserve"> норматива финансирования оказания первичной медико-санитарной помощи;</w:t>
      </w:r>
    </w:p>
    <w:p w14:paraId="2ADDA89B" w14:textId="77777777" w:rsidR="00A1525D" w:rsidRDefault="0063744B" w:rsidP="00A1525D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91105" w:rsidRPr="000B031D">
        <w:rPr>
          <w:rFonts w:ascii="Times New Roman" w:hAnsi="Times New Roman" w:cs="Times New Roman"/>
          <w:sz w:val="28"/>
          <w:szCs w:val="28"/>
        </w:rPr>
        <w:t xml:space="preserve">адача 6 – введение коэффициентов дифференциации для </w:t>
      </w:r>
      <w:proofErr w:type="spellStart"/>
      <w:r w:rsidR="00891105" w:rsidRPr="000B031D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891105" w:rsidRPr="000B031D">
        <w:rPr>
          <w:rFonts w:ascii="Times New Roman" w:hAnsi="Times New Roman" w:cs="Times New Roman"/>
          <w:sz w:val="28"/>
          <w:szCs w:val="28"/>
        </w:rPr>
        <w:t xml:space="preserve"> норматива финансирования на прикрепившихся лиц для медицинских организаций, </w:t>
      </w:r>
      <w:r w:rsidR="00891105" w:rsidRPr="000B031D">
        <w:rPr>
          <w:rFonts w:ascii="Times New Roman" w:hAnsi="Times New Roman" w:cs="Times New Roman"/>
          <w:sz w:val="28"/>
          <w:szCs w:val="28"/>
        </w:rPr>
        <w:lastRenderedPageBreak/>
        <w:t>расположенных в сельской местности, рабочих поселках, поселках городского типа и малых городах;</w:t>
      </w:r>
    </w:p>
    <w:p w14:paraId="3DFD42C9" w14:textId="77777777" w:rsidR="00A1525D" w:rsidRDefault="0063744B" w:rsidP="00A1525D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91105" w:rsidRPr="000B031D">
        <w:rPr>
          <w:rFonts w:ascii="Times New Roman" w:hAnsi="Times New Roman" w:cs="Times New Roman"/>
          <w:sz w:val="28"/>
          <w:szCs w:val="28"/>
        </w:rPr>
        <w:t>адача 7 – создание механизма мотивации руководителей и медицинских работников медицинских организаций первичного звена здравоохранения с учетом степени соответствия медицинской организации статусу медицинской организации, внедряющей новую модель оказания гражданам первичной медико-санитарной помощи;</w:t>
      </w:r>
    </w:p>
    <w:p w14:paraId="4BDAA2ED" w14:textId="77777777" w:rsidR="00A1525D" w:rsidRDefault="0063744B" w:rsidP="00A1525D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91105" w:rsidRPr="000B031D">
        <w:rPr>
          <w:rFonts w:ascii="Times New Roman" w:hAnsi="Times New Roman" w:cs="Times New Roman"/>
          <w:sz w:val="28"/>
          <w:szCs w:val="28"/>
        </w:rPr>
        <w:t>адача 8 – разработка и утверждение территориальных программ государственных гарантий бесплатного оказания гражданам медицинской помощи с учетом результатов реализации мероприятий региональной программы;</w:t>
      </w:r>
    </w:p>
    <w:p w14:paraId="001FABD4" w14:textId="77777777" w:rsidR="00A1525D" w:rsidRDefault="00580D10" w:rsidP="00A1525D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91105" w:rsidRPr="000B031D">
        <w:rPr>
          <w:rFonts w:ascii="Times New Roman" w:hAnsi="Times New Roman" w:cs="Times New Roman"/>
          <w:sz w:val="28"/>
          <w:szCs w:val="28"/>
        </w:rPr>
        <w:t>адача 9 – реализация мероприятий пилотного проекта по вовлечению частных медицинских организаций в оказание медико-социальных услуг лицам в возрасте 65 лет и старше;</w:t>
      </w:r>
    </w:p>
    <w:p w14:paraId="495B06D1" w14:textId="4F052380" w:rsidR="006F41FF" w:rsidRDefault="00580D10" w:rsidP="00A1525D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91105" w:rsidRPr="000B031D">
        <w:rPr>
          <w:rFonts w:ascii="Times New Roman" w:hAnsi="Times New Roman" w:cs="Times New Roman"/>
          <w:sz w:val="28"/>
          <w:szCs w:val="28"/>
        </w:rPr>
        <w:t>адача 10 – профилактика осложнений сердечно-сосудистых заболеваний у пациентов высокого риска путем обеспечения лекарственными препаратами граждан, которые перенесли острое нарушение мозгового кровообращения, инфаркт миокарда и другие острые сердечно-сосудистые заболевания или операции на сосудах и которые получают медицинскую помощь в амбулаторных условиях</w:t>
      </w:r>
      <w:r w:rsidR="00542FA4">
        <w:rPr>
          <w:rFonts w:ascii="Times New Roman" w:hAnsi="Times New Roman" w:cs="Times New Roman"/>
          <w:sz w:val="28"/>
          <w:szCs w:val="28"/>
        </w:rPr>
        <w:t>.</w:t>
      </w:r>
    </w:p>
    <w:p w14:paraId="5A9155B4" w14:textId="77777777" w:rsidR="006F41FF" w:rsidRPr="001F33A1" w:rsidRDefault="006F41FF" w:rsidP="001F33A1">
      <w:pPr>
        <w:shd w:val="clear" w:color="auto" w:fill="FFFFFF" w:themeFill="background1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3A1">
        <w:rPr>
          <w:rFonts w:ascii="Times New Roman" w:hAnsi="Times New Roman" w:cs="Times New Roman"/>
          <w:b/>
          <w:sz w:val="28"/>
          <w:szCs w:val="28"/>
        </w:rPr>
        <w:t>Ф</w:t>
      </w:r>
      <w:r w:rsidR="00891105" w:rsidRPr="001F33A1">
        <w:rPr>
          <w:rFonts w:ascii="Times New Roman" w:hAnsi="Times New Roman" w:cs="Times New Roman"/>
          <w:b/>
          <w:sz w:val="28"/>
          <w:szCs w:val="28"/>
        </w:rPr>
        <w:t>инансировани</w:t>
      </w:r>
      <w:r w:rsidRPr="001F33A1">
        <w:rPr>
          <w:rFonts w:ascii="Times New Roman" w:hAnsi="Times New Roman" w:cs="Times New Roman"/>
          <w:b/>
          <w:sz w:val="28"/>
          <w:szCs w:val="28"/>
        </w:rPr>
        <w:t>е</w:t>
      </w:r>
      <w:r w:rsidR="00891105" w:rsidRPr="001F33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33A1">
        <w:rPr>
          <w:rFonts w:ascii="Times New Roman" w:hAnsi="Times New Roman" w:cs="Times New Roman"/>
          <w:b/>
          <w:sz w:val="28"/>
          <w:szCs w:val="28"/>
        </w:rPr>
        <w:t>Региональной п</w:t>
      </w:r>
      <w:r w:rsidR="00891105" w:rsidRPr="001F33A1">
        <w:rPr>
          <w:rFonts w:ascii="Times New Roman" w:hAnsi="Times New Roman" w:cs="Times New Roman"/>
          <w:b/>
          <w:sz w:val="28"/>
          <w:szCs w:val="28"/>
        </w:rPr>
        <w:t xml:space="preserve">рограммы </w:t>
      </w:r>
    </w:p>
    <w:p w14:paraId="1A9A7A62" w14:textId="168D7D59" w:rsidR="00891105" w:rsidRPr="001F33A1" w:rsidRDefault="006F41FF" w:rsidP="001F33A1">
      <w:pPr>
        <w:shd w:val="clear" w:color="auto" w:fill="FFFFFF" w:themeFill="background1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3A1">
        <w:rPr>
          <w:rFonts w:ascii="Times New Roman" w:hAnsi="Times New Roman" w:cs="Times New Roman"/>
          <w:sz w:val="28"/>
          <w:szCs w:val="28"/>
        </w:rPr>
        <w:t>Общий объем Региональной программы</w:t>
      </w:r>
      <w:r w:rsidRPr="001F33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1105" w:rsidRPr="001F33A1">
        <w:rPr>
          <w:rFonts w:ascii="Times New Roman" w:hAnsi="Times New Roman" w:cs="Times New Roman"/>
          <w:sz w:val="28"/>
          <w:szCs w:val="28"/>
        </w:rPr>
        <w:t>составляет</w:t>
      </w:r>
      <w:r w:rsidRPr="001F33A1">
        <w:rPr>
          <w:rFonts w:ascii="Times New Roman" w:hAnsi="Times New Roman" w:cs="Times New Roman"/>
          <w:sz w:val="28"/>
          <w:szCs w:val="28"/>
        </w:rPr>
        <w:t xml:space="preserve"> </w:t>
      </w:r>
      <w:r w:rsidR="00234177">
        <w:rPr>
          <w:rFonts w:ascii="Times New Roman" w:hAnsi="Times New Roman" w:cs="Times New Roman"/>
          <w:sz w:val="28"/>
          <w:szCs w:val="28"/>
        </w:rPr>
        <w:t>5 013 891,9</w:t>
      </w:r>
      <w:r w:rsidR="00891105" w:rsidRPr="001F3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1105" w:rsidRPr="001F33A1">
        <w:rPr>
          <w:rFonts w:ascii="Times New Roman" w:hAnsi="Times New Roman" w:cs="Times New Roman"/>
          <w:sz w:val="28"/>
          <w:szCs w:val="28"/>
        </w:rPr>
        <w:t>тыс. рублей, в том числе за счет средств:</w:t>
      </w:r>
    </w:p>
    <w:p w14:paraId="3355B17B" w14:textId="113D191E" w:rsidR="00891105" w:rsidRPr="001F33A1" w:rsidRDefault="00891105" w:rsidP="001F33A1">
      <w:pPr>
        <w:pStyle w:val="a4"/>
        <w:numPr>
          <w:ilvl w:val="0"/>
          <w:numId w:val="15"/>
        </w:numPr>
        <w:shd w:val="clear" w:color="auto" w:fill="FFFFFF" w:themeFill="background1"/>
        <w:tabs>
          <w:tab w:val="left" w:pos="1701"/>
        </w:tabs>
        <w:autoSpaceDE w:val="0"/>
        <w:autoSpaceDN w:val="0"/>
        <w:adjustRightInd w:val="0"/>
        <w:spacing w:after="0" w:line="276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1F33A1">
        <w:rPr>
          <w:rFonts w:ascii="Times New Roman" w:hAnsi="Times New Roman" w:cs="Times New Roman"/>
          <w:sz w:val="28"/>
          <w:szCs w:val="28"/>
        </w:rPr>
        <w:t xml:space="preserve">средства федерального бюджета: – </w:t>
      </w:r>
      <w:r w:rsidR="00234177">
        <w:rPr>
          <w:rFonts w:ascii="Times New Roman" w:hAnsi="Times New Roman" w:cs="Times New Roman"/>
          <w:sz w:val="28"/>
          <w:szCs w:val="28"/>
        </w:rPr>
        <w:t>4 900 841,0</w:t>
      </w:r>
      <w:r w:rsidRPr="001F33A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9869824" w14:textId="383CE9BD" w:rsidR="00891105" w:rsidRPr="001F33A1" w:rsidRDefault="00891105" w:rsidP="001F33A1">
      <w:pPr>
        <w:pStyle w:val="a4"/>
        <w:numPr>
          <w:ilvl w:val="0"/>
          <w:numId w:val="15"/>
        </w:numPr>
        <w:shd w:val="clear" w:color="auto" w:fill="FFFFFF" w:themeFill="background1"/>
        <w:tabs>
          <w:tab w:val="left" w:pos="1701"/>
        </w:tabs>
        <w:spacing w:after="0" w:line="276" w:lineRule="auto"/>
        <w:ind w:left="0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1F33A1">
        <w:rPr>
          <w:rFonts w:ascii="Times New Roman" w:hAnsi="Times New Roman" w:cs="Times New Roman"/>
          <w:sz w:val="28"/>
          <w:szCs w:val="28"/>
        </w:rPr>
        <w:t xml:space="preserve">средства бюджета субъекта Российской Федерации – </w:t>
      </w:r>
      <w:r w:rsidR="00234177">
        <w:rPr>
          <w:rFonts w:ascii="Times New Roman" w:hAnsi="Times New Roman" w:cs="Times New Roman"/>
          <w:sz w:val="28"/>
          <w:szCs w:val="28"/>
        </w:rPr>
        <w:t>113 050,9</w:t>
      </w:r>
      <w:r w:rsidRPr="001F3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33A1">
        <w:rPr>
          <w:rFonts w:ascii="Times New Roman" w:hAnsi="Times New Roman" w:cs="Times New Roman"/>
          <w:sz w:val="28"/>
          <w:szCs w:val="28"/>
        </w:rPr>
        <w:t xml:space="preserve">тыс. рублей. (2,3% </w:t>
      </w:r>
      <w:proofErr w:type="spellStart"/>
      <w:r w:rsidRPr="001F33A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F33A1">
        <w:rPr>
          <w:rFonts w:ascii="Times New Roman" w:hAnsi="Times New Roman" w:cs="Times New Roman"/>
          <w:sz w:val="28"/>
          <w:szCs w:val="28"/>
        </w:rPr>
        <w:t>).</w:t>
      </w:r>
    </w:p>
    <w:p w14:paraId="5382AE2F" w14:textId="43D241D0" w:rsidR="00891105" w:rsidRPr="001F33A1" w:rsidRDefault="00891105" w:rsidP="001F33A1">
      <w:pPr>
        <w:shd w:val="clear" w:color="auto" w:fill="FFFFFF" w:themeFill="background1"/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33A1">
        <w:rPr>
          <w:rFonts w:ascii="Times New Roman" w:hAnsi="Times New Roman" w:cs="Times New Roman"/>
          <w:sz w:val="28"/>
          <w:szCs w:val="28"/>
        </w:rPr>
        <w:t>В 2021 году – 86</w:t>
      </w:r>
      <w:r w:rsidR="00234177">
        <w:rPr>
          <w:rFonts w:ascii="Times New Roman" w:hAnsi="Times New Roman" w:cs="Times New Roman"/>
          <w:sz w:val="28"/>
          <w:szCs w:val="28"/>
        </w:rPr>
        <w:t>2</w:t>
      </w:r>
      <w:r w:rsidRPr="001F33A1">
        <w:rPr>
          <w:rFonts w:ascii="Times New Roman" w:hAnsi="Times New Roman" w:cs="Times New Roman"/>
          <w:sz w:val="28"/>
          <w:szCs w:val="28"/>
        </w:rPr>
        <w:t xml:space="preserve"> </w:t>
      </w:r>
      <w:r w:rsidR="00234177">
        <w:rPr>
          <w:rFonts w:ascii="Times New Roman" w:hAnsi="Times New Roman" w:cs="Times New Roman"/>
          <w:sz w:val="28"/>
          <w:szCs w:val="28"/>
        </w:rPr>
        <w:t>595</w:t>
      </w:r>
      <w:r w:rsidRPr="001F33A1">
        <w:rPr>
          <w:rFonts w:ascii="Times New Roman" w:hAnsi="Times New Roman" w:cs="Times New Roman"/>
          <w:sz w:val="28"/>
          <w:szCs w:val="28"/>
        </w:rPr>
        <w:t>,4 тыс. рублей</w:t>
      </w:r>
    </w:p>
    <w:p w14:paraId="576126E7" w14:textId="490781DB" w:rsidR="00891105" w:rsidRPr="001F33A1" w:rsidRDefault="00891105" w:rsidP="001F33A1">
      <w:pPr>
        <w:pStyle w:val="a4"/>
        <w:numPr>
          <w:ilvl w:val="0"/>
          <w:numId w:val="15"/>
        </w:numPr>
        <w:shd w:val="clear" w:color="auto" w:fill="FFFFFF" w:themeFill="background1"/>
        <w:tabs>
          <w:tab w:val="left" w:pos="1701"/>
        </w:tabs>
        <w:autoSpaceDE w:val="0"/>
        <w:autoSpaceDN w:val="0"/>
        <w:adjustRightInd w:val="0"/>
        <w:spacing w:after="0" w:line="276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1F33A1">
        <w:rPr>
          <w:rFonts w:ascii="Times New Roman" w:hAnsi="Times New Roman" w:cs="Times New Roman"/>
          <w:sz w:val="28"/>
          <w:szCs w:val="28"/>
        </w:rPr>
        <w:t>средства федерального бюджета: – 84</w:t>
      </w:r>
      <w:r w:rsidR="00234177">
        <w:rPr>
          <w:rFonts w:ascii="Times New Roman" w:hAnsi="Times New Roman" w:cs="Times New Roman"/>
          <w:sz w:val="28"/>
          <w:szCs w:val="28"/>
        </w:rPr>
        <w:t>3</w:t>
      </w:r>
      <w:r w:rsidRPr="001F33A1">
        <w:rPr>
          <w:rFonts w:ascii="Times New Roman" w:hAnsi="Times New Roman" w:cs="Times New Roman"/>
          <w:sz w:val="28"/>
          <w:szCs w:val="28"/>
        </w:rPr>
        <w:t xml:space="preserve"> </w:t>
      </w:r>
      <w:r w:rsidR="00234177">
        <w:rPr>
          <w:rFonts w:ascii="Times New Roman" w:hAnsi="Times New Roman" w:cs="Times New Roman"/>
          <w:sz w:val="28"/>
          <w:szCs w:val="28"/>
        </w:rPr>
        <w:t>058</w:t>
      </w:r>
      <w:r w:rsidRPr="001F33A1">
        <w:rPr>
          <w:rFonts w:ascii="Times New Roman" w:hAnsi="Times New Roman" w:cs="Times New Roman"/>
          <w:sz w:val="28"/>
          <w:szCs w:val="28"/>
        </w:rPr>
        <w:t>,6 тыс. рублей;</w:t>
      </w:r>
    </w:p>
    <w:p w14:paraId="451E3FFD" w14:textId="400D779D" w:rsidR="00891105" w:rsidRPr="001F33A1" w:rsidRDefault="00891105" w:rsidP="001F33A1">
      <w:pPr>
        <w:pStyle w:val="a4"/>
        <w:numPr>
          <w:ilvl w:val="0"/>
          <w:numId w:val="15"/>
        </w:numPr>
        <w:shd w:val="clear" w:color="auto" w:fill="FFFFFF" w:themeFill="background1"/>
        <w:tabs>
          <w:tab w:val="left" w:pos="1701"/>
        </w:tabs>
        <w:spacing w:after="0" w:line="276" w:lineRule="auto"/>
        <w:ind w:left="0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1F33A1">
        <w:rPr>
          <w:rFonts w:ascii="Times New Roman" w:hAnsi="Times New Roman" w:cs="Times New Roman"/>
          <w:sz w:val="28"/>
          <w:szCs w:val="28"/>
        </w:rPr>
        <w:t>средства бюджета субъекта Российской Федерации – 19 536,8 тыс. рублей;</w:t>
      </w:r>
    </w:p>
    <w:p w14:paraId="34899F1C" w14:textId="4112FBB6" w:rsidR="00891105" w:rsidRPr="001F33A1" w:rsidRDefault="00891105" w:rsidP="001F33A1">
      <w:pPr>
        <w:shd w:val="clear" w:color="auto" w:fill="FFFFFF" w:themeFill="background1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33A1">
        <w:rPr>
          <w:rFonts w:ascii="Times New Roman" w:hAnsi="Times New Roman" w:cs="Times New Roman"/>
          <w:sz w:val="28"/>
          <w:szCs w:val="28"/>
        </w:rPr>
        <w:t xml:space="preserve">В 2022 году – </w:t>
      </w:r>
      <w:r w:rsidR="00234177">
        <w:rPr>
          <w:rFonts w:ascii="Times New Roman" w:hAnsi="Times New Roman" w:cs="Times New Roman"/>
          <w:sz w:val="28"/>
          <w:szCs w:val="28"/>
        </w:rPr>
        <w:t>1 115 780,1</w:t>
      </w:r>
      <w:r w:rsidRPr="001F33A1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14:paraId="1EA9B29E" w14:textId="094DA9E5" w:rsidR="00891105" w:rsidRPr="001F33A1" w:rsidRDefault="00891105" w:rsidP="001F33A1">
      <w:pPr>
        <w:pStyle w:val="a4"/>
        <w:numPr>
          <w:ilvl w:val="0"/>
          <w:numId w:val="15"/>
        </w:numPr>
        <w:shd w:val="clear" w:color="auto" w:fill="FFFFFF" w:themeFill="background1"/>
        <w:tabs>
          <w:tab w:val="left" w:pos="1701"/>
        </w:tabs>
        <w:autoSpaceDE w:val="0"/>
        <w:autoSpaceDN w:val="0"/>
        <w:adjustRightInd w:val="0"/>
        <w:spacing w:after="0" w:line="276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1F33A1">
        <w:rPr>
          <w:rFonts w:ascii="Times New Roman" w:hAnsi="Times New Roman" w:cs="Times New Roman"/>
          <w:sz w:val="28"/>
          <w:szCs w:val="28"/>
        </w:rPr>
        <w:t xml:space="preserve">средства федерального бюджета: – </w:t>
      </w:r>
      <w:r w:rsidR="00234177">
        <w:rPr>
          <w:rFonts w:ascii="Times New Roman" w:hAnsi="Times New Roman" w:cs="Times New Roman"/>
          <w:sz w:val="28"/>
          <w:szCs w:val="28"/>
        </w:rPr>
        <w:t>1 090 644,8</w:t>
      </w:r>
      <w:r w:rsidRPr="001F33A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F3608C6" w14:textId="3E964893" w:rsidR="00891105" w:rsidRPr="001F33A1" w:rsidRDefault="00891105" w:rsidP="001F33A1">
      <w:pPr>
        <w:pStyle w:val="a4"/>
        <w:numPr>
          <w:ilvl w:val="0"/>
          <w:numId w:val="15"/>
        </w:numPr>
        <w:shd w:val="clear" w:color="auto" w:fill="FFFFFF" w:themeFill="background1"/>
        <w:tabs>
          <w:tab w:val="left" w:pos="1701"/>
        </w:tabs>
        <w:autoSpaceDE w:val="0"/>
        <w:autoSpaceDN w:val="0"/>
        <w:adjustRightInd w:val="0"/>
        <w:spacing w:after="0" w:line="276" w:lineRule="auto"/>
        <w:ind w:left="0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1F33A1">
        <w:rPr>
          <w:rFonts w:ascii="Times New Roman" w:hAnsi="Times New Roman" w:cs="Times New Roman"/>
          <w:sz w:val="28"/>
          <w:szCs w:val="28"/>
        </w:rPr>
        <w:t xml:space="preserve">средства бюджета субъекта Российской Федерации – </w:t>
      </w:r>
      <w:r w:rsidR="00234177">
        <w:rPr>
          <w:rFonts w:ascii="Times New Roman" w:hAnsi="Times New Roman" w:cs="Times New Roman"/>
          <w:sz w:val="28"/>
          <w:szCs w:val="28"/>
        </w:rPr>
        <w:t>25 135,3</w:t>
      </w:r>
      <w:r w:rsidRPr="001F33A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6FB88AC" w14:textId="01A64C5B" w:rsidR="00891105" w:rsidRPr="001F33A1" w:rsidRDefault="00891105" w:rsidP="001F33A1">
      <w:pPr>
        <w:shd w:val="clear" w:color="auto" w:fill="FFFFFF" w:themeFill="background1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33A1">
        <w:rPr>
          <w:rFonts w:ascii="Times New Roman" w:hAnsi="Times New Roman" w:cs="Times New Roman"/>
          <w:sz w:val="28"/>
          <w:szCs w:val="28"/>
        </w:rPr>
        <w:t xml:space="preserve">В 2023 году – </w:t>
      </w:r>
      <w:r w:rsidR="00234177">
        <w:rPr>
          <w:rFonts w:ascii="Times New Roman" w:hAnsi="Times New Roman" w:cs="Times New Roman"/>
          <w:sz w:val="28"/>
          <w:szCs w:val="28"/>
        </w:rPr>
        <w:t>867 290,4</w:t>
      </w:r>
      <w:r w:rsidRPr="001F33A1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14:paraId="7AB6E1F5" w14:textId="63CBF89A" w:rsidR="00891105" w:rsidRPr="001F33A1" w:rsidRDefault="00891105" w:rsidP="001F33A1">
      <w:pPr>
        <w:pStyle w:val="a4"/>
        <w:numPr>
          <w:ilvl w:val="0"/>
          <w:numId w:val="15"/>
        </w:numPr>
        <w:shd w:val="clear" w:color="auto" w:fill="FFFFFF" w:themeFill="background1"/>
        <w:tabs>
          <w:tab w:val="left" w:pos="1701"/>
        </w:tabs>
        <w:autoSpaceDE w:val="0"/>
        <w:autoSpaceDN w:val="0"/>
        <w:adjustRightInd w:val="0"/>
        <w:spacing w:after="0" w:line="276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1F33A1">
        <w:rPr>
          <w:rFonts w:ascii="Times New Roman" w:hAnsi="Times New Roman" w:cs="Times New Roman"/>
          <w:sz w:val="28"/>
          <w:szCs w:val="28"/>
        </w:rPr>
        <w:t>средства федерального бюджета: – 847 753,6 тыс. рублей;</w:t>
      </w:r>
    </w:p>
    <w:p w14:paraId="55076C0A" w14:textId="230D18F8" w:rsidR="00891105" w:rsidRPr="001F33A1" w:rsidRDefault="00891105" w:rsidP="001F33A1">
      <w:pPr>
        <w:pStyle w:val="a4"/>
        <w:numPr>
          <w:ilvl w:val="0"/>
          <w:numId w:val="15"/>
        </w:numPr>
        <w:shd w:val="clear" w:color="auto" w:fill="FFFFFF" w:themeFill="background1"/>
        <w:tabs>
          <w:tab w:val="left" w:pos="1701"/>
        </w:tabs>
        <w:autoSpaceDE w:val="0"/>
        <w:autoSpaceDN w:val="0"/>
        <w:adjustRightInd w:val="0"/>
        <w:spacing w:after="0" w:line="276" w:lineRule="auto"/>
        <w:ind w:left="0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1F33A1">
        <w:rPr>
          <w:rFonts w:ascii="Times New Roman" w:hAnsi="Times New Roman" w:cs="Times New Roman"/>
          <w:sz w:val="28"/>
          <w:szCs w:val="28"/>
        </w:rPr>
        <w:t>средства бюджета субъекта Российской Федерации - 19 536,8 тыс. рублей;</w:t>
      </w:r>
    </w:p>
    <w:p w14:paraId="40B96694" w14:textId="5CB3558B" w:rsidR="009753C8" w:rsidRPr="001F33A1" w:rsidRDefault="009753C8" w:rsidP="001F33A1">
      <w:pPr>
        <w:shd w:val="clear" w:color="auto" w:fill="FFFFFF" w:themeFill="background1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33A1">
        <w:rPr>
          <w:rFonts w:ascii="Times New Roman" w:hAnsi="Times New Roman" w:cs="Times New Roman"/>
          <w:sz w:val="28"/>
          <w:szCs w:val="28"/>
        </w:rPr>
        <w:lastRenderedPageBreak/>
        <w:t>В 2024 году – 867 290,4 тыс. рублей:</w:t>
      </w:r>
    </w:p>
    <w:p w14:paraId="23A1239E" w14:textId="4883AC0C" w:rsidR="009753C8" w:rsidRPr="001F33A1" w:rsidRDefault="009753C8" w:rsidP="00AC59EC">
      <w:pPr>
        <w:pStyle w:val="a4"/>
        <w:numPr>
          <w:ilvl w:val="0"/>
          <w:numId w:val="15"/>
        </w:numPr>
        <w:tabs>
          <w:tab w:val="left" w:pos="1701"/>
        </w:tabs>
        <w:autoSpaceDE w:val="0"/>
        <w:autoSpaceDN w:val="0"/>
        <w:adjustRightInd w:val="0"/>
        <w:spacing w:after="0" w:line="276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1F33A1">
        <w:rPr>
          <w:rFonts w:ascii="Times New Roman" w:hAnsi="Times New Roman" w:cs="Times New Roman"/>
          <w:sz w:val="28"/>
          <w:szCs w:val="28"/>
        </w:rPr>
        <w:t>средства федерального бюджета: – 847 753,6 тыс. рублей;</w:t>
      </w:r>
    </w:p>
    <w:p w14:paraId="77E034CB" w14:textId="7E6C2CE9" w:rsidR="009753C8" w:rsidRPr="001F33A1" w:rsidRDefault="009753C8" w:rsidP="00AC59EC">
      <w:pPr>
        <w:pStyle w:val="a4"/>
        <w:numPr>
          <w:ilvl w:val="0"/>
          <w:numId w:val="15"/>
        </w:numPr>
        <w:tabs>
          <w:tab w:val="left" w:pos="1701"/>
        </w:tabs>
        <w:autoSpaceDE w:val="0"/>
        <w:autoSpaceDN w:val="0"/>
        <w:adjustRightInd w:val="0"/>
        <w:spacing w:after="0" w:line="276" w:lineRule="auto"/>
        <w:ind w:left="0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1F33A1">
        <w:rPr>
          <w:rFonts w:ascii="Times New Roman" w:hAnsi="Times New Roman" w:cs="Times New Roman"/>
          <w:sz w:val="28"/>
          <w:szCs w:val="28"/>
        </w:rPr>
        <w:t>средства бюджета субъекта Российской Федерации - 19 536,8 тыс. рублей;</w:t>
      </w:r>
    </w:p>
    <w:p w14:paraId="4FC7ECED" w14:textId="1703DDB5" w:rsidR="00EE7151" w:rsidRPr="001F33A1" w:rsidRDefault="00EE7151" w:rsidP="00AC59EC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33A1">
        <w:rPr>
          <w:rFonts w:ascii="Times New Roman" w:hAnsi="Times New Roman" w:cs="Times New Roman"/>
          <w:sz w:val="28"/>
          <w:szCs w:val="28"/>
        </w:rPr>
        <w:t>В 2025 год</w:t>
      </w:r>
      <w:r w:rsidR="009753C8" w:rsidRPr="001F33A1">
        <w:rPr>
          <w:rFonts w:ascii="Times New Roman" w:hAnsi="Times New Roman" w:cs="Times New Roman"/>
          <w:sz w:val="28"/>
          <w:szCs w:val="28"/>
        </w:rPr>
        <w:t>у</w:t>
      </w:r>
      <w:r w:rsidRPr="001F33A1">
        <w:rPr>
          <w:rFonts w:ascii="Times New Roman" w:hAnsi="Times New Roman" w:cs="Times New Roman"/>
          <w:sz w:val="28"/>
          <w:szCs w:val="28"/>
        </w:rPr>
        <w:t xml:space="preserve"> – </w:t>
      </w:r>
      <w:r w:rsidR="009753C8" w:rsidRPr="001F33A1">
        <w:rPr>
          <w:rFonts w:ascii="Times New Roman" w:hAnsi="Times New Roman" w:cs="Times New Roman"/>
          <w:sz w:val="28"/>
          <w:szCs w:val="28"/>
        </w:rPr>
        <w:t>1 300 935,6</w:t>
      </w:r>
      <w:r w:rsidRPr="001F33A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33E58" w:rsidRPr="001F33A1">
        <w:rPr>
          <w:rFonts w:ascii="Times New Roman" w:hAnsi="Times New Roman" w:cs="Times New Roman"/>
          <w:sz w:val="28"/>
          <w:szCs w:val="28"/>
        </w:rPr>
        <w:t>:</w:t>
      </w:r>
    </w:p>
    <w:p w14:paraId="43D91CDC" w14:textId="0A5D345C" w:rsidR="00891105" w:rsidRPr="001F33A1" w:rsidRDefault="00891105" w:rsidP="00AC59EC">
      <w:pPr>
        <w:numPr>
          <w:ilvl w:val="0"/>
          <w:numId w:val="15"/>
        </w:numPr>
        <w:tabs>
          <w:tab w:val="left" w:pos="1701"/>
        </w:tabs>
        <w:autoSpaceDE w:val="0"/>
        <w:autoSpaceDN w:val="0"/>
        <w:adjustRightInd w:val="0"/>
        <w:spacing w:after="0" w:line="276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1F33A1">
        <w:rPr>
          <w:rFonts w:ascii="Times New Roman" w:hAnsi="Times New Roman" w:cs="Times New Roman"/>
          <w:sz w:val="28"/>
          <w:szCs w:val="28"/>
        </w:rPr>
        <w:t xml:space="preserve">средства федерального бюджета: – </w:t>
      </w:r>
      <w:r w:rsidR="009753C8" w:rsidRPr="001F33A1">
        <w:rPr>
          <w:rFonts w:ascii="Times New Roman" w:hAnsi="Times New Roman" w:cs="Times New Roman"/>
          <w:sz w:val="28"/>
          <w:szCs w:val="28"/>
        </w:rPr>
        <w:t>1 271 630,4</w:t>
      </w:r>
      <w:r w:rsidRPr="001F33A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B34F8D0" w14:textId="34AE6B77" w:rsidR="00891105" w:rsidRPr="001F33A1" w:rsidRDefault="00891105" w:rsidP="00AC59EC">
      <w:pPr>
        <w:numPr>
          <w:ilvl w:val="0"/>
          <w:numId w:val="15"/>
        </w:numPr>
        <w:tabs>
          <w:tab w:val="left" w:pos="1701"/>
        </w:tabs>
        <w:autoSpaceDE w:val="0"/>
        <w:autoSpaceDN w:val="0"/>
        <w:adjustRightInd w:val="0"/>
        <w:spacing w:after="0" w:line="276" w:lineRule="auto"/>
        <w:ind w:left="0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1F33A1">
        <w:rPr>
          <w:rFonts w:ascii="Times New Roman" w:hAnsi="Times New Roman" w:cs="Times New Roman"/>
          <w:sz w:val="28"/>
          <w:szCs w:val="28"/>
        </w:rPr>
        <w:t>средства бюджета субъекта Российской Ф</w:t>
      </w:r>
      <w:r w:rsidR="00EE7151" w:rsidRPr="001F33A1">
        <w:rPr>
          <w:rFonts w:ascii="Times New Roman" w:hAnsi="Times New Roman" w:cs="Times New Roman"/>
          <w:sz w:val="28"/>
          <w:szCs w:val="28"/>
        </w:rPr>
        <w:t xml:space="preserve">едерации – </w:t>
      </w:r>
      <w:r w:rsidR="009753C8" w:rsidRPr="001F33A1">
        <w:rPr>
          <w:rFonts w:ascii="Times New Roman" w:hAnsi="Times New Roman" w:cs="Times New Roman"/>
          <w:sz w:val="28"/>
          <w:szCs w:val="28"/>
        </w:rPr>
        <w:t>29 305,2</w:t>
      </w:r>
      <w:r w:rsidR="00EE7151" w:rsidRPr="001F33A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228597E8" w14:textId="77777777" w:rsidR="001A4E7D" w:rsidRDefault="001A4E7D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B031D">
        <w:rPr>
          <w:rFonts w:ascii="Times New Roman" w:hAnsi="Times New Roman" w:cs="Times New Roman"/>
          <w:sz w:val="28"/>
          <w:szCs w:val="28"/>
        </w:rPr>
        <w:t>По результатам проведения мероприятий за период 2021-2025 годы, планируется, что после 2025 года:</w:t>
      </w:r>
    </w:p>
    <w:p w14:paraId="7A217179" w14:textId="77777777" w:rsidR="001A4E7D" w:rsidRDefault="001A4E7D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- п</w:t>
      </w:r>
      <w:r w:rsidRPr="000B031D">
        <w:rPr>
          <w:rFonts w:ascii="Times New Roman" w:hAnsi="Times New Roman" w:cs="Times New Roman"/>
          <w:iCs/>
          <w:sz w:val="28"/>
          <w:szCs w:val="28"/>
        </w:rPr>
        <w:t>осле 2025 года в Камчатском крае останется 35 медицинских организаций, входящих структурных подразделений, обслуживающих меньше рекомендуемой численности населения.</w:t>
      </w:r>
    </w:p>
    <w:p w14:paraId="700B391F" w14:textId="77777777" w:rsidR="001A4E7D" w:rsidRDefault="001A4E7D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iCs/>
          <w:sz w:val="28"/>
          <w:szCs w:val="28"/>
        </w:rPr>
        <w:t>- с учетом отсутствия дорожного сообщения в 25 структурных подразделениях первичная медико-санитарная помощь будет организована</w:t>
      </w:r>
      <w:r w:rsidRPr="000B031D">
        <w:rPr>
          <w:rFonts w:ascii="Times New Roman" w:hAnsi="Times New Roman" w:cs="Times New Roman"/>
          <w:sz w:val="28"/>
          <w:szCs w:val="28"/>
        </w:rPr>
        <w:t xml:space="preserve"> методом выездных бригад </w:t>
      </w:r>
      <w:r>
        <w:rPr>
          <w:rFonts w:ascii="Times New Roman" w:hAnsi="Times New Roman" w:cs="Times New Roman"/>
          <w:sz w:val="28"/>
          <w:szCs w:val="28"/>
        </w:rPr>
        <w:t>с использованием авиатранспорта;</w:t>
      </w:r>
    </w:p>
    <w:p w14:paraId="799B585D" w14:textId="77777777" w:rsidR="001A4E7D" w:rsidRDefault="001A4E7D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- в 3-х населенных пунктах</w:t>
      </w:r>
      <w:r w:rsidRPr="000B031D">
        <w:rPr>
          <w:rFonts w:ascii="Times New Roman" w:hAnsi="Times New Roman" w:cs="Times New Roman"/>
          <w:iCs/>
          <w:sz w:val="28"/>
          <w:szCs w:val="28"/>
        </w:rPr>
        <w:t xml:space="preserve"> первичная медико-санитарная помощь будет организована</w:t>
      </w:r>
      <w:r w:rsidRPr="000B031D">
        <w:rPr>
          <w:rFonts w:ascii="Times New Roman" w:hAnsi="Times New Roman" w:cs="Times New Roman"/>
          <w:sz w:val="28"/>
          <w:szCs w:val="28"/>
        </w:rPr>
        <w:t xml:space="preserve"> с использованием выездных методов работы и доставки в амбулаторные учреждения населения </w:t>
      </w:r>
      <w:proofErr w:type="spellStart"/>
      <w:r w:rsidRPr="000B031D">
        <w:rPr>
          <w:rFonts w:ascii="Times New Roman" w:hAnsi="Times New Roman" w:cs="Times New Roman"/>
          <w:sz w:val="28"/>
          <w:szCs w:val="28"/>
        </w:rPr>
        <w:t>Шатлами</w:t>
      </w:r>
      <w:proofErr w:type="spellEnd"/>
      <w:r w:rsidRPr="000B031D">
        <w:rPr>
          <w:rFonts w:ascii="Times New Roman" w:hAnsi="Times New Roman" w:cs="Times New Roman"/>
          <w:iCs/>
          <w:sz w:val="28"/>
          <w:szCs w:val="28"/>
        </w:rPr>
        <w:t>.</w:t>
      </w:r>
    </w:p>
    <w:p w14:paraId="5799DC99" w14:textId="77777777" w:rsidR="001A4E7D" w:rsidRPr="00BD56A6" w:rsidRDefault="001A4E7D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56A6">
        <w:rPr>
          <w:rFonts w:ascii="Times New Roman" w:hAnsi="Times New Roman" w:cs="Times New Roman"/>
          <w:sz w:val="28"/>
          <w:szCs w:val="28"/>
        </w:rPr>
        <w:t xml:space="preserve">Здания медицинских организаций, оказывающие первичную медико-санитарную помощь населению Камчатского края, были построены в прошлом столетии в 60-80 годах, физический износ физический износ составляет от 10 до 62 процентов, а фактический износ от 62 до 100 процентов. </w:t>
      </w:r>
    </w:p>
    <w:p w14:paraId="44B0BA51" w14:textId="77777777" w:rsidR="001A4E7D" w:rsidRDefault="001A4E7D" w:rsidP="00AC59E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D56A6">
        <w:rPr>
          <w:rFonts w:ascii="Times New Roman" w:hAnsi="Times New Roman" w:cs="Times New Roman"/>
          <w:b/>
          <w:sz w:val="28"/>
          <w:szCs w:val="24"/>
        </w:rPr>
        <w:t xml:space="preserve">Годы постройки зданий учреждений здравоохранения, </w:t>
      </w:r>
    </w:p>
    <w:p w14:paraId="4AE87C02" w14:textId="77777777" w:rsidR="001A4E7D" w:rsidRPr="00BD56A6" w:rsidRDefault="001A4E7D" w:rsidP="00AC59E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</w:t>
      </w:r>
      <w:r w:rsidRPr="00BD56A6">
        <w:rPr>
          <w:rFonts w:ascii="Times New Roman" w:hAnsi="Times New Roman" w:cs="Times New Roman"/>
          <w:b/>
          <w:sz w:val="28"/>
          <w:szCs w:val="24"/>
        </w:rPr>
        <w:t>казывающие ПМСП</w:t>
      </w:r>
    </w:p>
    <w:p w14:paraId="53EA369C" w14:textId="77777777" w:rsidR="001A4E7D" w:rsidRPr="000B031D" w:rsidRDefault="001A4E7D" w:rsidP="00AC59E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1229"/>
        <w:gridCol w:w="1276"/>
        <w:gridCol w:w="1417"/>
        <w:gridCol w:w="1418"/>
        <w:gridCol w:w="1417"/>
        <w:gridCol w:w="1181"/>
      </w:tblGrid>
      <w:tr w:rsidR="001A4E7D" w:rsidRPr="000B031D" w14:paraId="7FD1C516" w14:textId="77777777" w:rsidTr="006B7C65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DEF5D" w14:textId="77777777" w:rsidR="001A4E7D" w:rsidRPr="000B031D" w:rsidRDefault="001A4E7D" w:rsidP="00AC59E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031D"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4A3D1" w14:textId="77777777" w:rsidR="001A4E7D" w:rsidRPr="000B031D" w:rsidRDefault="001A4E7D" w:rsidP="00AC59E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1D">
              <w:rPr>
                <w:rFonts w:ascii="Times New Roman" w:hAnsi="Times New Roman" w:cs="Times New Roman"/>
                <w:sz w:val="24"/>
                <w:szCs w:val="24"/>
              </w:rPr>
              <w:t>1936 -1960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6B62" w14:textId="77777777" w:rsidR="001A4E7D" w:rsidRPr="000B031D" w:rsidRDefault="001A4E7D" w:rsidP="00AC59E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1D">
              <w:rPr>
                <w:rFonts w:ascii="Times New Roman" w:hAnsi="Times New Roman" w:cs="Times New Roman"/>
                <w:sz w:val="24"/>
                <w:szCs w:val="24"/>
              </w:rPr>
              <w:t>1961-1970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D5C26" w14:textId="77777777" w:rsidR="001A4E7D" w:rsidRPr="000B031D" w:rsidRDefault="001A4E7D" w:rsidP="00AC59E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1D">
              <w:rPr>
                <w:rFonts w:ascii="Times New Roman" w:hAnsi="Times New Roman" w:cs="Times New Roman"/>
                <w:sz w:val="24"/>
                <w:szCs w:val="24"/>
              </w:rPr>
              <w:t>1971-1980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51DEE" w14:textId="77777777" w:rsidR="001A4E7D" w:rsidRPr="000B031D" w:rsidRDefault="001A4E7D" w:rsidP="00AC59E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1D">
              <w:rPr>
                <w:rFonts w:ascii="Times New Roman" w:hAnsi="Times New Roman" w:cs="Times New Roman"/>
                <w:sz w:val="24"/>
                <w:szCs w:val="24"/>
              </w:rPr>
              <w:t>1981-1990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24AD" w14:textId="77777777" w:rsidR="001A4E7D" w:rsidRPr="000B031D" w:rsidRDefault="001A4E7D" w:rsidP="00AC59E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1D">
              <w:rPr>
                <w:rFonts w:ascii="Times New Roman" w:hAnsi="Times New Roman" w:cs="Times New Roman"/>
                <w:sz w:val="24"/>
                <w:szCs w:val="24"/>
              </w:rPr>
              <w:t>1991-2010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DEC5E" w14:textId="77777777" w:rsidR="001A4E7D" w:rsidRPr="000B031D" w:rsidRDefault="001A4E7D" w:rsidP="00AC59E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1D">
              <w:rPr>
                <w:rFonts w:ascii="Times New Roman" w:hAnsi="Times New Roman" w:cs="Times New Roman"/>
                <w:sz w:val="24"/>
                <w:szCs w:val="24"/>
              </w:rPr>
              <w:t>2011-2020</w:t>
            </w:r>
          </w:p>
        </w:tc>
      </w:tr>
      <w:tr w:rsidR="001A4E7D" w:rsidRPr="000B031D" w14:paraId="049FDCF8" w14:textId="77777777" w:rsidTr="006B7C65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CF42" w14:textId="77777777" w:rsidR="001A4E7D" w:rsidRPr="000B031D" w:rsidRDefault="001A4E7D" w:rsidP="00AC59E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031D">
              <w:rPr>
                <w:rFonts w:ascii="Times New Roman" w:hAnsi="Times New Roman" w:cs="Times New Roman"/>
                <w:sz w:val="24"/>
                <w:szCs w:val="24"/>
              </w:rPr>
              <w:t>Количество зданий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5F0F8" w14:textId="77777777" w:rsidR="001A4E7D" w:rsidRPr="000B031D" w:rsidRDefault="001A4E7D" w:rsidP="00AC59E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1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A1358" w14:textId="77777777" w:rsidR="001A4E7D" w:rsidRPr="000B031D" w:rsidRDefault="001A4E7D" w:rsidP="00AC59E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1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4C1C1" w14:textId="77777777" w:rsidR="001A4E7D" w:rsidRPr="000B031D" w:rsidRDefault="001A4E7D" w:rsidP="00AC59E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1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9D817" w14:textId="77777777" w:rsidR="001A4E7D" w:rsidRPr="000B031D" w:rsidRDefault="001A4E7D" w:rsidP="00AC59E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1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3AF11" w14:textId="77777777" w:rsidR="001A4E7D" w:rsidRPr="000B031D" w:rsidRDefault="001A4E7D" w:rsidP="00AC59E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FE84F" w14:textId="77777777" w:rsidR="001A4E7D" w:rsidRPr="000B031D" w:rsidRDefault="001A4E7D" w:rsidP="00AC59E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03ECC767" w14:textId="77777777" w:rsidR="001A4E7D" w:rsidRPr="000B031D" w:rsidRDefault="001A4E7D" w:rsidP="00AC59EC">
      <w:pPr>
        <w:pStyle w:val="a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Style w:val="ae"/>
          <w:i w:val="0"/>
          <w:sz w:val="28"/>
          <w:szCs w:val="28"/>
          <w:shd w:val="clear" w:color="auto" w:fill="FFFFFF"/>
        </w:rPr>
      </w:pPr>
    </w:p>
    <w:p w14:paraId="2DAA5B76" w14:textId="77777777" w:rsidR="001A4E7D" w:rsidRPr="000B031D" w:rsidRDefault="001A4E7D" w:rsidP="00AC59EC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31D">
        <w:rPr>
          <w:rFonts w:ascii="Times New Roman" w:hAnsi="Times New Roman" w:cs="Times New Roman"/>
          <w:bCs/>
          <w:sz w:val="28"/>
          <w:szCs w:val="28"/>
        </w:rPr>
        <w:t xml:space="preserve">Проектом программы предусмотрены мероприятия, направленные на укрепление материально-технической базы, восстановление систем и сетей инженерно-технического обеспечения и их элементов, восстановление строительных конструкций и элементов (за исключением несущих строительных конструкций) - капитальные ремонты существующих зданий и строительство новых зданий. </w:t>
      </w:r>
    </w:p>
    <w:p w14:paraId="7B839BAD" w14:textId="77777777" w:rsidR="001A4E7D" w:rsidRPr="000B031D" w:rsidRDefault="001A4E7D" w:rsidP="00AC59E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период 2021 – 2025 годов планируется провести капитальные ремонты </w:t>
      </w:r>
      <w:r w:rsidRPr="00580D10">
        <w:rPr>
          <w:rFonts w:ascii="Times New Roman" w:hAnsi="Times New Roman" w:cs="Times New Roman"/>
          <w:bCs/>
          <w:sz w:val="28"/>
          <w:szCs w:val="28"/>
        </w:rPr>
        <w:t>в 10 учреждениях, всего</w:t>
      </w:r>
      <w:r w:rsidRPr="000B031D">
        <w:rPr>
          <w:rFonts w:ascii="Times New Roman" w:hAnsi="Times New Roman" w:cs="Times New Roman"/>
          <w:bCs/>
          <w:sz w:val="28"/>
          <w:szCs w:val="28"/>
        </w:rPr>
        <w:t xml:space="preserve"> зданий 20, в том числе: районные больницы (стационары с поликлиникой) – 1, стационаров/дневные стационары – 4, врачебных амбулаторий – 8, поликлинических подразделений – 4, отделений врача общей практики – 1, фельдшерско-акушерских пунктов – 1, прочие (инфекционное отделение) – 1.</w:t>
      </w:r>
      <w:r w:rsidRPr="000B031D">
        <w:rPr>
          <w:rFonts w:ascii="Times New Roman" w:hAnsi="Times New Roman" w:cs="Times New Roman"/>
          <w:bCs/>
          <w:sz w:val="28"/>
          <w:szCs w:val="28"/>
        </w:rPr>
        <w:tab/>
      </w:r>
    </w:p>
    <w:p w14:paraId="02F82593" w14:textId="77777777" w:rsidR="001A4E7D" w:rsidRPr="000B031D" w:rsidRDefault="001A4E7D" w:rsidP="00AC59E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  <w:shd w:val="clear" w:color="auto" w:fill="FFFFFF"/>
        </w:rPr>
        <w:t>Достижение явных результатов по вопросу развития первичного звена здравоохранения в Камчатском крае возможно путем</w:t>
      </w:r>
      <w:r w:rsidRPr="000B031D">
        <w:rPr>
          <w:rFonts w:ascii="Times New Roman" w:hAnsi="Times New Roman" w:cs="Times New Roman"/>
          <w:sz w:val="28"/>
          <w:szCs w:val="28"/>
        </w:rPr>
        <w:t xml:space="preserve"> строительства новых объектов.</w:t>
      </w:r>
    </w:p>
    <w:p w14:paraId="04C63745" w14:textId="77777777" w:rsidR="001A4E7D" w:rsidRPr="000B031D" w:rsidRDefault="001A4E7D" w:rsidP="00AC59E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31D">
        <w:rPr>
          <w:rFonts w:ascii="Times New Roman" w:hAnsi="Times New Roman" w:cs="Times New Roman"/>
          <w:bCs/>
          <w:sz w:val="28"/>
          <w:szCs w:val="28"/>
        </w:rPr>
        <w:t xml:space="preserve">Здания медицинских организаций, оказывающих первичную медико-санитарную помощь населению Камчатского края, были построены в прошлом столетии в 60-80 годах, физический износ составляет от 10 до 62 процентов, а фактический износ от 62 до 100 процентов. </w:t>
      </w:r>
    </w:p>
    <w:p w14:paraId="434314C1" w14:textId="77777777" w:rsidR="001A4E7D" w:rsidRPr="000B031D" w:rsidRDefault="001A4E7D" w:rsidP="00AC59E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31D">
        <w:rPr>
          <w:rFonts w:ascii="Times New Roman" w:hAnsi="Times New Roman" w:cs="Times New Roman"/>
          <w:bCs/>
          <w:sz w:val="28"/>
          <w:szCs w:val="28"/>
        </w:rPr>
        <w:t>И несмотря на то, что в свое время большая часть зданий были построены по типовым проектам, в настоящее время они не соответствуют требованиям действующего законодательства. Организовать пространство, отвечающее современным требованиям строительных и санитарных норм крайне затруднительно, а порой невозможно. За период эксплуатации по настоящее время, по причине отсутствия необходимых финансовых средств в бюджете Камчатского края, комплексные капитальные ремонты зданий не проводились, материальная база поддерживается за счет проведения выборочных капитальных и текущих ремонтов.</w:t>
      </w:r>
    </w:p>
    <w:p w14:paraId="7F8013E8" w14:textId="77777777" w:rsidR="001A4E7D" w:rsidRPr="000B031D" w:rsidRDefault="001A4E7D" w:rsidP="00AC59E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31D">
        <w:rPr>
          <w:rFonts w:ascii="Times New Roman" w:hAnsi="Times New Roman" w:cs="Times New Roman"/>
          <w:bCs/>
          <w:sz w:val="28"/>
          <w:szCs w:val="28"/>
        </w:rPr>
        <w:t xml:space="preserve">В проект программы модернизации первичного звена включено </w:t>
      </w:r>
      <w:r w:rsidRPr="00BD56A6">
        <w:rPr>
          <w:rFonts w:ascii="Times New Roman" w:hAnsi="Times New Roman" w:cs="Times New Roman"/>
          <w:bCs/>
          <w:sz w:val="28"/>
          <w:szCs w:val="28"/>
        </w:rPr>
        <w:t>строительство 26 объектов здравоохранения</w:t>
      </w:r>
      <w:r w:rsidRPr="000B031D">
        <w:rPr>
          <w:rFonts w:ascii="Times New Roman" w:hAnsi="Times New Roman" w:cs="Times New Roman"/>
          <w:bCs/>
          <w:sz w:val="28"/>
          <w:szCs w:val="28"/>
        </w:rPr>
        <w:t xml:space="preserve"> Камчатского края взамен существующих.</w:t>
      </w:r>
    </w:p>
    <w:p w14:paraId="6F889A19" w14:textId="77777777" w:rsidR="001A4E7D" w:rsidRPr="000B031D" w:rsidRDefault="001A4E7D" w:rsidP="00AC59E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31D">
        <w:rPr>
          <w:rFonts w:ascii="Times New Roman" w:hAnsi="Times New Roman" w:cs="Times New Roman"/>
          <w:bCs/>
          <w:sz w:val="28"/>
          <w:szCs w:val="28"/>
        </w:rPr>
        <w:t>Основная доля строительства, 2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0B031D">
        <w:rPr>
          <w:rFonts w:ascii="Times New Roman" w:hAnsi="Times New Roman" w:cs="Times New Roman"/>
          <w:bCs/>
          <w:sz w:val="28"/>
          <w:szCs w:val="28"/>
        </w:rPr>
        <w:t xml:space="preserve"> объектов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: 3 </w:t>
      </w:r>
      <w:r w:rsidRPr="000B031D">
        <w:rPr>
          <w:rFonts w:ascii="Times New Roman" w:hAnsi="Times New Roman" w:cs="Times New Roman"/>
          <w:bCs/>
          <w:sz w:val="28"/>
          <w:szCs w:val="28"/>
        </w:rPr>
        <w:t xml:space="preserve">врачебные амбулатории, </w:t>
      </w:r>
      <w:r>
        <w:rPr>
          <w:rFonts w:ascii="Times New Roman" w:hAnsi="Times New Roman" w:cs="Times New Roman"/>
          <w:bCs/>
          <w:sz w:val="28"/>
          <w:szCs w:val="28"/>
        </w:rPr>
        <w:t xml:space="preserve">5 </w:t>
      </w:r>
      <w:r w:rsidRPr="000B031D">
        <w:rPr>
          <w:rFonts w:ascii="Times New Roman" w:hAnsi="Times New Roman" w:cs="Times New Roman"/>
          <w:bCs/>
          <w:sz w:val="28"/>
          <w:szCs w:val="28"/>
        </w:rPr>
        <w:t>отделени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0B031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общей врачебной практики (семейной медицины), 12</w:t>
      </w:r>
      <w:r w:rsidRPr="000B031D">
        <w:rPr>
          <w:rFonts w:ascii="Times New Roman" w:hAnsi="Times New Roman" w:cs="Times New Roman"/>
          <w:bCs/>
          <w:sz w:val="28"/>
          <w:szCs w:val="28"/>
        </w:rPr>
        <w:t xml:space="preserve"> фельдшерско-акушерски</w:t>
      </w:r>
      <w:r>
        <w:rPr>
          <w:rFonts w:ascii="Times New Roman" w:hAnsi="Times New Roman" w:cs="Times New Roman"/>
          <w:bCs/>
          <w:sz w:val="28"/>
          <w:szCs w:val="28"/>
        </w:rPr>
        <w:t>х</w:t>
      </w:r>
      <w:r w:rsidRPr="000B031D">
        <w:rPr>
          <w:rFonts w:ascii="Times New Roman" w:hAnsi="Times New Roman" w:cs="Times New Roman"/>
          <w:bCs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bCs/>
          <w:sz w:val="28"/>
          <w:szCs w:val="28"/>
        </w:rPr>
        <w:t>ов</w:t>
      </w:r>
      <w:r w:rsidRPr="000B031D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Pr="000B031D">
        <w:rPr>
          <w:rFonts w:ascii="Times New Roman" w:hAnsi="Times New Roman" w:cs="Times New Roman"/>
          <w:bCs/>
          <w:sz w:val="28"/>
          <w:szCs w:val="28"/>
        </w:rPr>
        <w:t xml:space="preserve"> фельдшерски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0B031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здрав</w:t>
      </w:r>
      <w:r w:rsidRPr="000B031D">
        <w:rPr>
          <w:rFonts w:ascii="Times New Roman" w:hAnsi="Times New Roman" w:cs="Times New Roman"/>
          <w:bCs/>
          <w:sz w:val="28"/>
          <w:szCs w:val="28"/>
        </w:rPr>
        <w:t>пункт. Также подлежат замене существующие здания 5 районных больниц, которые расположены в отдаленных районах Камчатского края и износ материальной базы которых составляет 8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0B031D">
        <w:rPr>
          <w:rFonts w:ascii="Times New Roman" w:hAnsi="Times New Roman" w:cs="Times New Roman"/>
          <w:bCs/>
          <w:sz w:val="28"/>
          <w:szCs w:val="28"/>
        </w:rPr>
        <w:t xml:space="preserve"> – 100 процентов.</w:t>
      </w:r>
    </w:p>
    <w:p w14:paraId="668CA3CC" w14:textId="77777777" w:rsidR="001A4E7D" w:rsidRPr="000B031D" w:rsidRDefault="001A4E7D" w:rsidP="00AC59E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31D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sz w:val="28"/>
          <w:szCs w:val="28"/>
        </w:rPr>
        <w:t xml:space="preserve">шести </w:t>
      </w:r>
      <w:r w:rsidRPr="000B031D">
        <w:rPr>
          <w:rFonts w:ascii="Times New Roman" w:hAnsi="Times New Roman" w:cs="Times New Roman"/>
          <w:bCs/>
          <w:sz w:val="28"/>
          <w:szCs w:val="28"/>
        </w:rPr>
        <w:t>объектам, включенным в программу на 2021</w:t>
      </w:r>
      <w:r>
        <w:rPr>
          <w:rFonts w:ascii="Times New Roman" w:hAnsi="Times New Roman" w:cs="Times New Roman"/>
          <w:bCs/>
          <w:sz w:val="28"/>
          <w:szCs w:val="28"/>
        </w:rPr>
        <w:t>-2022</w:t>
      </w:r>
      <w:r w:rsidRPr="000B031D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ы </w:t>
      </w:r>
      <w:r w:rsidRPr="000B031D">
        <w:rPr>
          <w:rFonts w:ascii="Times New Roman" w:hAnsi="Times New Roman" w:cs="Times New Roman"/>
          <w:bCs/>
          <w:sz w:val="28"/>
          <w:szCs w:val="28"/>
        </w:rPr>
        <w:t xml:space="preserve">проектно-сметная документация имеется. В 2021 году будет осуществлена работа по включению в библиотеку экономически эффективных проектов по ОВОП </w:t>
      </w:r>
      <w:proofErr w:type="spellStart"/>
      <w:r w:rsidRPr="000B031D">
        <w:rPr>
          <w:rFonts w:ascii="Times New Roman" w:hAnsi="Times New Roman" w:cs="Times New Roman"/>
          <w:bCs/>
          <w:sz w:val="28"/>
          <w:szCs w:val="28"/>
        </w:rPr>
        <w:t>Крутогоровский</w:t>
      </w:r>
      <w:proofErr w:type="spellEnd"/>
      <w:r w:rsidRPr="000B031D">
        <w:rPr>
          <w:rFonts w:ascii="Times New Roman" w:hAnsi="Times New Roman" w:cs="Times New Roman"/>
          <w:bCs/>
          <w:sz w:val="28"/>
          <w:szCs w:val="28"/>
        </w:rPr>
        <w:t>, ФАП Лесная, а также планируется разработка проектной документации РБ для последующего включения в библиотеку. В связи с чем, стоимость объектов повторного применения в период с 2022 по 2025 годы в программе будет скорректирована.</w:t>
      </w:r>
    </w:p>
    <w:p w14:paraId="3C74A68C" w14:textId="77777777" w:rsidR="001A4E7D" w:rsidRPr="000B031D" w:rsidRDefault="001A4E7D" w:rsidP="00AC59E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 xml:space="preserve">В рамках реализации мероприятий по модернизации первичного звена здравоохранения Камчатского края Министерством в 2021 году запланировано приобретение 20 единиц автотранспортных средств, предназначенных медицинским организациям, оказывающим первичную медико-санитарную помощь, центральным районным и районным больницам, расположенным в сельской местности, поселках </w:t>
      </w:r>
      <w:r w:rsidRPr="000B031D">
        <w:rPr>
          <w:rFonts w:ascii="Times New Roman" w:hAnsi="Times New Roman" w:cs="Times New Roman"/>
          <w:sz w:val="28"/>
          <w:szCs w:val="28"/>
        </w:rPr>
        <w:lastRenderedPageBreak/>
        <w:t xml:space="preserve">городского типа и малых городах (с численностью населения до 50 тысяч человек), для доставки пациентов в медицинские организации, медицинских работников – до места жительства пациентов,  на </w:t>
      </w:r>
      <w:r w:rsidRPr="00E416D5">
        <w:rPr>
          <w:rFonts w:ascii="Times New Roman" w:hAnsi="Times New Roman" w:cs="Times New Roman"/>
          <w:sz w:val="28"/>
          <w:szCs w:val="28"/>
        </w:rPr>
        <w:t>сумму 23,8 млн</w:t>
      </w:r>
      <w:r w:rsidRPr="000B0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031D">
        <w:rPr>
          <w:rFonts w:ascii="Times New Roman" w:hAnsi="Times New Roman" w:cs="Times New Roman"/>
          <w:sz w:val="28"/>
          <w:szCs w:val="28"/>
        </w:rPr>
        <w:t>рублей, из них:</w:t>
      </w:r>
    </w:p>
    <w:p w14:paraId="62260FBD" w14:textId="77777777" w:rsidR="001A4E7D" w:rsidRPr="000B031D" w:rsidRDefault="001A4E7D" w:rsidP="00AC59E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 - 6 единиц, планируемые к дооснащению: (на базе автомобиля УАЗ Патриот)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936BF6B" w14:textId="77777777" w:rsidR="001A4E7D" w:rsidRPr="00E416D5" w:rsidRDefault="001A4E7D" w:rsidP="00AC59EC">
      <w:pPr>
        <w:pStyle w:val="a4"/>
        <w:numPr>
          <w:ilvl w:val="0"/>
          <w:numId w:val="10"/>
        </w:numPr>
        <w:spacing w:after="0" w:line="276" w:lineRule="auto"/>
        <w:ind w:left="2127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16D5">
        <w:rPr>
          <w:rFonts w:ascii="Times New Roman" w:hAnsi="Times New Roman" w:cs="Times New Roman"/>
          <w:sz w:val="28"/>
          <w:szCs w:val="28"/>
        </w:rPr>
        <w:t>Мильковский</w:t>
      </w:r>
      <w:proofErr w:type="spellEnd"/>
      <w:r w:rsidRPr="00E416D5">
        <w:rPr>
          <w:rFonts w:ascii="Times New Roman" w:hAnsi="Times New Roman" w:cs="Times New Roman"/>
          <w:sz w:val="28"/>
          <w:szCs w:val="28"/>
        </w:rPr>
        <w:t xml:space="preserve"> муниципальный район – 1 единица;</w:t>
      </w:r>
    </w:p>
    <w:p w14:paraId="745A4C13" w14:textId="77777777" w:rsidR="001A4E7D" w:rsidRPr="00E416D5" w:rsidRDefault="001A4E7D" w:rsidP="00AC59EC">
      <w:pPr>
        <w:pStyle w:val="a4"/>
        <w:numPr>
          <w:ilvl w:val="0"/>
          <w:numId w:val="10"/>
        </w:numPr>
        <w:spacing w:after="0" w:line="276" w:lineRule="auto"/>
        <w:ind w:left="2127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16D5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E416D5">
        <w:rPr>
          <w:rFonts w:ascii="Times New Roman" w:hAnsi="Times New Roman" w:cs="Times New Roman"/>
          <w:sz w:val="28"/>
          <w:szCs w:val="28"/>
        </w:rPr>
        <w:t>-Большерецкий муниципальный район –1 единица;</w:t>
      </w:r>
    </w:p>
    <w:p w14:paraId="47257DCC" w14:textId="77777777" w:rsidR="001A4E7D" w:rsidRPr="00E416D5" w:rsidRDefault="001A4E7D" w:rsidP="00AC59EC">
      <w:pPr>
        <w:pStyle w:val="a4"/>
        <w:numPr>
          <w:ilvl w:val="0"/>
          <w:numId w:val="10"/>
        </w:numPr>
        <w:spacing w:after="0" w:line="276" w:lineRule="auto"/>
        <w:ind w:left="2127" w:hanging="426"/>
        <w:jc w:val="both"/>
        <w:rPr>
          <w:rFonts w:ascii="Times New Roman" w:hAnsi="Times New Roman" w:cs="Times New Roman"/>
          <w:sz w:val="28"/>
          <w:szCs w:val="28"/>
        </w:rPr>
      </w:pPr>
      <w:r w:rsidRPr="00E416D5">
        <w:rPr>
          <w:rFonts w:ascii="Times New Roman" w:hAnsi="Times New Roman" w:cs="Times New Roman"/>
          <w:sz w:val="28"/>
          <w:szCs w:val="28"/>
        </w:rPr>
        <w:t>Ключевская районная больница – 1 – единицы;</w:t>
      </w:r>
    </w:p>
    <w:p w14:paraId="0457CF8F" w14:textId="77777777" w:rsidR="001A4E7D" w:rsidRPr="00E416D5" w:rsidRDefault="001A4E7D" w:rsidP="00AC59EC">
      <w:pPr>
        <w:pStyle w:val="a4"/>
        <w:numPr>
          <w:ilvl w:val="0"/>
          <w:numId w:val="10"/>
        </w:numPr>
        <w:spacing w:after="0" w:line="276" w:lineRule="auto"/>
        <w:ind w:left="2127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16D5">
        <w:rPr>
          <w:rFonts w:ascii="Times New Roman" w:hAnsi="Times New Roman" w:cs="Times New Roman"/>
          <w:sz w:val="28"/>
          <w:szCs w:val="28"/>
        </w:rPr>
        <w:t>Елизовская</w:t>
      </w:r>
      <w:proofErr w:type="spellEnd"/>
      <w:r w:rsidRPr="00E416D5">
        <w:rPr>
          <w:rFonts w:ascii="Times New Roman" w:hAnsi="Times New Roman" w:cs="Times New Roman"/>
          <w:sz w:val="28"/>
          <w:szCs w:val="28"/>
        </w:rPr>
        <w:t xml:space="preserve"> районная больница – 4 – единица.</w:t>
      </w:r>
    </w:p>
    <w:p w14:paraId="37C24943" w14:textId="77777777" w:rsidR="001A4E7D" w:rsidRPr="000B031D" w:rsidRDefault="001A4E7D" w:rsidP="00AC59E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- 14 единиц, планируемые к переоснащению на общую сумму 19 млн рублей из них:</w:t>
      </w:r>
    </w:p>
    <w:p w14:paraId="33815E8A" w14:textId="77777777" w:rsidR="001A4E7D" w:rsidRPr="000B031D" w:rsidRDefault="001A4E7D" w:rsidP="00AC59EC">
      <w:pPr>
        <w:spacing w:after="0" w:line="276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а) на базе автомобиля УАЗ Фургон 2 единицы:</w:t>
      </w:r>
    </w:p>
    <w:p w14:paraId="0514ADC0" w14:textId="77777777" w:rsidR="001A4E7D" w:rsidRPr="00E416D5" w:rsidRDefault="001A4E7D" w:rsidP="00AC59EC">
      <w:pPr>
        <w:pStyle w:val="a4"/>
        <w:numPr>
          <w:ilvl w:val="0"/>
          <w:numId w:val="12"/>
        </w:numPr>
        <w:spacing w:after="0" w:line="276" w:lineRule="auto"/>
        <w:ind w:left="2127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16D5">
        <w:rPr>
          <w:rFonts w:ascii="Times New Roman" w:hAnsi="Times New Roman" w:cs="Times New Roman"/>
          <w:sz w:val="28"/>
          <w:szCs w:val="28"/>
        </w:rPr>
        <w:t>Быстринский</w:t>
      </w:r>
      <w:proofErr w:type="spellEnd"/>
      <w:r w:rsidRPr="00E416D5">
        <w:rPr>
          <w:rFonts w:ascii="Times New Roman" w:hAnsi="Times New Roman" w:cs="Times New Roman"/>
          <w:sz w:val="28"/>
          <w:szCs w:val="28"/>
        </w:rPr>
        <w:t xml:space="preserve"> муниципальный район – 1 единицы;</w:t>
      </w:r>
    </w:p>
    <w:p w14:paraId="055A5B85" w14:textId="77777777" w:rsidR="001A4E7D" w:rsidRPr="00E416D5" w:rsidRDefault="001A4E7D" w:rsidP="00AC59EC">
      <w:pPr>
        <w:pStyle w:val="a4"/>
        <w:numPr>
          <w:ilvl w:val="0"/>
          <w:numId w:val="12"/>
        </w:numPr>
        <w:spacing w:after="0" w:line="276" w:lineRule="auto"/>
        <w:ind w:left="2127" w:hanging="426"/>
        <w:jc w:val="both"/>
        <w:rPr>
          <w:rFonts w:ascii="Times New Roman" w:hAnsi="Times New Roman" w:cs="Times New Roman"/>
          <w:sz w:val="28"/>
          <w:szCs w:val="28"/>
        </w:rPr>
      </w:pPr>
      <w:r w:rsidRPr="00E416D5">
        <w:rPr>
          <w:rFonts w:ascii="Times New Roman" w:hAnsi="Times New Roman" w:cs="Times New Roman"/>
          <w:sz w:val="28"/>
          <w:szCs w:val="28"/>
        </w:rPr>
        <w:t>Корякская окружная больница – 1 единица.</w:t>
      </w:r>
    </w:p>
    <w:p w14:paraId="7675BCB4" w14:textId="77777777" w:rsidR="001A4E7D" w:rsidRPr="000B031D" w:rsidRDefault="001A4E7D" w:rsidP="00AC59EC">
      <w:pPr>
        <w:spacing w:after="0" w:line="276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б) на базе автомобиля УАЗ ГАЗ Соболь на общую сумму 9,5 млн рублей -  5 единиц.</w:t>
      </w:r>
    </w:p>
    <w:p w14:paraId="1DD538DC" w14:textId="77777777" w:rsidR="001A4E7D" w:rsidRPr="00E416D5" w:rsidRDefault="001A4E7D" w:rsidP="00AC59EC">
      <w:pPr>
        <w:pStyle w:val="a4"/>
        <w:numPr>
          <w:ilvl w:val="0"/>
          <w:numId w:val="11"/>
        </w:numPr>
        <w:spacing w:after="0" w:line="276" w:lineRule="auto"/>
        <w:ind w:left="2127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16D5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E416D5">
        <w:rPr>
          <w:rFonts w:ascii="Times New Roman" w:hAnsi="Times New Roman" w:cs="Times New Roman"/>
          <w:sz w:val="28"/>
          <w:szCs w:val="28"/>
        </w:rPr>
        <w:t>-Большерецкий муниципальный район – 2 единицы;</w:t>
      </w:r>
    </w:p>
    <w:p w14:paraId="17F2FFF4" w14:textId="77777777" w:rsidR="001A4E7D" w:rsidRPr="00E416D5" w:rsidRDefault="001A4E7D" w:rsidP="00AC59EC">
      <w:pPr>
        <w:pStyle w:val="a4"/>
        <w:numPr>
          <w:ilvl w:val="0"/>
          <w:numId w:val="11"/>
        </w:numPr>
        <w:spacing w:after="0" w:line="276" w:lineRule="auto"/>
        <w:ind w:left="2127" w:hanging="426"/>
        <w:jc w:val="both"/>
        <w:rPr>
          <w:rFonts w:ascii="Times New Roman" w:hAnsi="Times New Roman" w:cs="Times New Roman"/>
          <w:sz w:val="28"/>
          <w:szCs w:val="28"/>
        </w:rPr>
      </w:pPr>
      <w:r w:rsidRPr="00E416D5">
        <w:rPr>
          <w:rFonts w:ascii="Times New Roman" w:hAnsi="Times New Roman" w:cs="Times New Roman"/>
          <w:sz w:val="28"/>
          <w:szCs w:val="28"/>
        </w:rPr>
        <w:t xml:space="preserve">Ключевская районная больница – 1 – единицы; </w:t>
      </w:r>
    </w:p>
    <w:p w14:paraId="6051F7AD" w14:textId="77777777" w:rsidR="001A4E7D" w:rsidRPr="00E416D5" w:rsidRDefault="001A4E7D" w:rsidP="00AC59EC">
      <w:pPr>
        <w:pStyle w:val="a4"/>
        <w:numPr>
          <w:ilvl w:val="0"/>
          <w:numId w:val="11"/>
        </w:numPr>
        <w:spacing w:after="0" w:line="276" w:lineRule="auto"/>
        <w:ind w:left="2127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16D5">
        <w:rPr>
          <w:rFonts w:ascii="Times New Roman" w:hAnsi="Times New Roman" w:cs="Times New Roman"/>
          <w:sz w:val="28"/>
          <w:szCs w:val="28"/>
        </w:rPr>
        <w:t>Мильковский</w:t>
      </w:r>
      <w:proofErr w:type="spellEnd"/>
      <w:r w:rsidRPr="00E416D5">
        <w:rPr>
          <w:rFonts w:ascii="Times New Roman" w:hAnsi="Times New Roman" w:cs="Times New Roman"/>
          <w:sz w:val="28"/>
          <w:szCs w:val="28"/>
        </w:rPr>
        <w:t xml:space="preserve"> муниципальный район – 2 единицы;</w:t>
      </w:r>
    </w:p>
    <w:p w14:paraId="43977EFD" w14:textId="77777777" w:rsidR="001A4E7D" w:rsidRPr="000B031D" w:rsidRDefault="001A4E7D" w:rsidP="00AC59EC">
      <w:pPr>
        <w:spacing w:after="0" w:line="276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в) на базе УАЗ Патриот – 7 единиц:</w:t>
      </w:r>
    </w:p>
    <w:p w14:paraId="25EF9344" w14:textId="77777777" w:rsidR="001A4E7D" w:rsidRPr="00E416D5" w:rsidRDefault="001A4E7D" w:rsidP="00AC59EC">
      <w:pPr>
        <w:pStyle w:val="a4"/>
        <w:numPr>
          <w:ilvl w:val="0"/>
          <w:numId w:val="13"/>
        </w:numPr>
        <w:spacing w:after="0" w:line="276" w:lineRule="auto"/>
        <w:ind w:left="2127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16D5">
        <w:rPr>
          <w:rFonts w:ascii="Times New Roman" w:hAnsi="Times New Roman" w:cs="Times New Roman"/>
          <w:sz w:val="28"/>
          <w:szCs w:val="28"/>
        </w:rPr>
        <w:t>Карагинский</w:t>
      </w:r>
      <w:proofErr w:type="spellEnd"/>
      <w:r w:rsidRPr="00E416D5">
        <w:rPr>
          <w:rFonts w:ascii="Times New Roman" w:hAnsi="Times New Roman" w:cs="Times New Roman"/>
          <w:sz w:val="28"/>
          <w:szCs w:val="28"/>
        </w:rPr>
        <w:t xml:space="preserve"> муниципальный район – 1 единица;</w:t>
      </w:r>
    </w:p>
    <w:p w14:paraId="72F16BFF" w14:textId="77777777" w:rsidR="001A4E7D" w:rsidRPr="00E416D5" w:rsidRDefault="001A4E7D" w:rsidP="00AC59EC">
      <w:pPr>
        <w:pStyle w:val="a4"/>
        <w:numPr>
          <w:ilvl w:val="0"/>
          <w:numId w:val="13"/>
        </w:numPr>
        <w:spacing w:after="0" w:line="276" w:lineRule="auto"/>
        <w:ind w:left="2127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16D5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E416D5">
        <w:rPr>
          <w:rFonts w:ascii="Times New Roman" w:hAnsi="Times New Roman" w:cs="Times New Roman"/>
          <w:sz w:val="28"/>
          <w:szCs w:val="28"/>
        </w:rPr>
        <w:t xml:space="preserve"> – Камчатский муниципальный район – 1 единицы;</w:t>
      </w:r>
    </w:p>
    <w:p w14:paraId="32C8FCBD" w14:textId="77777777" w:rsidR="001A4E7D" w:rsidRPr="00E416D5" w:rsidRDefault="001A4E7D" w:rsidP="00AC59EC">
      <w:pPr>
        <w:pStyle w:val="a4"/>
        <w:numPr>
          <w:ilvl w:val="0"/>
          <w:numId w:val="13"/>
        </w:numPr>
        <w:spacing w:after="0" w:line="276" w:lineRule="auto"/>
        <w:ind w:left="2127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16D5">
        <w:rPr>
          <w:rFonts w:ascii="Times New Roman" w:hAnsi="Times New Roman" w:cs="Times New Roman"/>
          <w:sz w:val="28"/>
          <w:szCs w:val="28"/>
        </w:rPr>
        <w:t>Вилючинская</w:t>
      </w:r>
      <w:proofErr w:type="spellEnd"/>
      <w:r w:rsidRPr="00E416D5">
        <w:rPr>
          <w:rFonts w:ascii="Times New Roman" w:hAnsi="Times New Roman" w:cs="Times New Roman"/>
          <w:sz w:val="28"/>
          <w:szCs w:val="28"/>
        </w:rPr>
        <w:t xml:space="preserve"> районная больница – 1 единицы;</w:t>
      </w:r>
    </w:p>
    <w:p w14:paraId="6394B61A" w14:textId="77777777" w:rsidR="001A4E7D" w:rsidRPr="00E416D5" w:rsidRDefault="001A4E7D" w:rsidP="00AC59EC">
      <w:pPr>
        <w:pStyle w:val="a4"/>
        <w:numPr>
          <w:ilvl w:val="0"/>
          <w:numId w:val="13"/>
        </w:numPr>
        <w:spacing w:after="0" w:line="276" w:lineRule="auto"/>
        <w:ind w:left="2127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16D5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E416D5">
        <w:rPr>
          <w:rFonts w:ascii="Times New Roman" w:hAnsi="Times New Roman" w:cs="Times New Roman"/>
          <w:sz w:val="28"/>
          <w:szCs w:val="28"/>
        </w:rPr>
        <w:t>-Большерецкий муниципальный район – 2 единицы;</w:t>
      </w:r>
    </w:p>
    <w:p w14:paraId="5B1ADC4F" w14:textId="77777777" w:rsidR="001A4E7D" w:rsidRPr="00E416D5" w:rsidRDefault="001A4E7D" w:rsidP="00AC59EC">
      <w:pPr>
        <w:pStyle w:val="a4"/>
        <w:numPr>
          <w:ilvl w:val="0"/>
          <w:numId w:val="13"/>
        </w:numPr>
        <w:spacing w:after="0" w:line="276" w:lineRule="auto"/>
        <w:ind w:left="2127" w:hanging="426"/>
        <w:jc w:val="both"/>
        <w:rPr>
          <w:rFonts w:ascii="Times New Roman" w:hAnsi="Times New Roman" w:cs="Times New Roman"/>
          <w:sz w:val="28"/>
          <w:szCs w:val="28"/>
        </w:rPr>
      </w:pPr>
      <w:r w:rsidRPr="00E416D5">
        <w:rPr>
          <w:rFonts w:ascii="Times New Roman" w:hAnsi="Times New Roman" w:cs="Times New Roman"/>
          <w:sz w:val="28"/>
          <w:szCs w:val="28"/>
        </w:rPr>
        <w:t xml:space="preserve">Ключевская районная больница – 1 – единицы; </w:t>
      </w:r>
    </w:p>
    <w:p w14:paraId="3082ACE0" w14:textId="77777777" w:rsidR="001A4E7D" w:rsidRPr="00E416D5" w:rsidRDefault="001A4E7D" w:rsidP="00AC59EC">
      <w:pPr>
        <w:pStyle w:val="a4"/>
        <w:numPr>
          <w:ilvl w:val="0"/>
          <w:numId w:val="13"/>
        </w:numPr>
        <w:spacing w:after="0" w:line="276" w:lineRule="auto"/>
        <w:ind w:left="2127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16D5">
        <w:rPr>
          <w:rFonts w:ascii="Times New Roman" w:hAnsi="Times New Roman" w:cs="Times New Roman"/>
          <w:sz w:val="28"/>
          <w:szCs w:val="28"/>
        </w:rPr>
        <w:t>Мильковский</w:t>
      </w:r>
      <w:proofErr w:type="spellEnd"/>
      <w:r w:rsidRPr="00E416D5">
        <w:rPr>
          <w:rFonts w:ascii="Times New Roman" w:hAnsi="Times New Roman" w:cs="Times New Roman"/>
          <w:sz w:val="28"/>
          <w:szCs w:val="28"/>
        </w:rPr>
        <w:t xml:space="preserve"> муниципальный район – 1 единица;</w:t>
      </w:r>
    </w:p>
    <w:p w14:paraId="202ECF9D" w14:textId="77777777" w:rsidR="001A4E7D" w:rsidRPr="000B031D" w:rsidRDefault="001A4E7D" w:rsidP="00AC59E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DF8364" w14:textId="77777777" w:rsidR="001A4E7D" w:rsidRPr="000B031D" w:rsidRDefault="001A4E7D" w:rsidP="00AC59E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оборудования, находящегося в первичном звене,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планируется </w:t>
      </w: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40% до 78 %. При этом доля оборудования со сроком эксплуатации свыше 10 лет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увеличена</w:t>
      </w: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11 % до 46 % (по данным формы № 30 федерального статистического наблюдения).</w:t>
      </w:r>
    </w:p>
    <w:p w14:paraId="1FC06680" w14:textId="77777777" w:rsidR="001A4E7D" w:rsidRPr="000B031D" w:rsidRDefault="001A4E7D" w:rsidP="00AC59E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 оборудования со сроком эксплуатации свыше 10 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увеличена</w:t>
      </w:r>
      <w:r w:rsidRPr="000B031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32907CE" w14:textId="77777777" w:rsidR="001A4E7D" w:rsidRPr="00705BEF" w:rsidRDefault="001A4E7D" w:rsidP="00AC59EC">
      <w:pPr>
        <w:pStyle w:val="a4"/>
        <w:numPr>
          <w:ilvl w:val="0"/>
          <w:numId w:val="14"/>
        </w:numPr>
        <w:spacing w:after="0" w:line="276" w:lineRule="auto"/>
        <w:ind w:left="0"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рентгенодиагностическим комплексам (на 3 рабочих места) с 13 до 47 %;</w:t>
      </w:r>
    </w:p>
    <w:p w14:paraId="481D325E" w14:textId="77777777" w:rsidR="001A4E7D" w:rsidRPr="00705BEF" w:rsidRDefault="001A4E7D" w:rsidP="00AC59EC">
      <w:pPr>
        <w:pStyle w:val="a4"/>
        <w:numPr>
          <w:ilvl w:val="0"/>
          <w:numId w:val="14"/>
        </w:numPr>
        <w:spacing w:after="0" w:line="276" w:lineRule="auto"/>
        <w:ind w:left="0"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рентгенодиагностическим комплексам для рентгенографии и томографии (на 2 рабочих места) с 17 до 48 %;</w:t>
      </w:r>
    </w:p>
    <w:p w14:paraId="23221365" w14:textId="77777777" w:rsidR="001A4E7D" w:rsidRPr="00705BEF" w:rsidRDefault="001A4E7D" w:rsidP="00AC59EC">
      <w:pPr>
        <w:pStyle w:val="a4"/>
        <w:numPr>
          <w:ilvl w:val="0"/>
          <w:numId w:val="14"/>
        </w:numPr>
        <w:spacing w:after="0" w:line="276" w:lineRule="auto"/>
        <w:ind w:left="0"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цифровым аппаратам для исследований органов грудной клетки (цифровые </w:t>
      </w:r>
      <w:proofErr w:type="spellStart"/>
      <w:r w:rsidRPr="00705BEF">
        <w:rPr>
          <w:rFonts w:ascii="Times New Roman" w:eastAsia="Times New Roman" w:hAnsi="Times New Roman" w:cs="Times New Roman"/>
          <w:sz w:val="28"/>
          <w:szCs w:val="28"/>
          <w:lang w:eastAsia="ru-RU"/>
        </w:rPr>
        <w:t>флюорографы</w:t>
      </w:r>
      <w:proofErr w:type="spellEnd"/>
      <w:r w:rsidRPr="00705BEF">
        <w:rPr>
          <w:rFonts w:ascii="Times New Roman" w:eastAsia="Times New Roman" w:hAnsi="Times New Roman" w:cs="Times New Roman"/>
          <w:sz w:val="28"/>
          <w:szCs w:val="28"/>
          <w:lang w:eastAsia="ru-RU"/>
        </w:rPr>
        <w:t>) с 11 до 48 %;</w:t>
      </w:r>
    </w:p>
    <w:p w14:paraId="6D4EDBF6" w14:textId="77777777" w:rsidR="001A4E7D" w:rsidRPr="00705BEF" w:rsidRDefault="001A4E7D" w:rsidP="00AC59EC">
      <w:pPr>
        <w:pStyle w:val="a4"/>
        <w:numPr>
          <w:ilvl w:val="0"/>
          <w:numId w:val="14"/>
        </w:numPr>
        <w:spacing w:after="0" w:line="276" w:lineRule="auto"/>
        <w:ind w:left="0"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Pr="00705BE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маммографическим</w:t>
      </w:r>
      <w:proofErr w:type="spellEnd"/>
      <w:r w:rsidRPr="00705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аппаратам с 0 до 27 %;</w:t>
      </w:r>
    </w:p>
    <w:p w14:paraId="05595725" w14:textId="77777777" w:rsidR="001A4E7D" w:rsidRPr="00705BEF" w:rsidRDefault="001A4E7D" w:rsidP="00AC59EC">
      <w:pPr>
        <w:pStyle w:val="a4"/>
        <w:numPr>
          <w:ilvl w:val="0"/>
          <w:numId w:val="14"/>
        </w:numPr>
        <w:spacing w:after="0" w:line="276" w:lineRule="auto"/>
        <w:ind w:left="0"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аппаратам УЗИ с 14 до 39 %.</w:t>
      </w:r>
    </w:p>
    <w:p w14:paraId="367928A6" w14:textId="0A4BF77F" w:rsidR="001A4E7D" w:rsidRPr="000B031D" w:rsidRDefault="001A4E7D" w:rsidP="00AC59EC">
      <w:pPr>
        <w:spacing w:after="0" w:line="276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 xml:space="preserve">В </w:t>
      </w:r>
      <w:r w:rsidR="00B03585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proofErr w:type="spellStart"/>
      <w:r w:rsidR="00B03585">
        <w:rPr>
          <w:rFonts w:ascii="Times New Roman" w:hAnsi="Times New Roman" w:cs="Times New Roman"/>
          <w:sz w:val="28"/>
          <w:szCs w:val="28"/>
        </w:rPr>
        <w:t>програме</w:t>
      </w:r>
      <w:proofErr w:type="spellEnd"/>
      <w:r w:rsidRPr="000B031D">
        <w:rPr>
          <w:rFonts w:ascii="Times New Roman" w:hAnsi="Times New Roman" w:cs="Times New Roman"/>
          <w:sz w:val="28"/>
          <w:szCs w:val="28"/>
        </w:rPr>
        <w:t xml:space="preserve">, для переоснащения и дооснащения участвуют 10 медицинских организаций Камчатского края. </w:t>
      </w:r>
    </w:p>
    <w:p w14:paraId="61193A59" w14:textId="78AE547A" w:rsidR="001A4E7D" w:rsidRPr="000B031D" w:rsidRDefault="001A4E7D" w:rsidP="00AC59EC">
      <w:pPr>
        <w:spacing w:after="0" w:line="276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В течение 2021-2025 гг. запланированы замена и дооснащение медицинских организаций медицинскими изделиями для оказания первичной медико-санитарной помощи, предусмотренными порядками оказания первичной медико-санитарной помощи, в количестве 33</w:t>
      </w:r>
      <w:r w:rsidR="0037705B">
        <w:rPr>
          <w:rFonts w:ascii="Times New Roman" w:hAnsi="Times New Roman" w:cs="Times New Roman"/>
          <w:sz w:val="28"/>
          <w:szCs w:val="28"/>
        </w:rPr>
        <w:t>4</w:t>
      </w:r>
      <w:r w:rsidRPr="000B031D">
        <w:rPr>
          <w:rFonts w:ascii="Times New Roman" w:hAnsi="Times New Roman" w:cs="Times New Roman"/>
          <w:sz w:val="28"/>
          <w:szCs w:val="28"/>
        </w:rPr>
        <w:t xml:space="preserve"> ед. на общую сумму 740 694,62 тыс. руб., в </w:t>
      </w:r>
      <w:proofErr w:type="spellStart"/>
      <w:r w:rsidRPr="000B031D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0B031D">
        <w:rPr>
          <w:rFonts w:ascii="Times New Roman" w:hAnsi="Times New Roman" w:cs="Times New Roman"/>
          <w:sz w:val="28"/>
          <w:szCs w:val="28"/>
        </w:rPr>
        <w:t>.:</w:t>
      </w:r>
    </w:p>
    <w:p w14:paraId="1FE06491" w14:textId="77777777" w:rsidR="001A4E7D" w:rsidRPr="000B031D" w:rsidRDefault="001A4E7D" w:rsidP="00AC59EC">
      <w:pPr>
        <w:spacing w:after="0" w:line="276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Дооснащение медицинских организаций 240 ед. медицинских изделий на сумму 333 629,99 тыс. руб.;</w:t>
      </w:r>
    </w:p>
    <w:p w14:paraId="7E7EC84B" w14:textId="77777777" w:rsidR="001A4E7D" w:rsidRPr="000B031D" w:rsidRDefault="001A4E7D" w:rsidP="00AC59EC">
      <w:pPr>
        <w:spacing w:after="0" w:line="276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Переоснащение медицинских организаций медицинскими изделиями в связи с износом – 92 ед. на сумму 407 064,72 тыс.  руб.</w:t>
      </w:r>
    </w:p>
    <w:p w14:paraId="60D6D93C" w14:textId="04FDDD44" w:rsidR="001A4E7D" w:rsidRPr="000B031D" w:rsidRDefault="001A4E7D" w:rsidP="00AC59E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 xml:space="preserve">В проекте </w:t>
      </w:r>
      <w:r w:rsidR="00AD4236">
        <w:rPr>
          <w:rFonts w:ascii="Times New Roman" w:hAnsi="Times New Roman" w:cs="Times New Roman"/>
          <w:sz w:val="28"/>
          <w:szCs w:val="28"/>
        </w:rPr>
        <w:t>Р</w:t>
      </w:r>
      <w:r w:rsidRPr="000B031D">
        <w:rPr>
          <w:rFonts w:ascii="Times New Roman" w:hAnsi="Times New Roman" w:cs="Times New Roman"/>
          <w:sz w:val="28"/>
          <w:szCs w:val="28"/>
        </w:rPr>
        <w:t>егиональной программы предусмотрены средства краевого бюджета на реализацию мероприятия по проведению демонтажа устаревшего оборудования и ремонта помещений в учреждениях здравоохранения Камчатского края в целях установки нового приобретаемого оборудования.</w:t>
      </w:r>
    </w:p>
    <w:tbl>
      <w:tblPr>
        <w:tblW w:w="10330" w:type="dxa"/>
        <w:tblLook w:val="04A0" w:firstRow="1" w:lastRow="0" w:firstColumn="1" w:lastColumn="0" w:noHBand="0" w:noVBand="1"/>
      </w:tblPr>
      <w:tblGrid>
        <w:gridCol w:w="4390"/>
        <w:gridCol w:w="1980"/>
        <w:gridCol w:w="1980"/>
        <w:gridCol w:w="1980"/>
      </w:tblGrid>
      <w:tr w:rsidR="001A4E7D" w:rsidRPr="000B031D" w14:paraId="35C5874D" w14:textId="77777777" w:rsidTr="001F33A1">
        <w:trPr>
          <w:trHeight w:val="249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58B388" w14:textId="77777777" w:rsidR="001A4E7D" w:rsidRDefault="001A4E7D" w:rsidP="00AC59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необходимые учреждению для осуществления </w:t>
            </w:r>
          </w:p>
          <w:p w14:paraId="3EEC2EFD" w14:textId="77777777" w:rsidR="001A4E7D" w:rsidRPr="000B031D" w:rsidRDefault="001A4E7D" w:rsidP="00AC59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ДЕМОНТАЖА ОБОРУДОВАНИЯ и КАПИТАЛЬНОГО </w:t>
            </w:r>
            <w:r w:rsidRPr="000B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ремонта помещения с целью установки приобретаемого медицинского оборудования </w:t>
            </w:r>
            <w:r w:rsidRPr="000B0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D37DCD" w14:textId="77777777" w:rsidR="001A4E7D" w:rsidRPr="000B031D" w:rsidRDefault="001A4E7D" w:rsidP="00AC59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8DC571" w14:textId="77777777" w:rsidR="001A4E7D" w:rsidRPr="000B031D" w:rsidRDefault="001A4E7D" w:rsidP="00AC59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DC3AB8" w14:textId="77777777" w:rsidR="001A4E7D" w:rsidRPr="000B031D" w:rsidRDefault="001A4E7D" w:rsidP="00AC59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1A4E7D" w:rsidRPr="000B031D" w14:paraId="3E1CCF42" w14:textId="77777777" w:rsidTr="001F33A1">
        <w:trPr>
          <w:trHeight w:val="88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E4625F" w14:textId="77777777" w:rsidR="001A4E7D" w:rsidRPr="000B031D" w:rsidRDefault="001A4E7D" w:rsidP="00AC59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10 795 155,00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9EC8B4" w14:textId="77777777" w:rsidR="001A4E7D" w:rsidRPr="000B031D" w:rsidRDefault="001A4E7D" w:rsidP="00AC59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4 897 660,00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867456" w14:textId="77777777" w:rsidR="001A4E7D" w:rsidRPr="000B031D" w:rsidRDefault="001A4E7D" w:rsidP="00AC59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0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5 070 000</w:t>
            </w:r>
            <w:r w:rsidRPr="000B0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29E402" w14:textId="77777777" w:rsidR="001A4E7D" w:rsidRPr="000B031D" w:rsidRDefault="001A4E7D" w:rsidP="00AC59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0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827 495,00</w:t>
            </w:r>
          </w:p>
        </w:tc>
      </w:tr>
    </w:tbl>
    <w:p w14:paraId="7247E918" w14:textId="77777777" w:rsidR="001A4E7D" w:rsidRPr="000B031D" w:rsidRDefault="001A4E7D" w:rsidP="00AC59EC">
      <w:pPr>
        <w:spacing w:after="0" w:line="276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14:paraId="27C75D9D" w14:textId="77777777" w:rsidR="001A4E7D" w:rsidRPr="00EE7151" w:rsidRDefault="001A4E7D" w:rsidP="00AC59E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65F072" w14:textId="77777777" w:rsidR="00891105" w:rsidRPr="000B031D" w:rsidRDefault="00891105" w:rsidP="00AC59EC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 xml:space="preserve">По состоянию на 01.01.2020 в первичном звене государственного здравоохранения </w:t>
      </w:r>
      <w:r w:rsidRPr="000B031D">
        <w:rPr>
          <w:rFonts w:ascii="Times New Roman" w:hAnsi="Times New Roman" w:cs="Times New Roman"/>
          <w:bCs/>
          <w:iCs/>
          <w:sz w:val="28"/>
          <w:szCs w:val="28"/>
        </w:rPr>
        <w:t>Камчатского края</w:t>
      </w:r>
      <w:r w:rsidRPr="000B031D">
        <w:rPr>
          <w:rFonts w:ascii="Times New Roman" w:hAnsi="Times New Roman" w:cs="Times New Roman"/>
          <w:bCs/>
          <w:i/>
        </w:rPr>
        <w:t xml:space="preserve"> </w:t>
      </w:r>
      <w:r w:rsidRPr="000B031D">
        <w:rPr>
          <w:rFonts w:ascii="Times New Roman" w:hAnsi="Times New Roman" w:cs="Times New Roman"/>
          <w:sz w:val="28"/>
          <w:szCs w:val="28"/>
        </w:rPr>
        <w:t>работает 709 врачей, в том числе, врачей центральных районных больниц и районных больниц – 354 человека. Врачей станций и отделений скорой медицинской помощи – 31 человек. Коэффициент совместительства врачей в первичном звене здравоохранения составляет 1,63, в том числе, врачей центральных районных больниц и районных больниц – 1,68; коэффициент совместительства врачей, оказывающих скорую медицинскую помощь – 2,04. В результате реализации программных мероприятий к 2025 году показатель численности врачей в первичном звене здравоохранения должен составить 933 человека при коэффициенте совместительства не более 1,2.</w:t>
      </w:r>
    </w:p>
    <w:p w14:paraId="7EEC4654" w14:textId="77777777" w:rsidR="00891105" w:rsidRPr="000B031D" w:rsidRDefault="00891105" w:rsidP="00AC59EC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 xml:space="preserve">Таким образом, планируется дополнительно привлечь 224 врача и 166 средних медицинских работников, в том числе по районам: </w:t>
      </w:r>
    </w:p>
    <w:p w14:paraId="7E1E1F7C" w14:textId="483C97DC" w:rsidR="00033B2F" w:rsidRPr="000B031D" w:rsidRDefault="00033B2F" w:rsidP="00AC59E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lastRenderedPageBreak/>
        <w:t xml:space="preserve">В целях своевременного и качественного оказания первичной медико-санитарной помощи к 2025 году в Камчатском крае запланирована модернизация государственных учреждений здравоохранения региона с сохранением кадрового потенциала и без изменения штатной численности, в том числе в сторону увеличения. </w:t>
      </w:r>
    </w:p>
    <w:p w14:paraId="64AAD327" w14:textId="77777777" w:rsidR="00033B2F" w:rsidRPr="000B031D" w:rsidRDefault="00033B2F" w:rsidP="00AC59E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 xml:space="preserve">Имеющиеся в наличии вакантные должности будут заполняться в рамках реализации государственной программы Камчатского края «Развитие здравоохранения Камчатского края» подпрограммы «Кадровое обеспечение системы здравоохранения», программ привлечения кадров (прибытие  на работу выпускников (обучавшихся в медицинских ВУЗах по целевому набору) и направление на целевое обучение выпускников школ и медицинских ВУЗов, по программам «земский доктор»/»земский фельдшер» и с использованием иных инструментов, направленных на привлечение кадров. </w:t>
      </w:r>
    </w:p>
    <w:p w14:paraId="087369CB" w14:textId="5EA237FF" w:rsidR="00033B2F" w:rsidRPr="000B031D" w:rsidRDefault="00AD4236" w:rsidP="00AC59E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Р</w:t>
      </w:r>
      <w:r w:rsidR="00033B2F" w:rsidRPr="000B031D">
        <w:rPr>
          <w:rFonts w:ascii="Times New Roman" w:hAnsi="Times New Roman" w:cs="Times New Roman"/>
          <w:sz w:val="28"/>
          <w:szCs w:val="28"/>
        </w:rPr>
        <w:t>егиональной программы отдельных мероприятий по привлечению кадров не запланировано.</w:t>
      </w:r>
    </w:p>
    <w:p w14:paraId="4EAE566E" w14:textId="290CB982" w:rsidR="00033B2F" w:rsidRPr="000B031D" w:rsidRDefault="00033B2F" w:rsidP="00AC59E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 xml:space="preserve">Изменение штатных расписаний предполагаются при </w:t>
      </w:r>
      <w:r w:rsidR="002F1115" w:rsidRPr="000B031D">
        <w:rPr>
          <w:rFonts w:ascii="Times New Roman" w:hAnsi="Times New Roman" w:cs="Times New Roman"/>
          <w:sz w:val="28"/>
          <w:szCs w:val="28"/>
        </w:rPr>
        <w:t>модернизации следующих</w:t>
      </w:r>
      <w:r w:rsidRPr="000B031D">
        <w:rPr>
          <w:rFonts w:ascii="Times New Roman" w:hAnsi="Times New Roman" w:cs="Times New Roman"/>
          <w:sz w:val="28"/>
          <w:szCs w:val="28"/>
        </w:rPr>
        <w:t xml:space="preserve"> объектов:</w:t>
      </w:r>
    </w:p>
    <w:p w14:paraId="6B8E6F9D" w14:textId="273CC2EB" w:rsidR="00033B2F" w:rsidRPr="000B031D" w:rsidRDefault="00033B2F" w:rsidP="00AC59E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 xml:space="preserve">1. В Соболевском муниципальном районе Врачебная амбулатория с. </w:t>
      </w:r>
      <w:proofErr w:type="spellStart"/>
      <w:r w:rsidRPr="000B031D">
        <w:rPr>
          <w:rFonts w:ascii="Times New Roman" w:hAnsi="Times New Roman" w:cs="Times New Roman"/>
          <w:sz w:val="28"/>
          <w:szCs w:val="28"/>
        </w:rPr>
        <w:t>Крутогорово</w:t>
      </w:r>
      <w:proofErr w:type="spellEnd"/>
      <w:r w:rsidRPr="000B031D">
        <w:rPr>
          <w:rFonts w:ascii="Times New Roman" w:hAnsi="Times New Roman" w:cs="Times New Roman"/>
          <w:sz w:val="28"/>
          <w:szCs w:val="28"/>
        </w:rPr>
        <w:t xml:space="preserve"> будет реорганизована в ОВОП.</w:t>
      </w:r>
    </w:p>
    <w:p w14:paraId="0D5FEA15" w14:textId="66A27AF9" w:rsidR="00033B2F" w:rsidRPr="000B031D" w:rsidRDefault="00033B2F" w:rsidP="00AC59EC">
      <w:pPr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B031D">
        <w:rPr>
          <w:rFonts w:ascii="Times New Roman" w:hAnsi="Times New Roman" w:cs="Times New Roman"/>
          <w:iCs/>
          <w:sz w:val="28"/>
          <w:szCs w:val="28"/>
        </w:rPr>
        <w:t>2. Структурное подразделение ГБУЗ КК «</w:t>
      </w:r>
      <w:proofErr w:type="spellStart"/>
      <w:r w:rsidRPr="000B031D">
        <w:rPr>
          <w:rFonts w:ascii="Times New Roman" w:hAnsi="Times New Roman" w:cs="Times New Roman"/>
          <w:iCs/>
          <w:sz w:val="28"/>
          <w:szCs w:val="28"/>
        </w:rPr>
        <w:t>Елизовская</w:t>
      </w:r>
      <w:proofErr w:type="spellEnd"/>
      <w:r w:rsidRPr="000B031D">
        <w:rPr>
          <w:rFonts w:ascii="Times New Roman" w:hAnsi="Times New Roman" w:cs="Times New Roman"/>
          <w:iCs/>
          <w:sz w:val="28"/>
          <w:szCs w:val="28"/>
        </w:rPr>
        <w:t xml:space="preserve"> районная больница» фельдшерский пункт п. Новый будет реорганизован в фельдшерско-акушерский пункт.</w:t>
      </w:r>
    </w:p>
    <w:p w14:paraId="33A3D928" w14:textId="5C6BF785" w:rsidR="00033B2F" w:rsidRPr="000B031D" w:rsidRDefault="00033B2F" w:rsidP="00AC59EC">
      <w:pPr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B031D">
        <w:rPr>
          <w:rFonts w:ascii="Times New Roman" w:hAnsi="Times New Roman" w:cs="Times New Roman"/>
          <w:iCs/>
          <w:sz w:val="28"/>
          <w:szCs w:val="28"/>
        </w:rPr>
        <w:t>3. Структурное подразделение ГБУЗ КК «</w:t>
      </w:r>
      <w:proofErr w:type="spellStart"/>
      <w:r w:rsidRPr="000B031D">
        <w:rPr>
          <w:rFonts w:ascii="Times New Roman" w:hAnsi="Times New Roman" w:cs="Times New Roman"/>
          <w:iCs/>
          <w:sz w:val="28"/>
          <w:szCs w:val="28"/>
        </w:rPr>
        <w:t>Елизовская</w:t>
      </w:r>
      <w:proofErr w:type="spellEnd"/>
      <w:r w:rsidRPr="000B031D">
        <w:rPr>
          <w:rFonts w:ascii="Times New Roman" w:hAnsi="Times New Roman" w:cs="Times New Roman"/>
          <w:iCs/>
          <w:sz w:val="28"/>
          <w:szCs w:val="28"/>
        </w:rPr>
        <w:t xml:space="preserve"> районная больница» фельдшерский пункт п. Березняки будет реорганизован в фельдшерско-акушерский пункт.</w:t>
      </w:r>
    </w:p>
    <w:p w14:paraId="348F8E80" w14:textId="3F191A61" w:rsidR="00036CCD" w:rsidRDefault="001C3D81" w:rsidP="008F2D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Привлечение кадров не запланировано. Источник привлечения медицинского работника: внутренние трудовые ресурсы медицинских организаций, перевод внутри медицинской организации.</w:t>
      </w:r>
    </w:p>
    <w:p w14:paraId="4115D41A" w14:textId="77777777" w:rsidR="008F2D5D" w:rsidRPr="000B031D" w:rsidRDefault="008F2D5D" w:rsidP="008F2D5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EEA5350" w14:textId="2EFA9FD5" w:rsidR="00891105" w:rsidRPr="000B031D" w:rsidRDefault="00B635A3" w:rsidP="00AC59E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031D">
        <w:rPr>
          <w:rFonts w:ascii="Times New Roman" w:hAnsi="Times New Roman" w:cs="Times New Roman"/>
          <w:b/>
          <w:bCs/>
          <w:sz w:val="28"/>
          <w:szCs w:val="28"/>
        </w:rPr>
        <w:t>Результатами реализации</w:t>
      </w:r>
      <w:r w:rsidR="00891105" w:rsidRPr="000B031D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 </w:t>
      </w:r>
      <w:r w:rsidR="00AD4236">
        <w:rPr>
          <w:rFonts w:ascii="Times New Roman" w:hAnsi="Times New Roman" w:cs="Times New Roman"/>
          <w:b/>
          <w:bCs/>
          <w:sz w:val="28"/>
          <w:szCs w:val="28"/>
        </w:rPr>
        <w:t xml:space="preserve">Региональной </w:t>
      </w:r>
      <w:r w:rsidR="00891105" w:rsidRPr="000B031D">
        <w:rPr>
          <w:rFonts w:ascii="Times New Roman" w:hAnsi="Times New Roman" w:cs="Times New Roman"/>
          <w:b/>
          <w:bCs/>
          <w:sz w:val="28"/>
          <w:szCs w:val="28"/>
        </w:rPr>
        <w:t>программы являются:</w:t>
      </w:r>
    </w:p>
    <w:p w14:paraId="1E8AF177" w14:textId="617382BC" w:rsidR="00891105" w:rsidRPr="000B031D" w:rsidRDefault="00891105" w:rsidP="00AC59E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1)  Разработка оптимальных схем размещения медицинских организаций Камчатского края, участвующих в региональной программе, обеспечение транспортной доступности медицинских организаций и структурных подразделений;</w:t>
      </w:r>
    </w:p>
    <w:p w14:paraId="0809E20A" w14:textId="5006728D" w:rsidR="00891105" w:rsidRPr="000B031D" w:rsidRDefault="00891105" w:rsidP="00AC59E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 xml:space="preserve">2) Строительство (реконструкция, капитальный ремонт) </w:t>
      </w:r>
      <w:r w:rsidR="00AD4236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Pr="000B031D">
        <w:rPr>
          <w:rFonts w:ascii="Times New Roman" w:hAnsi="Times New Roman" w:cs="Times New Roman"/>
          <w:sz w:val="28"/>
          <w:szCs w:val="28"/>
        </w:rPr>
        <w:t xml:space="preserve">медицинских организаций, участвующих в </w:t>
      </w:r>
      <w:r w:rsidR="00AD4236">
        <w:rPr>
          <w:rFonts w:ascii="Times New Roman" w:hAnsi="Times New Roman" w:cs="Times New Roman"/>
          <w:sz w:val="28"/>
          <w:szCs w:val="28"/>
        </w:rPr>
        <w:t>Р</w:t>
      </w:r>
      <w:r w:rsidRPr="000B031D">
        <w:rPr>
          <w:rFonts w:ascii="Times New Roman" w:hAnsi="Times New Roman" w:cs="Times New Roman"/>
          <w:sz w:val="28"/>
          <w:szCs w:val="28"/>
        </w:rPr>
        <w:t>егиональной программе;</w:t>
      </w:r>
    </w:p>
    <w:p w14:paraId="7E314576" w14:textId="69FA0D19" w:rsidR="00891105" w:rsidRPr="000B031D" w:rsidRDefault="00891105" w:rsidP="00AC59E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 xml:space="preserve">3) Оснащение медицинских организаций, участвующих в </w:t>
      </w:r>
      <w:r w:rsidR="00AD4236">
        <w:rPr>
          <w:rFonts w:ascii="Times New Roman" w:hAnsi="Times New Roman" w:cs="Times New Roman"/>
          <w:sz w:val="28"/>
          <w:szCs w:val="28"/>
        </w:rPr>
        <w:t>Р</w:t>
      </w:r>
      <w:r w:rsidRPr="000B031D">
        <w:rPr>
          <w:rFonts w:ascii="Times New Roman" w:hAnsi="Times New Roman" w:cs="Times New Roman"/>
          <w:sz w:val="28"/>
          <w:szCs w:val="28"/>
        </w:rPr>
        <w:t>егиональной программе, оборудованием, в том числе цифровыми медицинскими изделиями с функцией передачи данных;</w:t>
      </w:r>
    </w:p>
    <w:p w14:paraId="371E41F1" w14:textId="35ED556B" w:rsidR="00BC79D8" w:rsidRPr="000B031D" w:rsidRDefault="00891105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lastRenderedPageBreak/>
        <w:t xml:space="preserve">4) Оснащение медицинских организаций, участвующих в </w:t>
      </w:r>
      <w:r w:rsidR="00AD4236">
        <w:rPr>
          <w:rFonts w:ascii="Times New Roman" w:hAnsi="Times New Roman" w:cs="Times New Roman"/>
          <w:sz w:val="28"/>
          <w:szCs w:val="28"/>
        </w:rPr>
        <w:t>Р</w:t>
      </w:r>
      <w:r w:rsidRPr="000B031D">
        <w:rPr>
          <w:rFonts w:ascii="Times New Roman" w:hAnsi="Times New Roman" w:cs="Times New Roman"/>
          <w:sz w:val="28"/>
          <w:szCs w:val="28"/>
        </w:rPr>
        <w:t>егиональной программе, автотранспортными средствами;</w:t>
      </w:r>
    </w:p>
    <w:p w14:paraId="38BF969B" w14:textId="0D0A39C9" w:rsidR="00BC79D8" w:rsidRPr="000B031D" w:rsidRDefault="00891105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 xml:space="preserve">5) Укомплектование кадрами медицинских организаций, участвующих в </w:t>
      </w:r>
      <w:r w:rsidR="00AD4236">
        <w:rPr>
          <w:rFonts w:ascii="Times New Roman" w:hAnsi="Times New Roman" w:cs="Times New Roman"/>
          <w:sz w:val="28"/>
          <w:szCs w:val="28"/>
        </w:rPr>
        <w:t>Р</w:t>
      </w:r>
      <w:r w:rsidRPr="000B031D">
        <w:rPr>
          <w:rFonts w:ascii="Times New Roman" w:hAnsi="Times New Roman" w:cs="Times New Roman"/>
          <w:sz w:val="28"/>
          <w:szCs w:val="28"/>
        </w:rPr>
        <w:t>егиональной программе;</w:t>
      </w:r>
    </w:p>
    <w:p w14:paraId="1ABD85C3" w14:textId="77777777" w:rsidR="00BC79D8" w:rsidRPr="000B031D" w:rsidRDefault="00891105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6) Повышение эффективности системы оплаты труда медицинских работников, в том числе оказывающих первичную медико-санитарную помощь и скорую помощь;</w:t>
      </w:r>
    </w:p>
    <w:p w14:paraId="19C138D0" w14:textId="77777777" w:rsidR="00BC79D8" w:rsidRPr="000B031D" w:rsidRDefault="00891105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7) Создание инфраструктуры передачи данных медицинских организаций, в том числе поэтапное подключение всех фельдшерских и фельдшерско-акушерских пунктов к информационно-телекоммуникационной сети «Интернет»;</w:t>
      </w:r>
    </w:p>
    <w:p w14:paraId="253DC194" w14:textId="77777777" w:rsidR="00AD4236" w:rsidRDefault="00891105" w:rsidP="00AD4236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8) Формирование системы дистанционного наблюдения за состоянием здоровья пациента.</w:t>
      </w:r>
    </w:p>
    <w:p w14:paraId="79DEEE26" w14:textId="77777777" w:rsidR="00AD4236" w:rsidRDefault="00AD4236" w:rsidP="00AD4236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AB2629" w14:textId="4E264377" w:rsidR="00ED6DDE" w:rsidRDefault="00891105" w:rsidP="00ED6DDE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031D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направлена на достижение </w:t>
      </w:r>
      <w:r w:rsidR="00AD4236"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Pr="000B031D">
        <w:rPr>
          <w:rFonts w:ascii="Times New Roman" w:hAnsi="Times New Roman" w:cs="Times New Roman"/>
          <w:b/>
          <w:bCs/>
          <w:sz w:val="28"/>
          <w:szCs w:val="28"/>
        </w:rPr>
        <w:t xml:space="preserve">елей </w:t>
      </w:r>
      <w:r w:rsidR="00AD4236"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 «Р</w:t>
      </w:r>
      <w:r w:rsidRPr="000B031D">
        <w:rPr>
          <w:rFonts w:ascii="Times New Roman" w:hAnsi="Times New Roman" w:cs="Times New Roman"/>
          <w:b/>
          <w:bCs/>
          <w:sz w:val="28"/>
          <w:szCs w:val="28"/>
        </w:rPr>
        <w:t>азвити</w:t>
      </w:r>
      <w:r w:rsidR="00AD4236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0B031D">
        <w:rPr>
          <w:rFonts w:ascii="Times New Roman" w:hAnsi="Times New Roman" w:cs="Times New Roman"/>
          <w:b/>
          <w:bCs/>
          <w:sz w:val="28"/>
          <w:szCs w:val="28"/>
        </w:rPr>
        <w:t xml:space="preserve"> здравоохранения Камчатского края</w:t>
      </w:r>
      <w:r w:rsidR="00AD4236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ED6DD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D659E8E" w14:textId="689B3DF7" w:rsidR="00ED6DDE" w:rsidRDefault="00891105" w:rsidP="00ED6DDE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-  </w:t>
      </w:r>
      <w:r w:rsidR="00ED6DDE">
        <w:rPr>
          <w:rFonts w:ascii="Times New Roman" w:hAnsi="Times New Roman" w:cs="Times New Roman"/>
          <w:sz w:val="28"/>
          <w:szCs w:val="28"/>
        </w:rPr>
        <w:t>с</w:t>
      </w:r>
      <w:r w:rsidRPr="000B031D">
        <w:rPr>
          <w:rFonts w:ascii="Times New Roman" w:hAnsi="Times New Roman" w:cs="Times New Roman"/>
          <w:sz w:val="28"/>
          <w:szCs w:val="28"/>
        </w:rPr>
        <w:t xml:space="preserve">нижение смертности населения Камчатского края от всех </w:t>
      </w:r>
      <w:r w:rsidR="00366198" w:rsidRPr="000B031D">
        <w:rPr>
          <w:rFonts w:ascii="Times New Roman" w:hAnsi="Times New Roman" w:cs="Times New Roman"/>
          <w:sz w:val="28"/>
          <w:szCs w:val="28"/>
        </w:rPr>
        <w:t>причин до</w:t>
      </w:r>
      <w:r w:rsidRPr="000B031D">
        <w:rPr>
          <w:rFonts w:ascii="Times New Roman" w:hAnsi="Times New Roman" w:cs="Times New Roman"/>
          <w:sz w:val="28"/>
          <w:szCs w:val="28"/>
        </w:rPr>
        <w:t xml:space="preserve"> 9,8 случаев на 1000 населения;</w:t>
      </w:r>
    </w:p>
    <w:p w14:paraId="2431617C" w14:textId="63F5F278" w:rsidR="00ED6DDE" w:rsidRDefault="00891105" w:rsidP="00ED6DDE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 xml:space="preserve">- увеличение ожидаемой продолжительности жизни при рождении до </w:t>
      </w:r>
      <w:r w:rsidR="00366198" w:rsidRPr="000B031D">
        <w:rPr>
          <w:rFonts w:ascii="Times New Roman" w:hAnsi="Times New Roman" w:cs="Times New Roman"/>
          <w:sz w:val="28"/>
          <w:szCs w:val="28"/>
        </w:rPr>
        <w:t>72,02</w:t>
      </w:r>
      <w:r w:rsidRPr="000B031D">
        <w:rPr>
          <w:rFonts w:ascii="Times New Roman" w:hAnsi="Times New Roman" w:cs="Times New Roman"/>
          <w:sz w:val="28"/>
          <w:szCs w:val="28"/>
        </w:rPr>
        <w:t xml:space="preserve"> лет;</w:t>
      </w:r>
    </w:p>
    <w:p w14:paraId="22603373" w14:textId="77777777" w:rsidR="00ED6DDE" w:rsidRDefault="00891105" w:rsidP="00D46189">
      <w:pPr>
        <w:pBdr>
          <w:bottom w:val="single" w:sz="6" w:space="31" w:color="FFFFFF"/>
        </w:pBdr>
        <w:tabs>
          <w:tab w:val="left" w:pos="993"/>
        </w:tabs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31D">
        <w:rPr>
          <w:rFonts w:ascii="Times New Roman" w:hAnsi="Times New Roman" w:cs="Times New Roman"/>
          <w:sz w:val="28"/>
          <w:szCs w:val="28"/>
        </w:rPr>
        <w:t>- увеличение укомплектованности врачебных должностей в подразделениях, оказывающих медицинскую помощь в амбулаторных условиях (физическими лицами при коэффициенте совместительства 1,2) до 95,3%</w:t>
      </w:r>
      <w:r w:rsidR="00ED6DDE">
        <w:rPr>
          <w:rFonts w:ascii="Times New Roman" w:hAnsi="Times New Roman" w:cs="Times New Roman"/>
          <w:sz w:val="28"/>
          <w:szCs w:val="28"/>
        </w:rPr>
        <w:t>;</w:t>
      </w:r>
    </w:p>
    <w:p w14:paraId="6F160264" w14:textId="73BD3DE3" w:rsidR="00891105" w:rsidRPr="000B031D" w:rsidRDefault="007F00C3" w:rsidP="00AC59EC">
      <w:pPr>
        <w:pBdr>
          <w:bottom w:val="single" w:sz="6" w:space="31" w:color="FFFFFF"/>
        </w:pBd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B031D">
        <w:rPr>
          <w:rFonts w:ascii="Times New Roman" w:hAnsi="Times New Roman" w:cs="Times New Roman"/>
          <w:sz w:val="28"/>
          <w:szCs w:val="28"/>
        </w:rPr>
        <w:t xml:space="preserve">- </w:t>
      </w:r>
      <w:r w:rsidR="00D46189" w:rsidRPr="00D46189">
        <w:rPr>
          <w:rFonts w:ascii="Times New Roman" w:hAnsi="Times New Roman" w:cs="Times New Roman"/>
          <w:sz w:val="28"/>
          <w:szCs w:val="28"/>
        </w:rPr>
        <w:t xml:space="preserve">увеличение укомплектованности </w:t>
      </w:r>
      <w:r w:rsidR="00891105" w:rsidRPr="000B031D">
        <w:rPr>
          <w:rFonts w:ascii="Times New Roman" w:hAnsi="Times New Roman" w:cs="Times New Roman"/>
          <w:sz w:val="28"/>
          <w:szCs w:val="28"/>
        </w:rPr>
        <w:t>среднего медицинского персонала в подразделениях, оказывающих медицинскую помощь в амбулаторных условиях (физическими лицами при коэффиц</w:t>
      </w:r>
      <w:r w:rsidRPr="000B031D">
        <w:rPr>
          <w:rFonts w:ascii="Times New Roman" w:hAnsi="Times New Roman" w:cs="Times New Roman"/>
          <w:sz w:val="28"/>
          <w:szCs w:val="28"/>
        </w:rPr>
        <w:t xml:space="preserve">иенте совместительства 1,2) до </w:t>
      </w:r>
      <w:r w:rsidR="00891105" w:rsidRPr="000B031D">
        <w:rPr>
          <w:rFonts w:ascii="Times New Roman" w:hAnsi="Times New Roman" w:cs="Times New Roman"/>
          <w:sz w:val="28"/>
          <w:szCs w:val="28"/>
        </w:rPr>
        <w:t>95,97%.</w:t>
      </w:r>
    </w:p>
    <w:sectPr w:rsidR="00891105" w:rsidRPr="000B031D" w:rsidSect="001F33A1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04B902" w14:textId="77777777" w:rsidR="009E58DC" w:rsidRDefault="009E58DC" w:rsidP="00BA05E4">
      <w:pPr>
        <w:spacing w:after="0" w:line="240" w:lineRule="auto"/>
      </w:pPr>
      <w:r>
        <w:separator/>
      </w:r>
    </w:p>
  </w:endnote>
  <w:endnote w:type="continuationSeparator" w:id="0">
    <w:p w14:paraId="3D5F0C4A" w14:textId="77777777" w:rsidR="009E58DC" w:rsidRDefault="009E58DC" w:rsidP="00BA0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6FB1AF" w14:textId="77777777" w:rsidR="009E58DC" w:rsidRDefault="009E58DC" w:rsidP="00BA05E4">
      <w:pPr>
        <w:spacing w:after="0" w:line="240" w:lineRule="auto"/>
      </w:pPr>
      <w:r>
        <w:separator/>
      </w:r>
    </w:p>
  </w:footnote>
  <w:footnote w:type="continuationSeparator" w:id="0">
    <w:p w14:paraId="513D7727" w14:textId="77777777" w:rsidR="009E58DC" w:rsidRDefault="009E58DC" w:rsidP="00BA0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6083335"/>
      <w:docPartObj>
        <w:docPartGallery w:val="Page Numbers (Top of Page)"/>
        <w:docPartUnique/>
      </w:docPartObj>
    </w:sdtPr>
    <w:sdtEndPr/>
    <w:sdtContent>
      <w:p w14:paraId="23345176" w14:textId="2CBDDB8E" w:rsidR="001F33A1" w:rsidRDefault="001F33A1">
        <w:pPr>
          <w:pStyle w:val="a7"/>
          <w:jc w:val="center"/>
        </w:pPr>
        <w:r w:rsidRPr="001F33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F33A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F33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34177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1F33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E54EF30" w14:textId="1BC28CEC" w:rsidR="00BA05E4" w:rsidRDefault="00BA05E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2846"/>
    <w:multiLevelType w:val="multilevel"/>
    <w:tmpl w:val="6D7821FE"/>
    <w:lvl w:ilvl="0">
      <w:start w:val="1"/>
      <w:numFmt w:val="decimal"/>
      <w:lvlText w:val="1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05248F"/>
    <w:multiLevelType w:val="hybridMultilevel"/>
    <w:tmpl w:val="5BF8D1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5A38B9"/>
    <w:multiLevelType w:val="hybridMultilevel"/>
    <w:tmpl w:val="ADBE069C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12045A4D"/>
    <w:multiLevelType w:val="multilevel"/>
    <w:tmpl w:val="EC4CDE3E"/>
    <w:lvl w:ilvl="0">
      <w:start w:val="1"/>
      <w:numFmt w:val="decimal"/>
      <w:lvlText w:val="1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6860F4"/>
    <w:multiLevelType w:val="hybridMultilevel"/>
    <w:tmpl w:val="51AA4A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3104A5C"/>
    <w:multiLevelType w:val="hybridMultilevel"/>
    <w:tmpl w:val="DFBCC82C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37B135D0"/>
    <w:multiLevelType w:val="multilevel"/>
    <w:tmpl w:val="609829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E2052E"/>
    <w:multiLevelType w:val="hybridMultilevel"/>
    <w:tmpl w:val="AADADC8C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411D24B9"/>
    <w:multiLevelType w:val="hybridMultilevel"/>
    <w:tmpl w:val="279E49C4"/>
    <w:lvl w:ilvl="0" w:tplc="5FF24B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7C903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E4FB5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5E31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8E12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3020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30F50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6CF27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6A431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994848"/>
    <w:multiLevelType w:val="multilevel"/>
    <w:tmpl w:val="8BA2634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2AD7F0B"/>
    <w:multiLevelType w:val="hybridMultilevel"/>
    <w:tmpl w:val="4DE6CEEC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1" w15:restartNumberingAfterBreak="0">
    <w:nsid w:val="5E715167"/>
    <w:multiLevelType w:val="hybridMultilevel"/>
    <w:tmpl w:val="430CA51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C376C"/>
    <w:multiLevelType w:val="hybridMultilevel"/>
    <w:tmpl w:val="F43091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3862D82"/>
    <w:multiLevelType w:val="hybridMultilevel"/>
    <w:tmpl w:val="2528C3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FC03847"/>
    <w:multiLevelType w:val="hybridMultilevel"/>
    <w:tmpl w:val="51603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3"/>
  </w:num>
  <w:num w:numId="5">
    <w:abstractNumId w:val="11"/>
  </w:num>
  <w:num w:numId="6">
    <w:abstractNumId w:val="8"/>
  </w:num>
  <w:num w:numId="7">
    <w:abstractNumId w:val="1"/>
  </w:num>
  <w:num w:numId="8">
    <w:abstractNumId w:val="4"/>
  </w:num>
  <w:num w:numId="9">
    <w:abstractNumId w:val="13"/>
  </w:num>
  <w:num w:numId="10">
    <w:abstractNumId w:val="10"/>
  </w:num>
  <w:num w:numId="11">
    <w:abstractNumId w:val="7"/>
  </w:num>
  <w:num w:numId="12">
    <w:abstractNumId w:val="2"/>
  </w:num>
  <w:num w:numId="13">
    <w:abstractNumId w:val="5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F3E"/>
    <w:rsid w:val="000071CB"/>
    <w:rsid w:val="00011957"/>
    <w:rsid w:val="00016812"/>
    <w:rsid w:val="00020122"/>
    <w:rsid w:val="00031DE4"/>
    <w:rsid w:val="00033B2F"/>
    <w:rsid w:val="00036CCD"/>
    <w:rsid w:val="000413D2"/>
    <w:rsid w:val="00052E0F"/>
    <w:rsid w:val="00071AEF"/>
    <w:rsid w:val="00091093"/>
    <w:rsid w:val="000A09B5"/>
    <w:rsid w:val="000B031D"/>
    <w:rsid w:val="000B6581"/>
    <w:rsid w:val="000F01BA"/>
    <w:rsid w:val="000F12F6"/>
    <w:rsid w:val="000F5962"/>
    <w:rsid w:val="000F7A79"/>
    <w:rsid w:val="001059D6"/>
    <w:rsid w:val="00125962"/>
    <w:rsid w:val="00136BD7"/>
    <w:rsid w:val="001373EC"/>
    <w:rsid w:val="00146568"/>
    <w:rsid w:val="00161920"/>
    <w:rsid w:val="00167F39"/>
    <w:rsid w:val="00186E7D"/>
    <w:rsid w:val="001A4E7D"/>
    <w:rsid w:val="001B72D5"/>
    <w:rsid w:val="001C2D4C"/>
    <w:rsid w:val="001C3D81"/>
    <w:rsid w:val="001C406C"/>
    <w:rsid w:val="001C7BBA"/>
    <w:rsid w:val="001E01F4"/>
    <w:rsid w:val="001E0B4F"/>
    <w:rsid w:val="001F33A1"/>
    <w:rsid w:val="001F3B2A"/>
    <w:rsid w:val="001F3FD8"/>
    <w:rsid w:val="0023120D"/>
    <w:rsid w:val="00233E58"/>
    <w:rsid w:val="00234177"/>
    <w:rsid w:val="00237742"/>
    <w:rsid w:val="002452DC"/>
    <w:rsid w:val="00257F87"/>
    <w:rsid w:val="002C6B10"/>
    <w:rsid w:val="002F1115"/>
    <w:rsid w:val="002F6699"/>
    <w:rsid w:val="0030507D"/>
    <w:rsid w:val="0031150A"/>
    <w:rsid w:val="00327640"/>
    <w:rsid w:val="00366198"/>
    <w:rsid w:val="00375AE0"/>
    <w:rsid w:val="0037705B"/>
    <w:rsid w:val="00377A80"/>
    <w:rsid w:val="00391661"/>
    <w:rsid w:val="003970F7"/>
    <w:rsid w:val="003F3AD4"/>
    <w:rsid w:val="003F4988"/>
    <w:rsid w:val="00431CF7"/>
    <w:rsid w:val="00487F1B"/>
    <w:rsid w:val="004A45BF"/>
    <w:rsid w:val="004D0550"/>
    <w:rsid w:val="004E3333"/>
    <w:rsid w:val="0051331D"/>
    <w:rsid w:val="005160E5"/>
    <w:rsid w:val="00523F40"/>
    <w:rsid w:val="00542FA4"/>
    <w:rsid w:val="005563C8"/>
    <w:rsid w:val="00560C7D"/>
    <w:rsid w:val="00561013"/>
    <w:rsid w:val="00580D10"/>
    <w:rsid w:val="00586592"/>
    <w:rsid w:val="0059672E"/>
    <w:rsid w:val="005A5F55"/>
    <w:rsid w:val="005B176B"/>
    <w:rsid w:val="005B3D42"/>
    <w:rsid w:val="006077FC"/>
    <w:rsid w:val="006151D4"/>
    <w:rsid w:val="0063744B"/>
    <w:rsid w:val="006417BF"/>
    <w:rsid w:val="00642DB0"/>
    <w:rsid w:val="00644051"/>
    <w:rsid w:val="006709D8"/>
    <w:rsid w:val="006A2228"/>
    <w:rsid w:val="006C288E"/>
    <w:rsid w:val="006D24DD"/>
    <w:rsid w:val="006F41FF"/>
    <w:rsid w:val="00705BEF"/>
    <w:rsid w:val="0070742E"/>
    <w:rsid w:val="00712B13"/>
    <w:rsid w:val="007235B7"/>
    <w:rsid w:val="0072603E"/>
    <w:rsid w:val="00737376"/>
    <w:rsid w:val="007642D3"/>
    <w:rsid w:val="00767C8C"/>
    <w:rsid w:val="007752B3"/>
    <w:rsid w:val="00792634"/>
    <w:rsid w:val="00793859"/>
    <w:rsid w:val="007B2847"/>
    <w:rsid w:val="007B7F71"/>
    <w:rsid w:val="007D2A2C"/>
    <w:rsid w:val="007F00C3"/>
    <w:rsid w:val="00825A0B"/>
    <w:rsid w:val="0083649B"/>
    <w:rsid w:val="0084555E"/>
    <w:rsid w:val="008501D4"/>
    <w:rsid w:val="00862891"/>
    <w:rsid w:val="0086318E"/>
    <w:rsid w:val="00871BF0"/>
    <w:rsid w:val="0088689E"/>
    <w:rsid w:val="00891105"/>
    <w:rsid w:val="008B220A"/>
    <w:rsid w:val="008D31EF"/>
    <w:rsid w:val="008E2F3E"/>
    <w:rsid w:val="008F2D5D"/>
    <w:rsid w:val="0090584C"/>
    <w:rsid w:val="00951F30"/>
    <w:rsid w:val="009552A0"/>
    <w:rsid w:val="0096737F"/>
    <w:rsid w:val="009753C8"/>
    <w:rsid w:val="0099536A"/>
    <w:rsid w:val="00995F05"/>
    <w:rsid w:val="009A2FF2"/>
    <w:rsid w:val="009E58DC"/>
    <w:rsid w:val="009F45C3"/>
    <w:rsid w:val="00A02A8B"/>
    <w:rsid w:val="00A140F8"/>
    <w:rsid w:val="00A15256"/>
    <w:rsid w:val="00A1525D"/>
    <w:rsid w:val="00A31EF9"/>
    <w:rsid w:val="00A356F5"/>
    <w:rsid w:val="00A63E24"/>
    <w:rsid w:val="00A8579A"/>
    <w:rsid w:val="00AB6C90"/>
    <w:rsid w:val="00AC4A06"/>
    <w:rsid w:val="00AC4D91"/>
    <w:rsid w:val="00AC59EC"/>
    <w:rsid w:val="00AD4236"/>
    <w:rsid w:val="00AE2678"/>
    <w:rsid w:val="00B03585"/>
    <w:rsid w:val="00B14738"/>
    <w:rsid w:val="00B27B60"/>
    <w:rsid w:val="00B303CA"/>
    <w:rsid w:val="00B31D6F"/>
    <w:rsid w:val="00B4363A"/>
    <w:rsid w:val="00B50646"/>
    <w:rsid w:val="00B635A3"/>
    <w:rsid w:val="00BA05E4"/>
    <w:rsid w:val="00BA1E94"/>
    <w:rsid w:val="00BA3F1A"/>
    <w:rsid w:val="00BB471D"/>
    <w:rsid w:val="00BC79D8"/>
    <w:rsid w:val="00BD0EB0"/>
    <w:rsid w:val="00BD56A6"/>
    <w:rsid w:val="00BE256B"/>
    <w:rsid w:val="00BF2CF6"/>
    <w:rsid w:val="00C25FB3"/>
    <w:rsid w:val="00C54CE4"/>
    <w:rsid w:val="00C569AD"/>
    <w:rsid w:val="00C571A8"/>
    <w:rsid w:val="00C661F7"/>
    <w:rsid w:val="00CB1980"/>
    <w:rsid w:val="00CB3631"/>
    <w:rsid w:val="00CF3D1A"/>
    <w:rsid w:val="00CF672B"/>
    <w:rsid w:val="00D2746C"/>
    <w:rsid w:val="00D406E9"/>
    <w:rsid w:val="00D44378"/>
    <w:rsid w:val="00D46189"/>
    <w:rsid w:val="00D466F7"/>
    <w:rsid w:val="00D57A9A"/>
    <w:rsid w:val="00D615D3"/>
    <w:rsid w:val="00D75FE4"/>
    <w:rsid w:val="00D96ABF"/>
    <w:rsid w:val="00DF6AC4"/>
    <w:rsid w:val="00DF7F54"/>
    <w:rsid w:val="00E07DB7"/>
    <w:rsid w:val="00E26003"/>
    <w:rsid w:val="00E30C36"/>
    <w:rsid w:val="00E360B9"/>
    <w:rsid w:val="00E416D5"/>
    <w:rsid w:val="00E64C97"/>
    <w:rsid w:val="00E756AD"/>
    <w:rsid w:val="00EA5201"/>
    <w:rsid w:val="00EA59DE"/>
    <w:rsid w:val="00ED555C"/>
    <w:rsid w:val="00ED6DDE"/>
    <w:rsid w:val="00EE05CB"/>
    <w:rsid w:val="00EE3AB1"/>
    <w:rsid w:val="00EE7151"/>
    <w:rsid w:val="00EF2733"/>
    <w:rsid w:val="00F22067"/>
    <w:rsid w:val="00F2296E"/>
    <w:rsid w:val="00F25B6B"/>
    <w:rsid w:val="00F304CD"/>
    <w:rsid w:val="00F43265"/>
    <w:rsid w:val="00F5394C"/>
    <w:rsid w:val="00F57533"/>
    <w:rsid w:val="00F76689"/>
    <w:rsid w:val="00F770C9"/>
    <w:rsid w:val="00FA2E56"/>
    <w:rsid w:val="00FD63EB"/>
    <w:rsid w:val="00FF0237"/>
    <w:rsid w:val="00FF2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2769"/>
    <o:shapelayout v:ext="edit">
      <o:idmap v:ext="edit" data="1"/>
    </o:shapelayout>
  </w:shapeDefaults>
  <w:decimalSymbol w:val=","/>
  <w:listSeparator w:val=";"/>
  <w14:docId w14:val="7F9AA05A"/>
  <w15:docId w15:val="{55FD48B3-03AE-43C2-9C8D-9F8B29A3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A8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91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91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6C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67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72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A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A05E4"/>
  </w:style>
  <w:style w:type="paragraph" w:styleId="a9">
    <w:name w:val="footer"/>
    <w:basedOn w:val="a"/>
    <w:link w:val="aa"/>
    <w:uiPriority w:val="99"/>
    <w:unhideWhenUsed/>
    <w:rsid w:val="00BA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05E4"/>
  </w:style>
  <w:style w:type="paragraph" w:styleId="ab">
    <w:name w:val="Normal (Web)"/>
    <w:basedOn w:val="a"/>
    <w:uiPriority w:val="99"/>
    <w:unhideWhenUsed/>
    <w:rsid w:val="00091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E01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No Spacing"/>
    <w:link w:val="ad"/>
    <w:uiPriority w:val="1"/>
    <w:qFormat/>
    <w:rsid w:val="00EE05C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rsid w:val="00EE05CB"/>
    <w:rPr>
      <w:rFonts w:ascii="Calibri" w:eastAsia="Calibri" w:hAnsi="Calibri" w:cs="Times New Roman"/>
    </w:rPr>
  </w:style>
  <w:style w:type="character" w:styleId="ae">
    <w:name w:val="Emphasis"/>
    <w:uiPriority w:val="20"/>
    <w:qFormat/>
    <w:rsid w:val="0032764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8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0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43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1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37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3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97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3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46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18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65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0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89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D8835-68E9-4960-84E7-C0ADA9D54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14</Pages>
  <Words>4428</Words>
  <Characters>25244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Згода Анастасия Анатольевна</cp:lastModifiedBy>
  <cp:revision>74</cp:revision>
  <cp:lastPrinted>2020-12-09T02:38:00Z</cp:lastPrinted>
  <dcterms:created xsi:type="dcterms:W3CDTF">2020-12-09T02:58:00Z</dcterms:created>
  <dcterms:modified xsi:type="dcterms:W3CDTF">2023-03-01T05:08:00Z</dcterms:modified>
</cp:coreProperties>
</file>