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1.xml"/>
  <Override ContentType="application/vnd.openxmlformats-officedocument.wordprocessingml.header+xml" PartName="/word/header12.xml"/>
  <Override ContentType="application/vnd.openxmlformats-officedocument.wordprocessingml.header+xml" PartName="/word/header13.xml"/>
  <Override ContentType="application/vnd.openxmlformats-officedocument.wordprocessingml.header+xml" PartName="/word/header14.xml"/>
  <Override ContentType="application/vnd.openxmlformats-officedocument.wordprocessingml.header+xml" PartName="/word/header15.xml"/>
  <Override ContentType="application/vnd.openxmlformats-officedocument.wordprocessingml.header+xml" PartName="/word/header16.xml"/>
  <Override ContentType="application/vnd.openxmlformats-officedocument.wordprocessingml.header+xml" PartName="/word/header17.xml"/>
  <Override ContentType="application/vnd.openxmlformats-officedocument.wordprocessingml.header+xml" PartName="/word/header18.xml"/>
  <Override ContentType="application/vnd.openxmlformats-officedocument.wordprocessingml.header+xml" PartName="/word/header19.xml"/>
  <Override ContentType="application/vnd.openxmlformats-officedocument.wordprocessingml.header+xml" PartName="/word/header2.xml"/>
  <Override ContentType="application/vnd.openxmlformats-officedocument.wordprocessingml.header+xml" PartName="/word/header20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Аналитическая записка</w:t>
      </w:r>
    </w:p>
    <w:p w14:paraId="1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схемам размещения объектов здравоохранения</w:t>
      </w:r>
    </w:p>
    <w:p w14:paraId="17000000">
      <w:pPr>
        <w:spacing w:after="0" w:line="240" w:lineRule="auto"/>
        <w:ind/>
        <w:jc w:val="center"/>
        <w:rPr>
          <w:rFonts w:ascii="Times New Roman" w:hAnsi="Times New Roman"/>
          <w:sz w:val="28"/>
          <w:u w:val="single"/>
        </w:rPr>
      </w:pPr>
    </w:p>
    <w:p w14:paraId="18000000">
      <w:pPr>
        <w:spacing w:after="0" w:line="240" w:lineRule="auto"/>
        <w:ind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Камчатский край</w:t>
      </w:r>
    </w:p>
    <w:p w14:paraId="19000000">
      <w:pPr>
        <w:pStyle w:val="Style_2"/>
        <w:tabs>
          <w:tab w:leader="none" w:pos="426" w:val="left"/>
        </w:tabs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0"/>
        </w:rPr>
        <w:t>(Наименование субъекта Российской Федерации</w:t>
      </w:r>
      <w:r>
        <w:rPr>
          <w:rFonts w:ascii="Times New Roman" w:hAnsi="Times New Roman"/>
          <w:sz w:val="28"/>
        </w:rPr>
        <w:t>)</w:t>
      </w:r>
    </w:p>
    <w:p w14:paraId="1A000000">
      <w:pPr>
        <w:spacing w:after="0" w:line="240" w:lineRule="auto"/>
        <w:ind/>
        <w:jc w:val="center"/>
        <w:rPr>
          <w:rFonts w:ascii="Times New Roman" w:hAnsi="Times New Roman"/>
          <w:sz w:val="8"/>
        </w:rPr>
      </w:pPr>
    </w:p>
    <w:p w14:paraId="1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Общие сведения</w:t>
      </w:r>
    </w:p>
    <w:p w14:paraId="1C000000">
      <w:pPr>
        <w:spacing w:after="0" w:line="240" w:lineRule="auto"/>
        <w:ind/>
        <w:jc w:val="center"/>
        <w:rPr>
          <w:rFonts w:ascii="Times New Roman" w:hAnsi="Times New Roman"/>
          <w:sz w:val="12"/>
        </w:rPr>
      </w:pPr>
    </w:p>
    <w:p w14:paraId="1D000000">
      <w:pPr>
        <w:pStyle w:val="Style_2"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themeFill="background1" w:val="clear"/>
        </w:rPr>
        <w:t>Камчатский край</w:t>
      </w:r>
      <w:r>
        <w:rPr>
          <w:rFonts w:ascii="Times New Roman" w:hAnsi="Times New Roman"/>
          <w:sz w:val="28"/>
          <w:shd w:themeFill="background1" w:val="clear"/>
        </w:rPr>
        <w:t xml:space="preserve"> входит</w:t>
      </w:r>
      <w:r>
        <w:rPr>
          <w:rFonts w:ascii="Times New Roman" w:hAnsi="Times New Roman"/>
          <w:sz w:val="28"/>
        </w:rPr>
        <w:t xml:space="preserve"> в состав </w:t>
      </w:r>
      <w:r>
        <w:rPr>
          <w:rFonts w:ascii="Times New Roman" w:hAnsi="Times New Roman"/>
          <w:sz w:val="28"/>
          <w:shd w:themeFill="background1" w:val="clear"/>
        </w:rPr>
        <w:t>Дальневосточного</w:t>
      </w:r>
      <w:r>
        <w:rPr>
          <w:rFonts w:ascii="Times New Roman" w:hAnsi="Times New Roman"/>
          <w:sz w:val="28"/>
        </w:rPr>
        <w:t xml:space="preserve"> федерального округа. </w:t>
      </w:r>
      <w:r>
        <w:rPr>
          <w:rFonts w:ascii="Times New Roman" w:hAnsi="Times New Roman"/>
          <w:sz w:val="28"/>
        </w:rPr>
        <w:t xml:space="preserve">Численность постоянного населения полуострова на </w:t>
      </w:r>
      <w:r>
        <w:rPr>
          <w:rFonts w:ascii="Times New Roman" w:hAnsi="Times New Roman"/>
          <w:sz w:val="28"/>
        </w:rPr>
        <w:t>01.01.2022</w:t>
      </w:r>
      <w:r>
        <w:rPr>
          <w:rFonts w:ascii="Times New Roman" w:hAnsi="Times New Roman"/>
          <w:sz w:val="28"/>
        </w:rPr>
        <w:t xml:space="preserve"> составляет 313,02 тыс. человек. Сельское население составляет 67,4 тыс. чел. (21,5%), детей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hd w:themeFill="background1" w:val="clear"/>
        </w:rPr>
        <w:t>6</w:t>
      </w:r>
      <w:r>
        <w:rPr>
          <w:rFonts w:ascii="Times New Roman" w:hAnsi="Times New Roman"/>
          <w:sz w:val="28"/>
          <w:shd w:themeFill="background1" w:val="clear"/>
        </w:rPr>
        <w:t>7,</w:t>
      </w:r>
      <w:r>
        <w:rPr>
          <w:rFonts w:ascii="Times New Roman" w:hAnsi="Times New Roman"/>
          <w:sz w:val="28"/>
          <w:shd w:themeFill="background1" w:val="clear"/>
        </w:rPr>
        <w:t>2</w:t>
      </w:r>
      <w:r>
        <w:rPr>
          <w:rFonts w:ascii="Times New Roman" w:hAnsi="Times New Roman"/>
          <w:sz w:val="28"/>
        </w:rPr>
        <w:t>тысяч человек. Административным центром</w:t>
      </w:r>
      <w:r>
        <w:rPr>
          <w:rFonts w:ascii="Times New Roman" w:hAnsi="Times New Roman"/>
          <w:sz w:val="28"/>
        </w:rPr>
        <w:t xml:space="preserve"> Камчатского края</w:t>
      </w:r>
      <w:r>
        <w:rPr>
          <w:rFonts w:ascii="Times New Roman" w:hAnsi="Times New Roman"/>
          <w:sz w:val="28"/>
        </w:rPr>
        <w:t xml:space="preserve"> является </w:t>
      </w:r>
      <w:r>
        <w:rPr>
          <w:rFonts w:ascii="Times New Roman" w:hAnsi="Times New Roman"/>
          <w:sz w:val="28"/>
          <w:shd w:themeFill="background1" w:val="clear"/>
        </w:rPr>
        <w:t xml:space="preserve">г. Петропавловск-Камчатский </w:t>
      </w:r>
      <w:r>
        <w:rPr>
          <w:rFonts w:ascii="Times New Roman" w:hAnsi="Times New Roman"/>
          <w:sz w:val="28"/>
        </w:rPr>
        <w:t>с численностью населения на 01.0</w:t>
      </w:r>
      <w:r>
        <w:rPr>
          <w:rFonts w:ascii="Times New Roman" w:hAnsi="Times New Roman"/>
          <w:sz w:val="28"/>
        </w:rPr>
        <w:t>1.2020</w:t>
      </w:r>
      <w:r>
        <w:rPr>
          <w:rFonts w:ascii="Times New Roman" w:hAnsi="Times New Roman"/>
          <w:sz w:val="28"/>
        </w:rPr>
        <w:t xml:space="preserve"> (по данным Росстата) </w:t>
      </w:r>
      <w:r>
        <w:rPr>
          <w:rFonts w:ascii="Times New Roman" w:hAnsi="Times New Roman"/>
          <w:sz w:val="28"/>
        </w:rPr>
        <w:t>179,6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тысяч человек, в том числе детей (0-17 лет) </w:t>
      </w:r>
      <w:r>
        <w:rPr>
          <w:rFonts w:ascii="Times New Roman" w:hAnsi="Times New Roman"/>
          <w:sz w:val="28"/>
        </w:rPr>
        <w:t>37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тысяч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человек. </w:t>
      </w:r>
    </w:p>
    <w:p w14:paraId="1E000000">
      <w:pPr>
        <w:pStyle w:val="Style_2"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Данные, </w:t>
      </w:r>
      <w:r>
        <w:rPr>
          <w:rFonts w:ascii="Times New Roman" w:hAnsi="Times New Roman"/>
          <w:sz w:val="28"/>
          <w:highlight w:val="white"/>
        </w:rPr>
        <w:t xml:space="preserve">размещённые в информационной системе по адресу </w:t>
      </w:r>
      <w:r>
        <w:rPr>
          <w:rFonts w:ascii="Times New Roman" w:hAnsi="Times New Roman"/>
          <w:sz w:val="28"/>
        </w:rPr>
        <w:t>https://pasreg.rosminzdrav.ru</w:t>
      </w:r>
      <w:r>
        <w:rPr>
          <w:rFonts w:ascii="Times New Roman" w:hAnsi="Times New Roman"/>
          <w:sz w:val="28"/>
          <w:highlight w:val="white"/>
        </w:rPr>
        <w:t xml:space="preserve"> (паспорта медицинских организаций</w:t>
      </w:r>
      <w:r>
        <w:rPr>
          <w:rFonts w:ascii="Times New Roman" w:hAnsi="Times New Roman"/>
          <w:sz w:val="28"/>
        </w:rPr>
        <w:t>, справочники и отчеты по населенным пунктам</w:t>
      </w:r>
      <w:r>
        <w:rPr>
          <w:rFonts w:ascii="Times New Roman" w:hAnsi="Times New Roman"/>
          <w:sz w:val="28"/>
        </w:rPr>
        <w:t xml:space="preserve"> (приложение № 15)</w:t>
      </w:r>
      <w:r>
        <w:rPr>
          <w:rFonts w:ascii="Times New Roman" w:hAnsi="Times New Roman"/>
          <w:sz w:val="28"/>
        </w:rPr>
        <w:t xml:space="preserve">) (далее – паспорт МО) о численности населения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соответствуют</w:t>
      </w:r>
      <w:r>
        <w:rPr>
          <w:rFonts w:ascii="Times New Roman" w:hAnsi="Times New Roman"/>
          <w:sz w:val="28"/>
        </w:rPr>
        <w:t xml:space="preserve"> численности</w:t>
      </w:r>
      <w:r>
        <w:rPr>
          <w:rFonts w:ascii="Times New Roman" w:hAnsi="Times New Roman"/>
          <w:sz w:val="28"/>
        </w:rPr>
        <w:t xml:space="preserve"> населения на 01.01.2020</w:t>
      </w:r>
      <w:r>
        <w:rPr>
          <w:rFonts w:ascii="Times New Roman" w:hAnsi="Times New Roman"/>
          <w:sz w:val="28"/>
        </w:rPr>
        <w:t xml:space="preserve"> по данным Росстата (Приложение № 1).</w:t>
      </w:r>
    </w:p>
    <w:p w14:paraId="1F000000">
      <w:pPr>
        <w:pStyle w:val="Style_2"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</w:t>
      </w:r>
      <w:r>
        <w:rPr>
          <w:rFonts w:ascii="Times New Roman" w:hAnsi="Times New Roman"/>
          <w:sz w:val="28"/>
        </w:rPr>
        <w:t>устройство Камчатского</w:t>
      </w:r>
      <w:r>
        <w:rPr>
          <w:rFonts w:ascii="Times New Roman" w:hAnsi="Times New Roman"/>
          <w:sz w:val="28"/>
        </w:rPr>
        <w:t xml:space="preserve"> края </w:t>
      </w:r>
      <w:r>
        <w:rPr>
          <w:rFonts w:ascii="Times New Roman" w:hAnsi="Times New Roman"/>
          <w:sz w:val="28"/>
        </w:rPr>
        <w:t xml:space="preserve">включает в себя: </w:t>
      </w:r>
    </w:p>
    <w:p w14:paraId="20000000">
      <w:pPr>
        <w:pStyle w:val="Style_2"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 xml:space="preserve"> муниципальных районов;</w:t>
      </w:r>
    </w:p>
    <w:p w14:paraId="21000000">
      <w:pPr>
        <w:pStyle w:val="Style_2"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3 городских округа</w:t>
      </w:r>
      <w:r>
        <w:rPr>
          <w:rFonts w:ascii="Times New Roman" w:hAnsi="Times New Roman"/>
          <w:sz w:val="28"/>
        </w:rPr>
        <w:t xml:space="preserve">, в том числе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с численностью населения менее 50 тысяч челов</w:t>
      </w:r>
      <w:r>
        <w:rPr>
          <w:rFonts w:ascii="Times New Roman" w:hAnsi="Times New Roman"/>
          <w:sz w:val="28"/>
        </w:rPr>
        <w:t>ек на 01.01.2020</w:t>
      </w:r>
      <w:r>
        <w:rPr>
          <w:rFonts w:ascii="Times New Roman" w:hAnsi="Times New Roman"/>
          <w:sz w:val="28"/>
        </w:rPr>
        <w:t xml:space="preserve"> (по данным Росстата). </w:t>
      </w:r>
    </w:p>
    <w:p w14:paraId="22000000">
      <w:pPr>
        <w:pStyle w:val="Style_2"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приложением № 5 к методическим рекомендациям по разработке региональных программ модернизации первичного звена здраво</w:t>
      </w:r>
      <w:r>
        <w:rPr>
          <w:rFonts w:ascii="Times New Roman" w:hAnsi="Times New Roman"/>
          <w:sz w:val="28"/>
        </w:rPr>
        <w:t xml:space="preserve">охранения Минздрава России </w:t>
      </w:r>
      <w:r>
        <w:rPr>
          <w:rFonts w:ascii="Times New Roman" w:hAnsi="Times New Roman"/>
          <w:sz w:val="28"/>
        </w:rPr>
        <w:t xml:space="preserve">(далее – методические рекомендации)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 полные комплекты карт-схем размещения медицинских организаций (рисунок 4-6 </w:t>
      </w:r>
      <w:r>
        <w:rPr>
          <w:rFonts w:ascii="Times New Roman" w:hAnsi="Times New Roman"/>
          <w:sz w:val="28"/>
        </w:rPr>
        <w:t>приложения № 5 к методическим рекомендациям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на 11</w:t>
      </w:r>
      <w:r>
        <w:rPr>
          <w:rFonts w:ascii="Times New Roman" w:hAnsi="Times New Roman"/>
          <w:sz w:val="28"/>
        </w:rPr>
        <w:t xml:space="preserve"> муниципальных районов и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городских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. Таким образом, комплекты карт-схем размещения медицинских организаций </w:t>
      </w:r>
      <w:r>
        <w:rPr>
          <w:rFonts w:ascii="Times New Roman" w:hAnsi="Times New Roman"/>
          <w:sz w:val="28"/>
        </w:rPr>
        <w:t xml:space="preserve">Камчатского края </w:t>
      </w:r>
      <w:r>
        <w:rPr>
          <w:rFonts w:ascii="Times New Roman" w:hAnsi="Times New Roman"/>
          <w:sz w:val="28"/>
        </w:rPr>
        <w:t xml:space="preserve">подготовлены в разрезе </w:t>
      </w:r>
      <w:r>
        <w:rPr>
          <w:rFonts w:ascii="Times New Roman" w:hAnsi="Times New Roman"/>
          <w:sz w:val="28"/>
        </w:rPr>
        <w:t>всех</w:t>
      </w:r>
      <w:r>
        <w:rPr>
          <w:rFonts w:ascii="Times New Roman" w:hAnsi="Times New Roman"/>
          <w:sz w:val="28"/>
        </w:rPr>
        <w:t xml:space="preserve"> муниципальных районов и городских округов (Приложение № 2). Схемы размещения объектов здравоохранения направлены в Министерство здравоохранения </w:t>
      </w:r>
      <w:r>
        <w:rPr>
          <w:rFonts w:ascii="Times New Roman" w:hAnsi="Times New Roman"/>
          <w:sz w:val="28"/>
        </w:rPr>
        <w:t>Российской Федерации письмом от 15.11.2019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01-03-08-4365</w:t>
      </w:r>
      <w:r>
        <w:rPr>
          <w:rFonts w:ascii="Times New Roman" w:hAnsi="Times New Roman"/>
          <w:sz w:val="28"/>
        </w:rPr>
        <w:t xml:space="preserve"> за подписью </w:t>
      </w:r>
      <w:r>
        <w:rPr>
          <w:rFonts w:ascii="Times New Roman" w:hAnsi="Times New Roman"/>
          <w:sz w:val="28"/>
        </w:rPr>
        <w:t xml:space="preserve">Заместителя Председателя </w:t>
      </w:r>
      <w:r>
        <w:rPr>
          <w:rFonts w:ascii="Times New Roman" w:hAnsi="Times New Roman"/>
          <w:sz w:val="28"/>
        </w:rPr>
        <w:t xml:space="preserve">Правительства Камчатского края </w:t>
      </w:r>
      <w:r>
        <w:rPr>
          <w:rFonts w:ascii="Times New Roman" w:hAnsi="Times New Roman"/>
          <w:sz w:val="28"/>
        </w:rPr>
        <w:t>Пригорнева</w:t>
      </w:r>
      <w:r>
        <w:rPr>
          <w:rFonts w:ascii="Times New Roman" w:hAnsi="Times New Roman"/>
          <w:sz w:val="28"/>
        </w:rPr>
        <w:t xml:space="preserve"> В.Б.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бумажном и электронном носителе.</w:t>
      </w:r>
    </w:p>
    <w:p w14:paraId="23000000">
      <w:pPr>
        <w:pStyle w:val="Style_2"/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арт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-схем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размещения медицинских организаций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 не подготовлен</w:t>
      </w:r>
      <w:r>
        <w:rPr>
          <w:rFonts w:ascii="Times New Roman" w:hAnsi="Times New Roman"/>
          <w:sz w:val="28"/>
        </w:rPr>
        <w:t>а отдельно</w:t>
      </w: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>1 городской округ п. Палана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связи с тем, что данный населенный пункт находится на территории </w:t>
      </w:r>
      <w:r>
        <w:rPr>
          <w:rFonts w:ascii="Times New Roman" w:hAnsi="Times New Roman"/>
          <w:sz w:val="28"/>
        </w:rPr>
        <w:t>Тигильского</w:t>
      </w:r>
      <w:r>
        <w:rPr>
          <w:rFonts w:ascii="Times New Roman" w:hAnsi="Times New Roman"/>
          <w:sz w:val="28"/>
        </w:rPr>
        <w:t xml:space="preserve"> муниципального района, ГБУЗ «Корякская окружная больница» </w:t>
      </w:r>
      <w:r>
        <w:rPr>
          <w:rFonts w:ascii="Times New Roman" w:hAnsi="Times New Roman"/>
          <w:sz w:val="28"/>
        </w:rPr>
        <w:t>и структурное</w:t>
      </w:r>
      <w:r>
        <w:rPr>
          <w:rFonts w:ascii="Times New Roman" w:hAnsi="Times New Roman"/>
          <w:sz w:val="28"/>
        </w:rPr>
        <w:t xml:space="preserve"> подразделение ФАП с. Лесная указаны на карте-схеме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Тигильского</w:t>
      </w:r>
      <w:r>
        <w:rPr>
          <w:rFonts w:ascii="Times New Roman" w:hAnsi="Times New Roman"/>
          <w:sz w:val="28"/>
        </w:rPr>
        <w:t xml:space="preserve"> муниципального</w:t>
      </w:r>
      <w:r>
        <w:rPr>
          <w:rFonts w:ascii="Times New Roman" w:hAnsi="Times New Roman"/>
          <w:sz w:val="28"/>
        </w:rPr>
        <w:t xml:space="preserve"> района.</w:t>
      </w:r>
    </w:p>
    <w:p w14:paraId="24000000">
      <w:pPr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т </w:t>
      </w:r>
      <w:r>
        <w:rPr>
          <w:rFonts w:ascii="Times New Roman" w:hAnsi="Times New Roman"/>
          <w:sz w:val="28"/>
        </w:rPr>
        <w:t>населенных пунктов</w:t>
      </w:r>
      <w:r>
        <w:rPr>
          <w:rFonts w:ascii="Times New Roman" w:hAnsi="Times New Roman"/>
          <w:sz w:val="28"/>
        </w:rPr>
        <w:t xml:space="preserve"> с н</w:t>
      </w:r>
      <w:r>
        <w:rPr>
          <w:rFonts w:ascii="Times New Roman" w:hAnsi="Times New Roman"/>
          <w:sz w:val="28"/>
        </w:rPr>
        <w:t>улевой численностью населения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которые не имеют</w:t>
      </w:r>
      <w:r>
        <w:rPr>
          <w:rFonts w:ascii="Times New Roman" w:hAnsi="Times New Roman"/>
          <w:sz w:val="28"/>
        </w:rPr>
        <w:t xml:space="preserve"> прикрепления к медицинской организации, структурному подразделению медицинской организации (Приложение № 3).</w:t>
      </w:r>
    </w:p>
    <w:p w14:paraId="25000000">
      <w:pPr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Сеть медицинских организаций и структурных подразделений</w:t>
      </w:r>
      <w:r>
        <w:rPr>
          <w:rFonts w:ascii="Times New Roman" w:hAnsi="Times New Roman"/>
          <w:sz w:val="28"/>
        </w:rPr>
        <w:t xml:space="preserve"> Камчатского </w:t>
      </w:r>
      <w:r>
        <w:rPr>
          <w:rFonts w:ascii="Times New Roman" w:hAnsi="Times New Roman"/>
          <w:sz w:val="28"/>
        </w:rPr>
        <w:t>края представлена</w:t>
      </w:r>
      <w:r>
        <w:rPr>
          <w:rFonts w:ascii="Times New Roman" w:hAnsi="Times New Roman"/>
          <w:sz w:val="28"/>
        </w:rPr>
        <w:t xml:space="preserve"> в таблицах приложения № 4. Анализ приложения № 4 показывает, что сведения по сети медицинских организаций и структурных подразделений, внесенные в паспорт МО и представленные на картах-схемах размещения медицинских организаций, по</w:t>
      </w:r>
      <w:r>
        <w:rPr>
          <w:rFonts w:ascii="Times New Roman" w:hAnsi="Times New Roman"/>
          <w:sz w:val="28"/>
        </w:rPr>
        <w:t xml:space="preserve"> Камчатскому </w:t>
      </w:r>
      <w:r>
        <w:rPr>
          <w:rFonts w:ascii="Times New Roman" w:hAnsi="Times New Roman"/>
          <w:sz w:val="28"/>
        </w:rPr>
        <w:t>краю соответствуют</w:t>
      </w:r>
      <w:r>
        <w:rPr>
          <w:rFonts w:ascii="Times New Roman" w:hAnsi="Times New Roman"/>
          <w:sz w:val="28"/>
        </w:rPr>
        <w:t xml:space="preserve"> соответствующим данным </w:t>
      </w:r>
      <w:r>
        <w:rPr>
          <w:rFonts w:ascii="Times New Roman" w:hAnsi="Times New Roman"/>
          <w:sz w:val="28"/>
        </w:rPr>
        <w:t xml:space="preserve">федерального статистического наблюдения (далее – </w:t>
      </w:r>
      <w:r>
        <w:rPr>
          <w:rFonts w:ascii="Times New Roman" w:hAnsi="Times New Roman"/>
          <w:sz w:val="28"/>
        </w:rPr>
        <w:t>ФСН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за 2019</w:t>
      </w:r>
      <w:r>
        <w:rPr>
          <w:rFonts w:ascii="Times New Roman" w:hAnsi="Times New Roman"/>
          <w:sz w:val="28"/>
        </w:rPr>
        <w:t xml:space="preserve"> год.</w:t>
      </w:r>
    </w:p>
    <w:p w14:paraId="26000000">
      <w:pPr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16"/>
        </w:rPr>
      </w:pPr>
    </w:p>
    <w:p w14:paraId="27000000">
      <w:pPr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II</w:t>
      </w:r>
      <w:r>
        <w:rPr>
          <w:rFonts w:ascii="Times New Roman" w:hAnsi="Times New Roman"/>
          <w:b w:val="1"/>
          <w:sz w:val="28"/>
        </w:rPr>
        <w:t xml:space="preserve">. Анализ территориального планирования доступности оказания первичной медико-санитарной помощи в рамках </w:t>
      </w:r>
      <w:r>
        <w:rPr>
          <w:rFonts w:ascii="Times New Roman" w:hAnsi="Times New Roman"/>
          <w:b w:val="1"/>
          <w:sz w:val="28"/>
        </w:rPr>
        <w:t xml:space="preserve">планирования мероприятий </w:t>
      </w:r>
      <w:r>
        <w:rPr>
          <w:rFonts w:ascii="Times New Roman" w:hAnsi="Times New Roman"/>
          <w:b w:val="1"/>
          <w:sz w:val="28"/>
        </w:rPr>
        <w:t>региональной программы модернизации первичного звена</w:t>
      </w:r>
    </w:p>
    <w:p w14:paraId="28000000">
      <w:pPr>
        <w:spacing w:after="0" w:line="276" w:lineRule="auto"/>
        <w:ind/>
        <w:jc w:val="center"/>
        <w:rPr>
          <w:rFonts w:ascii="Times New Roman" w:hAnsi="Times New Roman"/>
          <w:b w:val="1"/>
          <w:sz w:val="14"/>
        </w:rPr>
      </w:pPr>
    </w:p>
    <w:p w14:paraId="29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 (результаты представлены в приложениях №№ 5-9) территориального планирования оказания медицинской помощи имеющейся численности населения </w:t>
      </w:r>
      <w:r>
        <w:rPr>
          <w:rFonts w:ascii="Times New Roman" w:hAnsi="Times New Roman"/>
          <w:sz w:val="28"/>
        </w:rPr>
        <w:t xml:space="preserve">в рамках действующей </w:t>
      </w:r>
      <w:r>
        <w:rPr>
          <w:rFonts w:ascii="Times New Roman" w:hAnsi="Times New Roman"/>
          <w:sz w:val="28"/>
        </w:rPr>
        <w:t>сети медицинских организаций, входящих структурных подразделений, показал, что в</w:t>
      </w:r>
      <w:r>
        <w:rPr>
          <w:rFonts w:ascii="Times New Roman" w:hAnsi="Times New Roman"/>
          <w:sz w:val="28"/>
        </w:rPr>
        <w:t xml:space="preserve"> Камчатском крае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имеются</w:t>
      </w:r>
      <w:r>
        <w:rPr>
          <w:rFonts w:ascii="Times New Roman" w:hAnsi="Times New Roman"/>
          <w:sz w:val="28"/>
        </w:rPr>
        <w:t xml:space="preserve"> медицинские организации, входящие структурные подразделения, </w:t>
      </w:r>
      <w:r>
        <w:rPr>
          <w:rFonts w:ascii="Times New Roman" w:hAnsi="Times New Roman"/>
          <w:sz w:val="28"/>
        </w:rPr>
        <w:t>обслуживающие численность населения меньше рекомендованной</w:t>
      </w:r>
      <w:r>
        <w:rPr>
          <w:rFonts w:ascii="Times New Roman" w:hAnsi="Times New Roman"/>
          <w:sz w:val="28"/>
        </w:rPr>
        <w:t xml:space="preserve"> в рамках приказа</w:t>
      </w:r>
      <w:r>
        <w:rPr>
          <w:rFonts w:ascii="Times New Roman" w:hAnsi="Times New Roman"/>
          <w:sz w:val="28"/>
        </w:rPr>
        <w:t xml:space="preserve"> Минздрава России от 27.02.2016 № 132н «О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 и приказа </w:t>
      </w:r>
      <w:r>
        <w:rPr>
          <w:rFonts w:ascii="Times New Roman" w:hAnsi="Times New Roman"/>
          <w:sz w:val="28"/>
        </w:rPr>
        <w:t>Минздравсоцразвития</w:t>
      </w:r>
      <w:r>
        <w:rPr>
          <w:rFonts w:ascii="Times New Roman" w:hAnsi="Times New Roman"/>
          <w:sz w:val="28"/>
        </w:rPr>
        <w:t xml:space="preserve"> России от 15.05.2012 № 543н «Об утверждении Положения об организации оказания первичной медико-санитарной помощи взрослому населению».</w:t>
      </w:r>
    </w:p>
    <w:p w14:paraId="2A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Имеется</w:t>
      </w:r>
      <w:r>
        <w:rPr>
          <w:rFonts w:ascii="Times New Roman" w:hAnsi="Times New Roman"/>
          <w:sz w:val="28"/>
        </w:rPr>
        <w:t>:</w:t>
      </w:r>
    </w:p>
    <w:p w14:paraId="2B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38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медицинских организаций и входящих структурных подразделений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обслуживающи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меньше рекомендуемой численности населения, в отношении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-х</w:t>
      </w:r>
      <w:r>
        <w:rPr>
          <w:rFonts w:ascii="Times New Roman" w:hAnsi="Times New Roman"/>
          <w:sz w:val="28"/>
        </w:rPr>
        <w:t xml:space="preserve"> из которых планируется до 2024 года изменение вида медицинской организации (приложение № 6, № 7);</w:t>
      </w:r>
    </w:p>
    <w:p w14:paraId="2C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части</w:t>
      </w:r>
      <w:r>
        <w:rPr>
          <w:rFonts w:ascii="Times New Roman" w:hAnsi="Times New Roman"/>
          <w:sz w:val="28"/>
        </w:rPr>
        <w:t xml:space="preserve"> обоснования мероприятий до 2025</w:t>
      </w:r>
      <w:r>
        <w:rPr>
          <w:rFonts w:ascii="Times New Roman" w:hAnsi="Times New Roman"/>
          <w:sz w:val="28"/>
        </w:rPr>
        <w:t xml:space="preserve"> года по изменению вида медицинской организации, входящего структурного подразделения, отраженных в приложении № 7 необходимо отметить следующее</w:t>
      </w:r>
      <w:r>
        <w:rPr>
          <w:rFonts w:ascii="Times New Roman" w:hAnsi="Times New Roman"/>
          <w:sz w:val="28"/>
        </w:rPr>
        <w:t>:</w:t>
      </w:r>
    </w:p>
    <w:p w14:paraId="2D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Соболевском муниципальном районе Врачебная амбулатория с.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Крутог</w:t>
      </w:r>
      <w:r>
        <w:rPr>
          <w:rFonts w:ascii="Times New Roman" w:hAnsi="Times New Roman"/>
          <w:sz w:val="28"/>
        </w:rPr>
        <w:t>оров</w:t>
      </w:r>
      <w:r>
        <w:rPr>
          <w:rFonts w:ascii="Times New Roman" w:hAnsi="Times New Roman"/>
          <w:sz w:val="28"/>
        </w:rPr>
        <w:t>ский</w:t>
      </w:r>
      <w:r>
        <w:rPr>
          <w:rFonts w:ascii="Times New Roman" w:hAnsi="Times New Roman"/>
          <w:sz w:val="28"/>
        </w:rPr>
        <w:t xml:space="preserve"> будет реорганизована в ОВОП.</w:t>
      </w:r>
    </w:p>
    <w:p w14:paraId="2E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Филиал ГБУЗ КК «</w:t>
      </w:r>
      <w:r>
        <w:rPr>
          <w:rFonts w:ascii="Times New Roman" w:hAnsi="Times New Roman"/>
          <w:sz w:val="28"/>
        </w:rPr>
        <w:t>Усть-Большерцкая</w:t>
      </w:r>
      <w:r>
        <w:rPr>
          <w:rFonts w:ascii="Times New Roman" w:hAnsi="Times New Roman"/>
          <w:sz w:val="28"/>
        </w:rPr>
        <w:t xml:space="preserve"> районная больница» - «поселок Октябрьский во врачебную амбулаторию в п. Октябрьский </w:t>
      </w:r>
      <w:r>
        <w:rPr>
          <w:rFonts w:ascii="Times New Roman" w:hAnsi="Times New Roman"/>
          <w:sz w:val="28"/>
        </w:rPr>
        <w:t>БУЗ КК «</w:t>
      </w:r>
      <w:r>
        <w:rPr>
          <w:rFonts w:ascii="Times New Roman" w:hAnsi="Times New Roman"/>
          <w:sz w:val="28"/>
        </w:rPr>
        <w:t>Усть-Большерцкая</w:t>
      </w:r>
      <w:r>
        <w:rPr>
          <w:rFonts w:ascii="Times New Roman" w:hAnsi="Times New Roman"/>
          <w:sz w:val="28"/>
        </w:rPr>
        <w:t xml:space="preserve"> районная больница.</w:t>
      </w:r>
    </w:p>
    <w:p w14:paraId="2F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ероприятия</w:t>
      </w:r>
      <w:r>
        <w:rPr>
          <w:rFonts w:ascii="Times New Roman" w:hAnsi="Times New Roman"/>
          <w:sz w:val="28"/>
        </w:rPr>
        <w:t xml:space="preserve"> до 2025</w:t>
      </w:r>
      <w:r>
        <w:rPr>
          <w:rFonts w:ascii="Times New Roman" w:hAnsi="Times New Roman"/>
          <w:sz w:val="28"/>
        </w:rPr>
        <w:t xml:space="preserve"> года по изменению вида медицинской организации, входящего структ</w:t>
      </w:r>
      <w:r>
        <w:rPr>
          <w:rFonts w:ascii="Times New Roman" w:hAnsi="Times New Roman"/>
          <w:sz w:val="28"/>
        </w:rPr>
        <w:t>урного подразделения, отражены</w:t>
      </w:r>
      <w:r>
        <w:rPr>
          <w:rFonts w:ascii="Times New Roman" w:hAnsi="Times New Roman"/>
          <w:sz w:val="28"/>
        </w:rPr>
        <w:t xml:space="preserve"> в приложении № 8</w:t>
      </w:r>
      <w:r>
        <w:rPr>
          <w:rFonts w:ascii="Times New Roman" w:hAnsi="Times New Roman"/>
          <w:sz w:val="28"/>
        </w:rPr>
        <w:t xml:space="preserve">: </w:t>
      </w:r>
    </w:p>
    <w:p w14:paraId="30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Мероприятия до 2025</w:t>
      </w:r>
      <w:r>
        <w:rPr>
          <w:rFonts w:ascii="Times New Roman" w:hAnsi="Times New Roman"/>
          <w:sz w:val="28"/>
        </w:rPr>
        <w:t xml:space="preserve"> года по изменению вида медицинской организации, входящего структурного подразделения, отраженных в приложении № 9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не запланированы:</w:t>
      </w:r>
    </w:p>
    <w:p w14:paraId="31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Соболевском муниципальном районе Врачебная амбулатория с. </w:t>
      </w:r>
      <w:r>
        <w:rPr>
          <w:rFonts w:ascii="Times New Roman" w:hAnsi="Times New Roman"/>
          <w:sz w:val="28"/>
        </w:rPr>
        <w:t>Крутогоров</w:t>
      </w:r>
      <w:r>
        <w:rPr>
          <w:rFonts w:ascii="Times New Roman" w:hAnsi="Times New Roman"/>
          <w:sz w:val="28"/>
        </w:rPr>
        <w:t>ский</w:t>
      </w:r>
      <w:r>
        <w:rPr>
          <w:rFonts w:ascii="Times New Roman" w:hAnsi="Times New Roman"/>
          <w:sz w:val="28"/>
        </w:rPr>
        <w:t xml:space="preserve"> будет реорганизована в ОВОП.</w:t>
      </w:r>
    </w:p>
    <w:p w14:paraId="32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Будет изменен вид двух структурных подразделений ГБУЗ КК «</w:t>
      </w:r>
      <w:r>
        <w:rPr>
          <w:rFonts w:ascii="Times New Roman" w:hAnsi="Times New Roman"/>
          <w:sz w:val="28"/>
        </w:rPr>
        <w:t>Елизовская</w:t>
      </w:r>
      <w:r>
        <w:rPr>
          <w:rFonts w:ascii="Times New Roman" w:hAnsi="Times New Roman"/>
          <w:sz w:val="28"/>
        </w:rPr>
        <w:t xml:space="preserve"> районная больница»:</w:t>
      </w:r>
    </w:p>
    <w:p w14:paraId="33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фельдшерский пункт п. Новый будет реорганизован в фельдшерско-акушерский пункт;</w:t>
      </w:r>
    </w:p>
    <w:p w14:paraId="34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фельдшерский пункт п. Березняки будет реорганизован в фельдшерско-акушерский пункт.</w:t>
      </w:r>
    </w:p>
    <w:p w14:paraId="35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Филиал ГБУЗ КК «</w:t>
      </w:r>
      <w:r>
        <w:rPr>
          <w:rFonts w:ascii="Times New Roman" w:hAnsi="Times New Roman"/>
          <w:sz w:val="28"/>
        </w:rPr>
        <w:t>Усть-Большерцкая</w:t>
      </w:r>
      <w:r>
        <w:rPr>
          <w:rFonts w:ascii="Times New Roman" w:hAnsi="Times New Roman"/>
          <w:sz w:val="28"/>
        </w:rPr>
        <w:t xml:space="preserve"> районная больница» - «поселок Октябрьский» </w:t>
      </w:r>
      <w:r>
        <w:rPr>
          <w:rFonts w:ascii="Times New Roman" w:hAnsi="Times New Roman"/>
          <w:sz w:val="28"/>
        </w:rPr>
        <w:t xml:space="preserve">реорганизован во </w:t>
      </w:r>
      <w:r>
        <w:rPr>
          <w:rFonts w:ascii="Times New Roman" w:hAnsi="Times New Roman"/>
          <w:sz w:val="28"/>
        </w:rPr>
        <w:t xml:space="preserve">врачебную амбулаторию. </w:t>
      </w:r>
      <w:r>
        <w:rPr>
          <w:rFonts w:ascii="Times New Roman" w:hAnsi="Times New Roman"/>
          <w:sz w:val="28"/>
        </w:rPr>
        <w:t xml:space="preserve">В п. Октябрьский </w:t>
      </w:r>
      <w:r>
        <w:rPr>
          <w:rFonts w:ascii="Times New Roman" w:hAnsi="Times New Roman"/>
          <w:sz w:val="28"/>
        </w:rPr>
        <w:t>численност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населения 979 человек,</w:t>
      </w:r>
      <w:r>
        <w:rPr>
          <w:rFonts w:ascii="Times New Roman" w:hAnsi="Times New Roman"/>
          <w:sz w:val="28"/>
        </w:rPr>
        <w:t xml:space="preserve"> р</w:t>
      </w:r>
      <w:r>
        <w:rPr>
          <w:rFonts w:ascii="Times New Roman" w:hAnsi="Times New Roman"/>
          <w:sz w:val="28"/>
        </w:rPr>
        <w:t>айонная больница, к которой прикреплено д</w:t>
      </w:r>
      <w:r>
        <w:rPr>
          <w:rFonts w:ascii="Times New Roman" w:hAnsi="Times New Roman"/>
          <w:sz w:val="28"/>
        </w:rPr>
        <w:t xml:space="preserve">анное структурное подразделение, </w:t>
      </w:r>
      <w:r>
        <w:rPr>
          <w:rFonts w:ascii="Times New Roman" w:hAnsi="Times New Roman"/>
          <w:sz w:val="28"/>
        </w:rPr>
        <w:t xml:space="preserve">находится на расстоянии 21,6 км. </w:t>
      </w:r>
    </w:p>
    <w:p w14:paraId="36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своевременного и качественного оказания первичной медико-санитарной помощи к 2025 году в Камчатском крае запланирована модернизация государственных учреждений здравоохранения региона с сохранением кадрового потенциала и без изменения штатной численности, в том числе в сторону увеличения. </w:t>
      </w:r>
    </w:p>
    <w:p w14:paraId="37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Имеющиеся в наличии вакантные должности будут заполняться в рамках реализации государственной программы Камчатского края «Развитие здравоохранения Камчатского края» подпрограммы «Кадровое обеспечение системы здравоохранения», программ привлечения кадров (прибытие  на работу выпускников (обучавшихся в медицинских ВУЗах по целевому набору) и направление на целевое обучение выпускников школ и медицинских ВУЗов, по программам «земский доктор»/»земский фельдшер» и с использованием иных инструментов, направленных на привлечение кадров. </w:t>
      </w:r>
    </w:p>
    <w:p w14:paraId="38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реализации региональной программы модернизации первичного звена здравоохранения отдельных мероприятий по привлечению кадров не запланировано.</w:t>
      </w:r>
    </w:p>
    <w:p w14:paraId="39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Изменение штатных расписаний предполагаются при </w:t>
      </w:r>
      <w:r>
        <w:rPr>
          <w:rFonts w:ascii="Times New Roman" w:hAnsi="Times New Roman"/>
          <w:sz w:val="28"/>
        </w:rPr>
        <w:t>модернизации  следующих</w:t>
      </w:r>
      <w:r>
        <w:rPr>
          <w:rFonts w:ascii="Times New Roman" w:hAnsi="Times New Roman"/>
          <w:sz w:val="28"/>
        </w:rPr>
        <w:t xml:space="preserve"> объектов:</w:t>
      </w:r>
    </w:p>
    <w:p w14:paraId="3A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 Соболевском муниципальном районе Врачебная амбулатория с. </w:t>
      </w:r>
      <w:r>
        <w:rPr>
          <w:rFonts w:ascii="Times New Roman" w:hAnsi="Times New Roman"/>
          <w:sz w:val="28"/>
        </w:rPr>
        <w:t>Крутогорово</w:t>
      </w:r>
      <w:r>
        <w:rPr>
          <w:rFonts w:ascii="Times New Roman" w:hAnsi="Times New Roman"/>
          <w:sz w:val="28"/>
        </w:rPr>
        <w:t xml:space="preserve"> будет реорганизована в ОВОП.</w:t>
      </w:r>
    </w:p>
    <w:p w14:paraId="3B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Структурное подразделение ГБУЗ КК «</w:t>
      </w:r>
      <w:r>
        <w:rPr>
          <w:rFonts w:ascii="Times New Roman" w:hAnsi="Times New Roman"/>
          <w:sz w:val="28"/>
        </w:rPr>
        <w:t>Елизовская</w:t>
      </w:r>
      <w:r>
        <w:rPr>
          <w:rFonts w:ascii="Times New Roman" w:hAnsi="Times New Roman"/>
          <w:sz w:val="28"/>
        </w:rPr>
        <w:t xml:space="preserve"> районная больница» фельдшерский пункт п. Новый будет реорганизован в фельдшерско-акушерский пункт.</w:t>
      </w:r>
    </w:p>
    <w:p w14:paraId="3C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Структурное подразделение ГБУЗ КК «</w:t>
      </w:r>
      <w:r>
        <w:rPr>
          <w:rFonts w:ascii="Times New Roman" w:hAnsi="Times New Roman"/>
          <w:sz w:val="28"/>
        </w:rPr>
        <w:t>Елизовская</w:t>
      </w:r>
      <w:r>
        <w:rPr>
          <w:rFonts w:ascii="Times New Roman" w:hAnsi="Times New Roman"/>
          <w:sz w:val="28"/>
        </w:rPr>
        <w:t xml:space="preserve"> районная больница» фельдшерский пункт п. Березняки будет реорганизован в фельдшерско-акушерский пункт.</w:t>
      </w:r>
    </w:p>
    <w:p w14:paraId="3D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>Филиал ГБУЗ КК «</w:t>
      </w:r>
      <w:r>
        <w:rPr>
          <w:rFonts w:ascii="Times New Roman" w:hAnsi="Times New Roman"/>
          <w:sz w:val="28"/>
        </w:rPr>
        <w:t>Усть-Большерцкая</w:t>
      </w:r>
      <w:r>
        <w:rPr>
          <w:rFonts w:ascii="Times New Roman" w:hAnsi="Times New Roman"/>
          <w:sz w:val="28"/>
        </w:rPr>
        <w:t xml:space="preserve"> районная больница» - «поселок Октябрьский» реорганизован во врачебную амбулаторию.</w:t>
      </w:r>
    </w:p>
    <w:p w14:paraId="3E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 (результаты представлены в приложении № 10)</w:t>
      </w:r>
      <w:r>
        <w:rPr>
          <w:rFonts w:ascii="Times New Roman" w:hAnsi="Times New Roman"/>
          <w:sz w:val="28"/>
        </w:rPr>
        <w:t xml:space="preserve"> расстояний от населенных пунктов с численностью населения от 100 до 2000 человек до ближайших медицинских организаций, входящих структурных подразделений</w:t>
      </w:r>
      <w:r>
        <w:rPr>
          <w:rFonts w:ascii="Times New Roman" w:hAnsi="Times New Roman"/>
          <w:sz w:val="28"/>
        </w:rPr>
        <w:t>, показал, что в</w:t>
      </w:r>
      <w:r>
        <w:rPr>
          <w:rFonts w:ascii="Times New Roman" w:hAnsi="Times New Roman"/>
          <w:sz w:val="28"/>
        </w:rPr>
        <w:t xml:space="preserve"> Камчатском крае</w:t>
      </w:r>
      <w:r>
        <w:rPr>
          <w:rFonts w:ascii="Times New Roman" w:hAnsi="Times New Roman"/>
          <w:sz w:val="28"/>
        </w:rPr>
        <w:t xml:space="preserve"> имеются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населенных </w:t>
      </w:r>
      <w:r>
        <w:rPr>
          <w:rFonts w:ascii="Times New Roman" w:hAnsi="Times New Roman"/>
          <w:sz w:val="28"/>
        </w:rPr>
        <w:t>пунктов</w:t>
      </w:r>
      <w:r>
        <w:rPr>
          <w:rFonts w:ascii="Times New Roman" w:hAnsi="Times New Roman"/>
          <w:sz w:val="28"/>
        </w:rPr>
        <w:t xml:space="preserve"> вне зоны доступности медицинской помощи:</w:t>
      </w:r>
    </w:p>
    <w:p w14:paraId="3F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более 30 минут </w:t>
      </w:r>
      <w:r>
        <w:rPr>
          <w:rFonts w:ascii="Times New Roman" w:hAnsi="Times New Roman"/>
          <w:sz w:val="28"/>
        </w:rPr>
        <w:t>доезда</w:t>
      </w:r>
      <w:r>
        <w:rPr>
          <w:rFonts w:ascii="Times New Roman" w:hAnsi="Times New Roman"/>
          <w:sz w:val="28"/>
        </w:rPr>
        <w:t xml:space="preserve"> (с использованием транспорта) согласно требованиям пункта 10.4 </w:t>
      </w:r>
      <w:r>
        <w:rPr>
          <w:rFonts w:ascii="Times New Roman" w:hAnsi="Times New Roman"/>
          <w:sz w:val="28"/>
        </w:rPr>
        <w:t>свода правил «СП 42.13330.2016. Свод правил. Градостроительство. Планировка и застройка городских и сельских поселений. Актуализированная редакция СНиП 2.07.01-89*», утвержденных приказом Минстроя России от 30.12.2016 № 1034/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отношении </w:t>
      </w:r>
      <w:r>
        <w:rPr>
          <w:rFonts w:ascii="Times New Roman" w:hAnsi="Times New Roman"/>
          <w:sz w:val="28"/>
        </w:rPr>
        <w:t xml:space="preserve"> которых</w:t>
      </w:r>
      <w:r>
        <w:rPr>
          <w:rFonts w:ascii="Times New Roman" w:hAnsi="Times New Roman"/>
          <w:sz w:val="28"/>
        </w:rPr>
        <w:t xml:space="preserve"> до 2025</w:t>
      </w:r>
      <w:r>
        <w:rPr>
          <w:rFonts w:ascii="Times New Roman" w:hAnsi="Times New Roman"/>
          <w:sz w:val="28"/>
        </w:rPr>
        <w:t xml:space="preserve"> года планируется проведение мероприятий по обеспечению доступности медицинской помощи</w:t>
      </w:r>
      <w:r>
        <w:rPr>
          <w:rFonts w:ascii="Times New Roman" w:hAnsi="Times New Roman"/>
          <w:sz w:val="28"/>
        </w:rPr>
        <w:t xml:space="preserve"> методом выездных бригад с использованием </w:t>
      </w:r>
      <w:r>
        <w:rPr>
          <w:rFonts w:ascii="Times New Roman" w:hAnsi="Times New Roman"/>
          <w:sz w:val="28"/>
        </w:rPr>
        <w:t>авиатранспорта, а также</w:t>
      </w:r>
      <w:r>
        <w:rPr>
          <w:rFonts w:ascii="Times New Roman" w:hAnsi="Times New Roman"/>
          <w:sz w:val="28"/>
        </w:rPr>
        <w:t xml:space="preserve"> доставки</w:t>
      </w:r>
      <w:r>
        <w:rPr>
          <w:rFonts w:ascii="Times New Roman" w:hAnsi="Times New Roman"/>
          <w:sz w:val="28"/>
        </w:rPr>
        <w:t xml:space="preserve"> нас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 ближайшей медицинской организации </w:t>
      </w:r>
      <w:r>
        <w:rPr>
          <w:rFonts w:ascii="Times New Roman" w:hAnsi="Times New Roman"/>
          <w:sz w:val="28"/>
        </w:rPr>
        <w:t>Шатлами</w:t>
      </w:r>
      <w:r>
        <w:rPr>
          <w:rFonts w:ascii="Times New Roman" w:hAnsi="Times New Roman"/>
          <w:sz w:val="28"/>
        </w:rPr>
        <w:t>, организация телемедицинских консультаций</w:t>
      </w:r>
    </w:p>
    <w:p w14:paraId="40000000">
      <w:pPr>
        <w:spacing w:after="0" w:line="276" w:lineRule="auto"/>
        <w:ind/>
        <w:jc w:val="center"/>
        <w:rPr>
          <w:rFonts w:ascii="Times New Roman" w:hAnsi="Times New Roman"/>
          <w:b w:val="1"/>
          <w:sz w:val="16"/>
        </w:rPr>
      </w:pPr>
    </w:p>
    <w:p w14:paraId="41000000">
      <w:pPr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III</w:t>
      </w:r>
      <w:r>
        <w:rPr>
          <w:rFonts w:ascii="Times New Roman" w:hAnsi="Times New Roman"/>
          <w:b w:val="1"/>
          <w:sz w:val="28"/>
        </w:rPr>
        <w:t>. Вопросы территориального планирования, оставшиеся не решенными в рамках планируемых мероприятий региональной программы модернизации первичного звен</w:t>
      </w:r>
      <w:r>
        <w:rPr>
          <w:rFonts w:ascii="Times New Roman" w:hAnsi="Times New Roman"/>
          <w:b w:val="1"/>
          <w:sz w:val="28"/>
        </w:rPr>
        <w:t>а за период с 202</w:t>
      </w:r>
      <w:r>
        <w:rPr>
          <w:rFonts w:ascii="Times New Roman" w:hAnsi="Times New Roman"/>
          <w:b w:val="1"/>
          <w:sz w:val="28"/>
        </w:rPr>
        <w:t>1 по 2025</w:t>
      </w:r>
      <w:r>
        <w:rPr>
          <w:rFonts w:ascii="Times New Roman" w:hAnsi="Times New Roman"/>
          <w:b w:val="1"/>
          <w:sz w:val="28"/>
        </w:rPr>
        <w:t xml:space="preserve"> годы</w:t>
      </w:r>
    </w:p>
    <w:p w14:paraId="42000000">
      <w:pPr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16"/>
        </w:rPr>
      </w:pPr>
    </w:p>
    <w:p w14:paraId="43000000">
      <w:pPr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прове</w:t>
      </w:r>
      <w:r>
        <w:rPr>
          <w:rFonts w:ascii="Times New Roman" w:hAnsi="Times New Roman"/>
          <w:sz w:val="28"/>
        </w:rPr>
        <w:t>дения мероприятий за период 2021-2025</w:t>
      </w:r>
      <w:r>
        <w:rPr>
          <w:rFonts w:ascii="Times New Roman" w:hAnsi="Times New Roman"/>
          <w:sz w:val="28"/>
        </w:rPr>
        <w:t xml:space="preserve"> го</w:t>
      </w:r>
      <w:r>
        <w:rPr>
          <w:rFonts w:ascii="Times New Roman" w:hAnsi="Times New Roman"/>
          <w:sz w:val="28"/>
        </w:rPr>
        <w:t xml:space="preserve">ды, планируется, что после 2025 </w:t>
      </w:r>
      <w:r>
        <w:rPr>
          <w:rFonts w:ascii="Times New Roman" w:hAnsi="Times New Roman"/>
          <w:sz w:val="28"/>
        </w:rPr>
        <w:t>года:</w:t>
      </w:r>
    </w:p>
    <w:p w14:paraId="44000000">
      <w:pPr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осле 2025</w:t>
      </w:r>
      <w:r>
        <w:rPr>
          <w:rFonts w:ascii="Times New Roman" w:hAnsi="Times New Roman"/>
          <w:sz w:val="28"/>
        </w:rPr>
        <w:t xml:space="preserve"> года в </w:t>
      </w:r>
      <w:r>
        <w:rPr>
          <w:rFonts w:ascii="Times New Roman" w:hAnsi="Times New Roman"/>
          <w:sz w:val="28"/>
        </w:rPr>
        <w:t>Камчатском крае</w:t>
      </w:r>
      <w:r>
        <w:rPr>
          <w:rFonts w:ascii="Times New Roman" w:hAnsi="Times New Roman"/>
          <w:sz w:val="28"/>
        </w:rPr>
        <w:t xml:space="preserve"> останется </w:t>
      </w:r>
      <w:r>
        <w:rPr>
          <w:rFonts w:ascii="Times New Roman" w:hAnsi="Times New Roman"/>
          <w:sz w:val="28"/>
        </w:rPr>
        <w:t>35</w:t>
      </w:r>
      <w:r>
        <w:rPr>
          <w:rFonts w:ascii="Times New Roman" w:hAnsi="Times New Roman"/>
          <w:sz w:val="28"/>
        </w:rPr>
        <w:t xml:space="preserve"> медицинских организаций, входящих структурных подразделений, </w:t>
      </w:r>
      <w:r>
        <w:rPr>
          <w:rFonts w:ascii="Times New Roman" w:hAnsi="Times New Roman"/>
          <w:sz w:val="28"/>
        </w:rPr>
        <w:t>обслуживающих меньше рекомендуемой численности</w:t>
      </w:r>
      <w:r>
        <w:rPr>
          <w:rFonts w:ascii="Times New Roman" w:hAnsi="Times New Roman"/>
          <w:sz w:val="28"/>
        </w:rPr>
        <w:t xml:space="preserve"> населения.</w:t>
      </w:r>
    </w:p>
    <w:p w14:paraId="45000000">
      <w:pPr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с</w:t>
      </w:r>
      <w:r>
        <w:rPr>
          <w:rFonts w:ascii="Times New Roman" w:hAnsi="Times New Roman"/>
          <w:sz w:val="28"/>
        </w:rPr>
        <w:t xml:space="preserve"> учетом отсутствия</w:t>
      </w:r>
      <w:r>
        <w:rPr>
          <w:rFonts w:ascii="Times New Roman" w:hAnsi="Times New Roman"/>
          <w:sz w:val="28"/>
        </w:rPr>
        <w:t xml:space="preserve"> дорожного сообщения</w:t>
      </w:r>
      <w:r>
        <w:rPr>
          <w:rFonts w:ascii="Times New Roman" w:hAnsi="Times New Roman"/>
          <w:sz w:val="28"/>
        </w:rPr>
        <w:t xml:space="preserve"> в 25 </w:t>
      </w:r>
      <w:r>
        <w:rPr>
          <w:rFonts w:ascii="Times New Roman" w:hAnsi="Times New Roman"/>
          <w:sz w:val="28"/>
        </w:rPr>
        <w:t>структурных подразделениях</w:t>
      </w:r>
      <w:r>
        <w:rPr>
          <w:rFonts w:ascii="Times New Roman" w:hAnsi="Times New Roman"/>
          <w:sz w:val="28"/>
        </w:rPr>
        <w:t xml:space="preserve"> первичная</w:t>
      </w:r>
      <w:r>
        <w:rPr>
          <w:rFonts w:ascii="Times New Roman" w:hAnsi="Times New Roman"/>
          <w:sz w:val="28"/>
        </w:rPr>
        <w:t xml:space="preserve"> медико-санитарн</w:t>
      </w:r>
      <w:r>
        <w:rPr>
          <w:rFonts w:ascii="Times New Roman" w:hAnsi="Times New Roman"/>
          <w:sz w:val="28"/>
        </w:rPr>
        <w:t>ая помощь</w:t>
      </w:r>
      <w:r>
        <w:rPr>
          <w:rFonts w:ascii="Times New Roman" w:hAnsi="Times New Roman"/>
          <w:sz w:val="28"/>
        </w:rPr>
        <w:t xml:space="preserve"> будет организована</w:t>
      </w:r>
      <w:r>
        <w:rPr>
          <w:rFonts w:ascii="Times New Roman" w:hAnsi="Times New Roman"/>
          <w:sz w:val="28"/>
        </w:rPr>
        <w:t xml:space="preserve"> методом выездных бригад с исполь</w:t>
      </w:r>
      <w:r>
        <w:rPr>
          <w:rFonts w:ascii="Times New Roman" w:hAnsi="Times New Roman"/>
          <w:sz w:val="28"/>
        </w:rPr>
        <w:t>зованием авиатранспорта.</w:t>
      </w:r>
    </w:p>
    <w:p w14:paraId="46000000">
      <w:pPr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в </w:t>
      </w:r>
      <w:r>
        <w:rPr>
          <w:rFonts w:ascii="Times New Roman" w:hAnsi="Times New Roman"/>
          <w:sz w:val="28"/>
        </w:rPr>
        <w:t>3-х нас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ленных пунктах</w:t>
      </w:r>
      <w:r>
        <w:rPr>
          <w:rFonts w:ascii="Times New Roman" w:hAnsi="Times New Roman"/>
          <w:sz w:val="28"/>
        </w:rPr>
        <w:t xml:space="preserve"> первичная медико-санитарная помощь будет организована</w:t>
      </w:r>
      <w:r>
        <w:rPr>
          <w:rFonts w:ascii="Times New Roman" w:hAnsi="Times New Roman"/>
          <w:sz w:val="28"/>
        </w:rPr>
        <w:t xml:space="preserve"> с использованием выездных методов работы и </w:t>
      </w:r>
      <w:r>
        <w:rPr>
          <w:rFonts w:ascii="Times New Roman" w:hAnsi="Times New Roman"/>
          <w:sz w:val="28"/>
        </w:rPr>
        <w:t>доставки в</w:t>
      </w:r>
      <w:r>
        <w:rPr>
          <w:rFonts w:ascii="Times New Roman" w:hAnsi="Times New Roman"/>
          <w:sz w:val="28"/>
        </w:rPr>
        <w:t xml:space="preserve"> амбула</w:t>
      </w:r>
      <w:r>
        <w:rPr>
          <w:rFonts w:ascii="Times New Roman" w:hAnsi="Times New Roman"/>
          <w:sz w:val="28"/>
        </w:rPr>
        <w:t xml:space="preserve">торные учреждения населения </w:t>
      </w:r>
      <w:r>
        <w:rPr>
          <w:rFonts w:ascii="Times New Roman" w:hAnsi="Times New Roman"/>
          <w:sz w:val="28"/>
        </w:rPr>
        <w:t>Шатл</w:t>
      </w:r>
      <w:bookmarkStart w:id="1" w:name="_GoBack"/>
      <w:bookmarkEnd w:id="1"/>
      <w:r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>.</w:t>
      </w:r>
    </w:p>
    <w:p w14:paraId="47000000">
      <w:pPr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48000000">
      <w:pPr>
        <w:spacing w:after="0" w:line="276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759"/>
        <w:gridCol w:w="318"/>
        <w:gridCol w:w="2427"/>
        <w:gridCol w:w="391"/>
        <w:gridCol w:w="2294"/>
      </w:tblGrid>
      <w:tr>
        <w:trPr>
          <w:trHeight w:hRule="atLeast" w:val="360"/>
        </w:trPr>
        <w:tc>
          <w:tcPr>
            <w:tcW w:type="dxa" w:w="4759"/>
            <w:tcBorders>
              <w:top w:color="000000" w:sz="4" w:val="nil"/>
              <w:left w:color="000000" w:sz="4" w:val="nil"/>
              <w:bottom w:color="000000" w:sz="6" w:val="single"/>
              <w:right w:color="000000" w:sz="4" w:val="nil"/>
              <w:tl2br w:color="000000" w:sz="4" w:val="nil"/>
              <w:tr2bl w:color="000000" w:sz="4" w:val="nil"/>
            </w:tcBorders>
            <w:vAlign w:val="bottom"/>
          </w:tcPr>
          <w:p w14:paraId="49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Министра здравоохранения Камчатского края</w:t>
            </w:r>
          </w:p>
        </w:tc>
        <w:tc>
          <w:tcPr>
            <w:tcW w:type="dxa" w:w="3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vAlign w:val="center"/>
          </w:tcPr>
          <w:p w14:paraId="4A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27"/>
            <w:tcBorders>
              <w:top w:color="000000" w:sz="4" w:val="nil"/>
              <w:left w:color="000000" w:sz="4" w:val="nil"/>
              <w:bottom w:color="000000" w:sz="6" w:val="single"/>
              <w:right w:color="000000" w:sz="4" w:val="nil"/>
              <w:tl2br w:color="000000" w:sz="4" w:val="nil"/>
              <w:tr2bl w:color="000000" w:sz="4" w:val="nil"/>
            </w:tcBorders>
            <w:vAlign w:val="center"/>
          </w:tcPr>
          <w:p w14:paraId="4B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9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vAlign w:val="center"/>
          </w:tcPr>
          <w:p w14:paraId="4C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294"/>
            <w:tcBorders>
              <w:top w:color="000000" w:sz="4" w:val="nil"/>
              <w:left w:color="000000" w:sz="4" w:val="nil"/>
              <w:bottom w:color="000000" w:sz="6" w:val="single"/>
              <w:right w:color="000000" w:sz="4" w:val="nil"/>
              <w:tl2br w:color="000000" w:sz="4" w:val="nil"/>
              <w:tr2bl w:color="000000" w:sz="4" w:val="nil"/>
            </w:tcBorders>
            <w:vAlign w:val="bottom"/>
          </w:tcPr>
          <w:p w14:paraId="4D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О.С. Мельников</w:t>
            </w:r>
          </w:p>
        </w:tc>
      </w:tr>
      <w:tr>
        <w:trPr>
          <w:trHeight w:hRule="atLeast" w:val="360"/>
        </w:trPr>
        <w:tc>
          <w:tcPr>
            <w:tcW w:type="dxa" w:w="4759"/>
            <w:tcBorders>
              <w:top w:color="000000" w:sz="6" w:val="single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vAlign w:val="center"/>
          </w:tcPr>
          <w:p w14:paraId="4E00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(должность)</w:t>
            </w:r>
          </w:p>
        </w:tc>
        <w:tc>
          <w:tcPr>
            <w:tcW w:type="dxa" w:w="31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vAlign w:val="center"/>
          </w:tcPr>
          <w:p w14:paraId="4F00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</w:p>
        </w:tc>
        <w:tc>
          <w:tcPr>
            <w:tcW w:type="dxa" w:w="2427"/>
            <w:tcBorders>
              <w:top w:color="000000" w:sz="6" w:val="single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vAlign w:val="center"/>
          </w:tcPr>
          <w:p w14:paraId="5000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type="dxa" w:w="39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vAlign w:val="center"/>
          </w:tcPr>
          <w:p w14:paraId="5100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</w:p>
        </w:tc>
        <w:tc>
          <w:tcPr>
            <w:tcW w:type="dxa" w:w="2294"/>
            <w:tcBorders>
              <w:top w:color="000000" w:sz="6" w:val="single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vAlign w:val="center"/>
          </w:tcPr>
          <w:p w14:paraId="52000000">
            <w:pPr>
              <w:spacing w:line="240" w:lineRule="auto"/>
              <w:ind/>
              <w:jc w:val="center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(ФИО)</w:t>
            </w:r>
          </w:p>
        </w:tc>
      </w:tr>
    </w:tbl>
    <w:p w14:paraId="53000000">
      <w:pPr>
        <w:sectPr>
          <w:headerReference r:id="rId8" w:type="first"/>
          <w:headerReference r:id="rId2" w:type="default"/>
          <w:pgSz w:h="16838" w:orient="portrait" w:w="11906"/>
          <w:pgMar w:bottom="1134" w:footer="709" w:gutter="0" w:header="567" w:left="1134" w:right="567" w:top="1134"/>
          <w:titlePg/>
        </w:sectPr>
      </w:pPr>
    </w:p>
    <w:p w14:paraId="54000000">
      <w:pPr>
        <w:pStyle w:val="Style_2"/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</w:t>
      </w:r>
    </w:p>
    <w:p w14:paraId="55000000">
      <w:pPr>
        <w:pStyle w:val="Style_2"/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56000000">
      <w:pPr>
        <w:pStyle w:val="Style_2"/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57000000">
      <w:pPr>
        <w:pStyle w:val="Style_2"/>
        <w:spacing w:after="0" w:line="240" w:lineRule="auto"/>
        <w:ind w:firstLine="709" w:left="0"/>
        <w:jc w:val="center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8"/>
        </w:rPr>
        <w:t xml:space="preserve">Сведения о численности населения </w:t>
      </w:r>
      <w:r>
        <w:rPr>
          <w:rFonts w:ascii="Times New Roman" w:hAnsi="Times New Roman"/>
          <w:b w:val="1"/>
          <w:sz w:val="28"/>
        </w:rPr>
        <w:t>Камчатского кра</w:t>
      </w:r>
      <w:r>
        <w:rPr>
          <w:rFonts w:ascii="Times New Roman" w:hAnsi="Times New Roman"/>
          <w:b w:val="1"/>
          <w:sz w:val="28"/>
        </w:rPr>
        <w:t>я</w:t>
      </w:r>
    </w:p>
    <w:p w14:paraId="58000000">
      <w:pPr>
        <w:pStyle w:val="Style_2"/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567"/>
        <w:gridCol w:w="2263"/>
        <w:gridCol w:w="993"/>
        <w:gridCol w:w="850"/>
        <w:gridCol w:w="992"/>
        <w:gridCol w:w="993"/>
        <w:gridCol w:w="850"/>
        <w:gridCol w:w="992"/>
        <w:gridCol w:w="1418"/>
      </w:tblGrid>
      <w:tr>
        <w:trPr>
          <w:trHeight w:hRule="atLeast" w:val="433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2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Муниципальный район, городской округ</w:t>
            </w:r>
          </w:p>
        </w:tc>
        <w:tc>
          <w:tcPr>
            <w:tcW w:type="dxa" w:w="283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Численность населения </w:t>
            </w:r>
          </w:p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1 января 2020</w:t>
            </w:r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(данные Росстата), человек</w:t>
            </w:r>
          </w:p>
        </w:tc>
        <w:tc>
          <w:tcPr>
            <w:tcW w:type="dxa" w:w="283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Численность населения (паспорт МО*), человек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Прогнозн</w:t>
            </w:r>
            <w:r>
              <w:rPr>
                <w:rFonts w:ascii="Times New Roman" w:hAnsi="Times New Roman"/>
                <w:sz w:val="20"/>
              </w:rPr>
              <w:t>ая численность населения на 2025</w:t>
            </w:r>
            <w:r>
              <w:rPr>
                <w:rFonts w:ascii="Times New Roman" w:hAnsi="Times New Roman"/>
                <w:sz w:val="20"/>
              </w:rPr>
              <w:t xml:space="preserve"> год </w:t>
            </w:r>
          </w:p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 всего, человек</w:t>
            </w:r>
          </w:p>
        </w:tc>
      </w:tr>
      <w:tr>
        <w:trPr>
          <w:trHeight w:hRule="atLeast" w:val="301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22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Дети</w:t>
            </w:r>
          </w:p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(0-17 лет)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Взрослые</w:t>
            </w:r>
          </w:p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(18 лет и старше)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Дети</w:t>
            </w:r>
          </w:p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(0-17 лет)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Взрослые</w:t>
            </w:r>
          </w:p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(18 лет и старше)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>
        <w:trPr>
          <w:trHeight w:hRule="atLeast" w:val="147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Муниципальные районы, всего: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108292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23082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</w:t>
            </w:r>
            <w:r>
              <w:rPr>
                <w:rFonts w:ascii="Times New Roman" w:hAnsi="Times New Roman"/>
                <w:b w:val="1"/>
              </w:rPr>
              <w:t>5210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10892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23082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85210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105241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Алеутский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662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Быстринский</w:t>
            </w: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1771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1771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2367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64346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13871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50475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64346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13871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50475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63059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9258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7442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9258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7442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9072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Соболевский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2484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2006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2484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2006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2434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</w:t>
            </w:r>
            <w:r>
              <w:rPr>
                <w:rFonts w:ascii="Times New Roman" w:hAnsi="Times New Roman"/>
                <w:sz w:val="20"/>
              </w:rPr>
              <w:t>-Большерецкий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1303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5953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1303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5953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</w:t>
            </w:r>
            <w:r>
              <w:rPr>
                <w:rFonts w:ascii="Times New Roman" w:hAnsi="Times New Roman"/>
                <w:sz w:val="20"/>
              </w:rPr>
              <w:t>-Камчатский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2043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7023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2043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7023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8573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3555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2803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3555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2803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3483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3732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2785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3732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2785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3657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1367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1367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1968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(исключая городской округ п. Палана)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3494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2714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3494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2714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2856</w:t>
            </w:r>
          </w:p>
        </w:tc>
      </w:tr>
      <w:tr>
        <w:trPr>
          <w:trHeight w:hRule="atLeast" w:val="7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Городские округа, всего: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204734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44255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160479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204734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44255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160479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200639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Петропавловск-Камчатский 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179586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37916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141670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179586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37916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141670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175994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ЗАТО </w:t>
            </w:r>
            <w:r>
              <w:rPr>
                <w:rFonts w:ascii="Times New Roman" w:hAnsi="Times New Roman"/>
                <w:sz w:val="20"/>
              </w:rPr>
              <w:t>Вилючинск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22233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17011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22233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17011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21788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Городской округ «посёлок Палана»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2915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817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2098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2915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817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2098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2857</w:t>
            </w:r>
          </w:p>
        </w:tc>
      </w:tr>
      <w:tr>
        <w:trPr>
          <w:trHeight w:hRule="atLeast" w:val="7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22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 по субъекту РФ: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313026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67337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245689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313026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67337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245689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</w:t>
            </w:r>
            <w:r>
              <w:rPr>
                <w:rFonts w:ascii="Times New Roman" w:hAnsi="Times New Roman"/>
                <w:b w:val="1"/>
              </w:rPr>
              <w:t>05880</w:t>
            </w:r>
          </w:p>
        </w:tc>
      </w:tr>
    </w:tbl>
    <w:p w14:paraId="0D010000">
      <w:pPr>
        <w:spacing w:after="0" w:line="240" w:lineRule="auto"/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</w:t>
      </w:r>
      <w:r>
        <w:rPr>
          <w:rFonts w:ascii="Times New Roman" w:hAnsi="Times New Roman"/>
          <w:sz w:val="20"/>
        </w:rPr>
        <w:t xml:space="preserve">сведения полученные на основе </w:t>
      </w:r>
      <w:r>
        <w:rPr>
          <w:rFonts w:ascii="Times New Roman" w:hAnsi="Times New Roman"/>
          <w:sz w:val="20"/>
        </w:rPr>
        <w:t xml:space="preserve">данных, </w:t>
      </w:r>
      <w:r>
        <w:rPr>
          <w:rFonts w:ascii="Times New Roman" w:hAnsi="Times New Roman"/>
          <w:sz w:val="20"/>
          <w:highlight w:val="white"/>
        </w:rPr>
        <w:t xml:space="preserve">размещённых в информационной системе по адресу </w:t>
      </w:r>
      <w:r>
        <w:rPr>
          <w:rStyle w:val="Style_4_ch"/>
          <w:rFonts w:ascii="Times New Roman" w:hAnsi="Times New Roman"/>
          <w:color w:val="000000"/>
          <w:sz w:val="20"/>
        </w:rPr>
        <w:fldChar w:fldCharType="begin"/>
      </w:r>
      <w:r>
        <w:rPr>
          <w:rStyle w:val="Style_4_ch"/>
          <w:rFonts w:ascii="Times New Roman" w:hAnsi="Times New Roman"/>
          <w:color w:val="000000"/>
          <w:sz w:val="20"/>
        </w:rPr>
        <w:instrText>HYPERLINK "https://pasreg.rosminzdrav.ru"</w:instrText>
      </w:r>
      <w:r>
        <w:rPr>
          <w:rStyle w:val="Style_4_ch"/>
          <w:rFonts w:ascii="Times New Roman" w:hAnsi="Times New Roman"/>
          <w:color w:val="000000"/>
          <w:sz w:val="20"/>
        </w:rPr>
        <w:fldChar w:fldCharType="separate"/>
      </w:r>
      <w:r>
        <w:rPr>
          <w:rStyle w:val="Style_4_ch"/>
          <w:rFonts w:ascii="Times New Roman" w:hAnsi="Times New Roman"/>
          <w:color w:val="000000"/>
          <w:sz w:val="20"/>
        </w:rPr>
        <w:t>https://pasreg.rosminzdrav.ru</w:t>
      </w:r>
      <w:r>
        <w:rPr>
          <w:rStyle w:val="Style_4_ch"/>
          <w:rFonts w:ascii="Times New Roman" w:hAnsi="Times New Roman"/>
          <w:color w:val="000000"/>
          <w:sz w:val="20"/>
        </w:rPr>
        <w:fldChar w:fldCharType="end"/>
      </w:r>
    </w:p>
    <w:p w14:paraId="0E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F010000">
      <w:pPr>
        <w:sectPr>
          <w:headerReference r:id="rId19" w:type="first"/>
          <w:headerReference r:id="rId6" w:type="default"/>
          <w:pgSz w:h="16838" w:orient="portrait" w:w="11906"/>
          <w:pgMar w:bottom="1134" w:footer="709" w:gutter="0" w:header="709" w:left="1134" w:right="567" w:top="1134"/>
          <w:titlePg/>
        </w:sectPr>
      </w:pPr>
    </w:p>
    <w:p w14:paraId="100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2</w:t>
      </w:r>
    </w:p>
    <w:p w14:paraId="110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12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3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Наличие схем размещения объектов здравоохранения </w:t>
      </w:r>
      <w:r>
        <w:rPr>
          <w:rFonts w:ascii="Times New Roman" w:hAnsi="Times New Roman"/>
          <w:b w:val="1"/>
          <w:sz w:val="28"/>
        </w:rPr>
        <w:t>Камчатского края</w:t>
      </w:r>
    </w:p>
    <w:p w14:paraId="14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00"/>
        <w:gridCol w:w="2230"/>
        <w:gridCol w:w="1985"/>
        <w:gridCol w:w="2410"/>
        <w:gridCol w:w="2268"/>
      </w:tblGrid>
      <w:tr>
        <w:trPr>
          <w:trHeight w:hRule="atLeast" w:val="2352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Муниципальный район, городской округ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Наличие карты-схемы размещения медицинских организаций </w:t>
            </w:r>
          </w:p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(ЦРБ, РБ, УБ), разработанной в соответствии с рисунком 4 приложения № 5 к методическим рекомендациям, (+/-)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Наличие карты-схемы размещения медицинских организаций, оказывающих ПМСП, разработанной в соответствии с рисунком 5 приложения № 5 к методическим рекомендациям, (+/-)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Наличие карты-схемы оптимального размещения медицинских организаций, разработанной в соответствии с рисунком 6 приложения № 5 к методическим рекомендациям, (+/-)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>
        <w:trPr>
          <w:trHeight w:hRule="atLeast" w:val="247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21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Муниципальные районы, всего: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Алеутский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Быстринский</w:t>
            </w: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</w:t>
            </w:r>
            <w:r>
              <w:rPr>
                <w:rFonts w:ascii="Times New Roman" w:hAnsi="Times New Roman"/>
                <w:sz w:val="20"/>
              </w:rPr>
              <w:t>-Большерецкий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</w:t>
            </w:r>
            <w:r>
              <w:rPr>
                <w:rFonts w:ascii="Times New Roman" w:hAnsi="Times New Roman"/>
                <w:sz w:val="20"/>
              </w:rPr>
              <w:t>-Камчатский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(исключая городской округ п. Палана)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D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Городские округа, всего: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Петропавловск-Камчатский 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ЗАТО </w:t>
            </w:r>
            <w:r>
              <w:rPr>
                <w:rFonts w:ascii="Times New Roman" w:hAnsi="Times New Roman"/>
                <w:sz w:val="20"/>
              </w:rPr>
              <w:t>Вилючинск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255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Городской округ «посёлок Палана»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</w:tr>
      <w:tr>
        <w:trPr>
          <w:trHeight w:hRule="atLeast" w:val="510"/>
        </w:trPr>
        <w:tc>
          <w:tcPr>
            <w:tcW w:type="dxa" w:w="6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2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1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 по субъекту РФ: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</w:p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</w:t>
            </w:r>
          </w:p>
        </w:tc>
      </w:tr>
    </w:tbl>
    <w:p w14:paraId="76010000">
      <w:pPr>
        <w:sectPr>
          <w:headerReference r:id="rId4" w:type="default"/>
          <w:pgSz w:h="16838" w:orient="portrait" w:w="11906"/>
          <w:pgMar w:bottom="1134" w:footer="709" w:gutter="0" w:header="709" w:left="1134" w:right="567" w:top="1134"/>
        </w:sectPr>
      </w:pPr>
    </w:p>
    <w:p w14:paraId="77010000">
      <w:pPr>
        <w:pStyle w:val="Style_2"/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3</w:t>
      </w:r>
    </w:p>
    <w:p w14:paraId="78010000">
      <w:pPr>
        <w:pStyle w:val="Style_2"/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79010000">
      <w:pPr>
        <w:spacing w:after="0" w:line="240" w:lineRule="auto"/>
        <w:ind/>
        <w:contextualSpacing w:val="1"/>
        <w:jc w:val="center"/>
        <w:rPr>
          <w:rFonts w:ascii="Times New Roman" w:hAnsi="Times New Roman"/>
          <w:sz w:val="28"/>
        </w:rPr>
      </w:pPr>
    </w:p>
    <w:p w14:paraId="7A010000">
      <w:pPr>
        <w:pStyle w:val="Style_2"/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населенных пунктах </w:t>
      </w:r>
      <w:bookmarkStart w:id="2" w:name="_Hlk28676829"/>
      <w:r>
        <w:rPr>
          <w:rFonts w:ascii="Times New Roman" w:hAnsi="Times New Roman"/>
          <w:b w:val="1"/>
          <w:sz w:val="28"/>
        </w:rPr>
        <w:t>Камчатского края</w:t>
      </w:r>
      <w:bookmarkEnd w:id="2"/>
    </w:p>
    <w:tbl>
      <w:tblPr>
        <w:tblStyle w:val="Style_3"/>
        <w:tblLayout w:type="fixed"/>
      </w:tblPr>
      <w:tblGrid>
        <w:gridCol w:w="567"/>
        <w:gridCol w:w="2547"/>
        <w:gridCol w:w="709"/>
        <w:gridCol w:w="1559"/>
        <w:gridCol w:w="709"/>
        <w:gridCol w:w="1559"/>
        <w:gridCol w:w="1984"/>
      </w:tblGrid>
      <w:tr>
        <w:trPr>
          <w:trHeight w:hRule="atLeast" w:val="923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5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Муниципальный район, городской округ</w:t>
            </w:r>
          </w:p>
        </w:tc>
        <w:tc>
          <w:tcPr>
            <w:tcW w:type="dxa" w:w="22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нас</w:t>
            </w:r>
            <w:r>
              <w:rPr>
                <w:rFonts w:ascii="Times New Roman" w:hAnsi="Times New Roman"/>
                <w:sz w:val="20"/>
              </w:rPr>
              <w:t>еленных пунктов на 1 января 2020</w:t>
            </w:r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(данные Росстата)</w:t>
            </w:r>
          </w:p>
        </w:tc>
        <w:tc>
          <w:tcPr>
            <w:tcW w:type="dxa" w:w="22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населенных пунктов</w:t>
            </w:r>
          </w:p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населенных пунктов, не имеющих прикрепления к медицинской организации</w:t>
            </w:r>
          </w:p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</w:tr>
      <w:tr>
        <w:trPr>
          <w:trHeight w:hRule="atLeast" w:val="25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25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 нулевой численностью населения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 нулевой численностью населения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56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54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984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</w:tr>
      <w:tr>
        <w:trPr>
          <w:trHeight w:hRule="atLeast" w:val="247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8F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Муниципальные районы, всего: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Алеутский 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Быстринский</w:t>
            </w: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Соболевский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</w:t>
            </w:r>
            <w:r>
              <w:rPr>
                <w:rFonts w:ascii="Times New Roman" w:hAnsi="Times New Roman"/>
                <w:sz w:val="20"/>
              </w:rPr>
              <w:t>-Большерецкий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</w:t>
            </w:r>
            <w:r>
              <w:rPr>
                <w:rFonts w:ascii="Times New Roman" w:hAnsi="Times New Roman"/>
                <w:sz w:val="20"/>
              </w:rPr>
              <w:t>-Камчатский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70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Карагинский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(исключая городской округ п. Палана)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3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Городские округа, всего: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Петропавловск-Камчатский 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ЗАТО </w:t>
            </w:r>
            <w:r>
              <w:rPr>
                <w:rFonts w:ascii="Times New Roman" w:hAnsi="Times New Roman"/>
                <w:sz w:val="20"/>
              </w:rPr>
              <w:t>Вилючинск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Городской округ «посёлок Палана»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87"/>
        </w:trPr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25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F0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 по субъекту РФ: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</w:t>
            </w:r>
          </w:p>
        </w:tc>
        <w:tc>
          <w:tcPr>
            <w:tcW w:type="dxa" w:w="155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</w:tbl>
    <w:p w14:paraId="0502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6020000">
      <w:pPr>
        <w:sectPr>
          <w:pgSz w:h="16838" w:orient="portrait" w:w="11906"/>
          <w:pgMar w:bottom="1134" w:footer="709" w:gutter="0" w:header="709" w:left="1134" w:right="567" w:top="1134"/>
        </w:sectPr>
      </w:pPr>
    </w:p>
    <w:p w14:paraId="07020000">
      <w:pPr>
        <w:pStyle w:val="Style_2"/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4</w:t>
      </w:r>
    </w:p>
    <w:p w14:paraId="08020000">
      <w:pPr>
        <w:pStyle w:val="Style_2"/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09020000">
      <w:pPr>
        <w:spacing w:after="0" w:line="240" w:lineRule="auto"/>
        <w:ind/>
        <w:jc w:val="center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8"/>
        </w:rPr>
        <w:t xml:space="preserve">Сведения о сети медицинских организаций, входящих структурных подразделений </w:t>
      </w:r>
      <w:r>
        <w:rPr>
          <w:rFonts w:ascii="Times New Roman" w:hAnsi="Times New Roman"/>
          <w:b w:val="1"/>
          <w:sz w:val="28"/>
        </w:rPr>
        <w:t>Камчатского края</w:t>
      </w:r>
    </w:p>
    <w:p w14:paraId="0A020000">
      <w:pPr>
        <w:spacing w:after="0" w:line="240" w:lineRule="auto"/>
        <w:ind/>
        <w:jc w:val="center"/>
        <w:rPr>
          <w:rFonts w:ascii="Times New Roman" w:hAnsi="Times New Roman"/>
          <w:sz w:val="2"/>
        </w:rPr>
      </w:pPr>
    </w:p>
    <w:tbl>
      <w:tblPr>
        <w:tblStyle w:val="Style_5"/>
        <w:tblLayout w:type="fixed"/>
      </w:tblPr>
      <w:tblGrid>
        <w:gridCol w:w="550"/>
        <w:gridCol w:w="6120"/>
        <w:gridCol w:w="692"/>
        <w:gridCol w:w="693"/>
        <w:gridCol w:w="631"/>
        <w:gridCol w:w="617"/>
        <w:gridCol w:w="1012"/>
        <w:gridCol w:w="928"/>
        <w:gridCol w:w="693"/>
        <w:gridCol w:w="693"/>
        <w:gridCol w:w="970"/>
        <w:gridCol w:w="970"/>
      </w:tblGrid>
      <w:tr>
        <w:trPr>
          <w:trHeight w:hRule="atLeast" w:val="70"/>
        </w:trPr>
        <w:tc>
          <w:tcPr>
            <w:tcW w:type="dxa" w:w="550"/>
            <w:vMerge w:val="restart"/>
            <w:vAlign w:val="center"/>
          </w:tcPr>
          <w:p w14:paraId="0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120"/>
            <w:vMerge w:val="restart"/>
            <w:vAlign w:val="center"/>
          </w:tcPr>
          <w:p w14:paraId="0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организация, входящее структурное подразделение</w:t>
            </w:r>
          </w:p>
        </w:tc>
        <w:tc>
          <w:tcPr>
            <w:tcW w:type="dxa" w:w="7899"/>
            <w:gridSpan w:val="10"/>
            <w:vAlign w:val="center"/>
          </w:tcPr>
          <w:p w14:paraId="0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 целом по субъекту Российской Федерации</w:t>
            </w:r>
          </w:p>
        </w:tc>
      </w:tr>
      <w:tr>
        <w:trPr>
          <w:trHeight w:hRule="atLeast" w:val="419"/>
        </w:trPr>
        <w:tc>
          <w:tcPr>
            <w:tcW w:type="dxa" w:w="550"/>
            <w:gridSpan w:val="1"/>
            <w:vMerge w:val="continue"/>
            <w:vAlign w:val="center"/>
          </w:tcPr>
          <w:p/>
        </w:tc>
        <w:tc>
          <w:tcPr>
            <w:tcW w:type="dxa" w:w="6120"/>
            <w:gridSpan w:val="1"/>
            <w:vMerge w:val="continue"/>
            <w:vAlign w:val="center"/>
          </w:tcPr>
          <w:p/>
        </w:tc>
        <w:tc>
          <w:tcPr>
            <w:tcW w:type="dxa" w:w="1385"/>
            <w:gridSpan w:val="2"/>
            <w:vMerge w:val="restart"/>
            <w:vAlign w:val="center"/>
          </w:tcPr>
          <w:p w14:paraId="0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данным ФСН за 2019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</w:p>
        </w:tc>
        <w:tc>
          <w:tcPr>
            <w:tcW w:type="dxa" w:w="3188"/>
            <w:gridSpan w:val="4"/>
            <w:vAlign w:val="center"/>
          </w:tcPr>
          <w:p w14:paraId="0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Текущее</w:t>
            </w:r>
          </w:p>
        </w:tc>
        <w:tc>
          <w:tcPr>
            <w:tcW w:type="dxa" w:w="3326"/>
            <w:gridSpan w:val="4"/>
            <w:vAlign w:val="center"/>
          </w:tcPr>
          <w:p w14:paraId="1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2025</w:t>
            </w:r>
            <w:r>
              <w:rPr>
                <w:rFonts w:ascii="Times New Roman" w:hAnsi="Times New Roman"/>
                <w:sz w:val="24"/>
              </w:rPr>
              <w:t xml:space="preserve"> году по итогам модернизации первичного звена здравоохранения</w:t>
            </w:r>
          </w:p>
        </w:tc>
      </w:tr>
      <w:tr>
        <w:trPr>
          <w:trHeight w:hRule="atLeast" w:val="572"/>
        </w:trPr>
        <w:tc>
          <w:tcPr>
            <w:tcW w:type="dxa" w:w="550"/>
            <w:gridSpan w:val="1"/>
            <w:vMerge w:val="continue"/>
            <w:vAlign w:val="center"/>
          </w:tcPr>
          <w:p/>
        </w:tc>
        <w:tc>
          <w:tcPr>
            <w:tcW w:type="dxa" w:w="6120"/>
            <w:gridSpan w:val="1"/>
            <w:vMerge w:val="continue"/>
            <w:vAlign w:val="center"/>
          </w:tcPr>
          <w:p/>
        </w:tc>
        <w:tc>
          <w:tcPr>
            <w:tcW w:type="dxa" w:w="1385"/>
            <w:gridSpan w:val="2"/>
            <w:vMerge w:val="continue"/>
            <w:vAlign w:val="center"/>
          </w:tcPr>
          <w:p/>
        </w:tc>
        <w:tc>
          <w:tcPr>
            <w:tcW w:type="dxa" w:w="1248"/>
            <w:gridSpan w:val="2"/>
            <w:vAlign w:val="center"/>
          </w:tcPr>
          <w:p w14:paraId="1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</w:t>
            </w:r>
          </w:p>
          <w:p w14:paraId="1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паспорту МО</w:t>
            </w:r>
          </w:p>
        </w:tc>
        <w:tc>
          <w:tcPr>
            <w:tcW w:type="dxa" w:w="1940"/>
            <w:gridSpan w:val="2"/>
            <w:vAlign w:val="center"/>
          </w:tcPr>
          <w:p w14:paraId="1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карте-схеме размещения медицинских организаций</w:t>
            </w:r>
          </w:p>
        </w:tc>
        <w:tc>
          <w:tcPr>
            <w:tcW w:type="dxa" w:w="1386"/>
            <w:gridSpan w:val="2"/>
            <w:vAlign w:val="center"/>
          </w:tcPr>
          <w:p w14:paraId="1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</w:t>
            </w:r>
          </w:p>
          <w:p w14:paraId="1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паспорту МО</w:t>
            </w:r>
          </w:p>
        </w:tc>
        <w:tc>
          <w:tcPr>
            <w:tcW w:type="dxa" w:w="1940"/>
            <w:gridSpan w:val="2"/>
            <w:vAlign w:val="center"/>
          </w:tcPr>
          <w:p w14:paraId="1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карте-схеме размещения медицинских организаций</w:t>
            </w:r>
          </w:p>
        </w:tc>
      </w:tr>
      <w:tr>
        <w:tc>
          <w:tcPr>
            <w:tcW w:type="dxa" w:w="550"/>
            <w:gridSpan w:val="1"/>
            <w:vMerge w:val="continue"/>
            <w:vAlign w:val="center"/>
          </w:tcPr>
          <w:p/>
        </w:tc>
        <w:tc>
          <w:tcPr>
            <w:tcW w:type="dxa" w:w="6120"/>
            <w:gridSpan w:val="1"/>
            <w:vMerge w:val="continue"/>
            <w:vAlign w:val="center"/>
          </w:tcPr>
          <w:p/>
        </w:tc>
        <w:tc>
          <w:tcPr>
            <w:tcW w:type="dxa" w:w="692"/>
          </w:tcPr>
          <w:p w14:paraId="1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ЮЛ</w:t>
            </w:r>
            <w:r>
              <w:rPr>
                <w:rFonts w:ascii="Times New Roman" w:hAnsi="Times New Roman"/>
                <w:sz w:val="24"/>
                <w:vertAlign w:val="superscript"/>
              </w:rPr>
              <w:t>1</w:t>
            </w:r>
          </w:p>
        </w:tc>
        <w:tc>
          <w:tcPr>
            <w:tcW w:type="dxa" w:w="693"/>
          </w:tcPr>
          <w:p w14:paraId="1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</w:p>
        </w:tc>
        <w:tc>
          <w:tcPr>
            <w:tcW w:type="dxa" w:w="631"/>
          </w:tcPr>
          <w:p w14:paraId="1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ЮЛ</w:t>
            </w:r>
          </w:p>
        </w:tc>
        <w:tc>
          <w:tcPr>
            <w:tcW w:type="dxa" w:w="617"/>
          </w:tcPr>
          <w:p w14:paraId="1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</w:t>
            </w:r>
          </w:p>
        </w:tc>
        <w:tc>
          <w:tcPr>
            <w:tcW w:type="dxa" w:w="1012"/>
          </w:tcPr>
          <w:p w14:paraId="1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ЮЛ</w:t>
            </w:r>
          </w:p>
        </w:tc>
        <w:tc>
          <w:tcPr>
            <w:tcW w:type="dxa" w:w="928"/>
          </w:tcPr>
          <w:p w14:paraId="1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</w:t>
            </w:r>
          </w:p>
        </w:tc>
        <w:tc>
          <w:tcPr>
            <w:tcW w:type="dxa" w:w="693"/>
          </w:tcPr>
          <w:p w14:paraId="1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ЮЛ</w:t>
            </w:r>
          </w:p>
        </w:tc>
        <w:tc>
          <w:tcPr>
            <w:tcW w:type="dxa" w:w="693"/>
          </w:tcPr>
          <w:p w14:paraId="1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</w:t>
            </w:r>
          </w:p>
        </w:tc>
        <w:tc>
          <w:tcPr>
            <w:tcW w:type="dxa" w:w="970"/>
          </w:tcPr>
          <w:p w14:paraId="1F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ЮЛ</w:t>
            </w:r>
          </w:p>
        </w:tc>
        <w:tc>
          <w:tcPr>
            <w:tcW w:type="dxa" w:w="970"/>
          </w:tcPr>
          <w:p w14:paraId="20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</w:t>
            </w:r>
          </w:p>
        </w:tc>
      </w:tr>
      <w:tr>
        <w:tc>
          <w:tcPr>
            <w:tcW w:type="dxa" w:w="550"/>
          </w:tcPr>
          <w:p w14:paraId="2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120"/>
          </w:tcPr>
          <w:p w14:paraId="2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692"/>
          </w:tcPr>
          <w:p w14:paraId="23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3"/>
          </w:tcPr>
          <w:p w14:paraId="2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31"/>
          </w:tcPr>
          <w:p w14:paraId="2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17"/>
          </w:tcPr>
          <w:p w14:paraId="2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12"/>
          </w:tcPr>
          <w:p w14:paraId="27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28"/>
          </w:tcPr>
          <w:p w14:paraId="2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93"/>
          </w:tcPr>
          <w:p w14:paraId="2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3"/>
          </w:tcPr>
          <w:p w14:paraId="2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70"/>
          </w:tcPr>
          <w:p w14:paraId="2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70"/>
          </w:tcPr>
          <w:p w14:paraId="2C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50"/>
            <w:vAlign w:val="center"/>
          </w:tcPr>
          <w:p w14:paraId="2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120"/>
          </w:tcPr>
          <w:p w14:paraId="2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Районные больницы, в том числе центральные, межрайонные (включая 1 окружную)</w:t>
            </w:r>
          </w:p>
        </w:tc>
        <w:tc>
          <w:tcPr>
            <w:tcW w:type="dxa" w:w="692"/>
            <w:vAlign w:val="center"/>
          </w:tcPr>
          <w:p w14:paraId="2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693"/>
            <w:vAlign w:val="center"/>
          </w:tcPr>
          <w:p w14:paraId="3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type="dxa" w:w="631"/>
            <w:vAlign w:val="center"/>
          </w:tcPr>
          <w:p w14:paraId="3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617"/>
            <w:vAlign w:val="center"/>
          </w:tcPr>
          <w:p w14:paraId="3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type="dxa" w:w="1012"/>
            <w:vAlign w:val="center"/>
          </w:tcPr>
          <w:p w14:paraId="3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928"/>
            <w:vAlign w:val="center"/>
          </w:tcPr>
          <w:p w14:paraId="3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type="dxa" w:w="693"/>
            <w:vAlign w:val="center"/>
          </w:tcPr>
          <w:p w14:paraId="3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693"/>
            <w:vAlign w:val="center"/>
          </w:tcPr>
          <w:p w14:paraId="3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type="dxa" w:w="970"/>
            <w:vAlign w:val="center"/>
          </w:tcPr>
          <w:p w14:paraId="3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970"/>
            <w:vAlign w:val="center"/>
          </w:tcPr>
          <w:p w14:paraId="3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</w:tr>
      <w:tr>
        <w:tc>
          <w:tcPr>
            <w:tcW w:type="dxa" w:w="550"/>
            <w:vAlign w:val="center"/>
          </w:tcPr>
          <w:p w14:paraId="3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6120"/>
          </w:tcPr>
          <w:p w14:paraId="3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Участковые больницы</w:t>
            </w:r>
          </w:p>
        </w:tc>
        <w:tc>
          <w:tcPr>
            <w:tcW w:type="dxa" w:w="692"/>
            <w:vAlign w:val="center"/>
          </w:tcPr>
          <w:p w14:paraId="3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3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3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17"/>
            <w:vAlign w:val="center"/>
          </w:tcPr>
          <w:p w14:paraId="3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3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28"/>
            <w:vAlign w:val="center"/>
          </w:tcPr>
          <w:p w14:paraId="4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4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4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4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4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50"/>
            <w:vAlign w:val="center"/>
          </w:tcPr>
          <w:p w14:paraId="45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120"/>
          </w:tcPr>
          <w:p w14:paraId="4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Поликлиники</w:t>
            </w:r>
          </w:p>
        </w:tc>
        <w:tc>
          <w:tcPr>
            <w:tcW w:type="dxa" w:w="692"/>
            <w:vAlign w:val="center"/>
          </w:tcPr>
          <w:p w14:paraId="4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693"/>
            <w:vAlign w:val="center"/>
          </w:tcPr>
          <w:p w14:paraId="4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4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617"/>
            <w:vAlign w:val="center"/>
          </w:tcPr>
          <w:p w14:paraId="4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4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28"/>
            <w:vAlign w:val="center"/>
          </w:tcPr>
          <w:p w14:paraId="4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4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693"/>
            <w:vAlign w:val="center"/>
          </w:tcPr>
          <w:p w14:paraId="4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4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70"/>
            <w:vAlign w:val="center"/>
          </w:tcPr>
          <w:p w14:paraId="5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50"/>
            <w:vAlign w:val="center"/>
          </w:tcPr>
          <w:p w14:paraId="51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120"/>
          </w:tcPr>
          <w:p w14:paraId="5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Детские поликлиники</w:t>
            </w:r>
          </w:p>
        </w:tc>
        <w:tc>
          <w:tcPr>
            <w:tcW w:type="dxa" w:w="692"/>
            <w:vAlign w:val="center"/>
          </w:tcPr>
          <w:p w14:paraId="5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693"/>
            <w:vAlign w:val="center"/>
          </w:tcPr>
          <w:p w14:paraId="5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5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617"/>
            <w:vAlign w:val="center"/>
          </w:tcPr>
          <w:p w14:paraId="5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5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28"/>
            <w:vAlign w:val="center"/>
          </w:tcPr>
          <w:p w14:paraId="5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5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93"/>
            <w:vAlign w:val="center"/>
          </w:tcPr>
          <w:p w14:paraId="5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70"/>
            <w:vAlign w:val="center"/>
          </w:tcPr>
          <w:p w14:paraId="5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70"/>
            <w:vAlign w:val="center"/>
          </w:tcPr>
          <w:p w14:paraId="5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>
        <w:tc>
          <w:tcPr>
            <w:tcW w:type="dxa" w:w="550"/>
            <w:vAlign w:val="center"/>
          </w:tcPr>
          <w:p w14:paraId="5D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120"/>
          </w:tcPr>
          <w:p w14:paraId="5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Амбулатории, в том числе врачебные</w:t>
            </w:r>
          </w:p>
        </w:tc>
        <w:tc>
          <w:tcPr>
            <w:tcW w:type="dxa" w:w="692"/>
            <w:vAlign w:val="center"/>
          </w:tcPr>
          <w:p w14:paraId="5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6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631"/>
            <w:vAlign w:val="center"/>
          </w:tcPr>
          <w:p w14:paraId="6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17"/>
            <w:vAlign w:val="center"/>
          </w:tcPr>
          <w:p w14:paraId="6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012"/>
            <w:vAlign w:val="center"/>
          </w:tcPr>
          <w:p w14:paraId="6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28"/>
            <w:vAlign w:val="center"/>
          </w:tcPr>
          <w:p w14:paraId="6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693"/>
            <w:vAlign w:val="center"/>
          </w:tcPr>
          <w:p w14:paraId="6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6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970"/>
            <w:vAlign w:val="center"/>
          </w:tcPr>
          <w:p w14:paraId="6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6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>
        <w:tc>
          <w:tcPr>
            <w:tcW w:type="dxa" w:w="550"/>
            <w:vAlign w:val="center"/>
          </w:tcPr>
          <w:p w14:paraId="69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120"/>
          </w:tcPr>
          <w:p w14:paraId="6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Центры (отделения) общей врачебной практики </w:t>
            </w:r>
          </w:p>
          <w:p w14:paraId="6B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(семейной медицины)</w:t>
            </w:r>
          </w:p>
        </w:tc>
        <w:tc>
          <w:tcPr>
            <w:tcW w:type="dxa" w:w="692"/>
            <w:vAlign w:val="center"/>
          </w:tcPr>
          <w:p w14:paraId="6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6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631"/>
            <w:vAlign w:val="center"/>
          </w:tcPr>
          <w:p w14:paraId="6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17"/>
            <w:vAlign w:val="center"/>
          </w:tcPr>
          <w:p w14:paraId="6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012"/>
            <w:vAlign w:val="center"/>
          </w:tcPr>
          <w:p w14:paraId="7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28"/>
            <w:vAlign w:val="center"/>
          </w:tcPr>
          <w:p w14:paraId="7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693"/>
            <w:vAlign w:val="center"/>
          </w:tcPr>
          <w:p w14:paraId="7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7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70"/>
            <w:vAlign w:val="center"/>
          </w:tcPr>
          <w:p w14:paraId="7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7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>
        <w:tc>
          <w:tcPr>
            <w:tcW w:type="dxa" w:w="550"/>
            <w:vAlign w:val="center"/>
          </w:tcPr>
          <w:p w14:paraId="7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120"/>
          </w:tcPr>
          <w:p w14:paraId="7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Фельдшерско-акушерские пункты, фельдшерские пункты</w:t>
            </w:r>
          </w:p>
        </w:tc>
        <w:tc>
          <w:tcPr>
            <w:tcW w:type="dxa" w:w="692"/>
            <w:vAlign w:val="center"/>
          </w:tcPr>
          <w:p w14:paraId="7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693"/>
            <w:vAlign w:val="center"/>
          </w:tcPr>
          <w:p w14:paraId="7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631"/>
            <w:vAlign w:val="center"/>
          </w:tcPr>
          <w:p w14:paraId="7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617"/>
            <w:vAlign w:val="center"/>
          </w:tcPr>
          <w:p w14:paraId="7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1012"/>
            <w:vAlign w:val="center"/>
          </w:tcPr>
          <w:p w14:paraId="7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928"/>
            <w:vAlign w:val="center"/>
          </w:tcPr>
          <w:p w14:paraId="7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693"/>
            <w:vAlign w:val="center"/>
          </w:tcPr>
          <w:p w14:paraId="7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693"/>
            <w:vAlign w:val="center"/>
          </w:tcPr>
          <w:p w14:paraId="7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970"/>
            <w:vAlign w:val="center"/>
          </w:tcPr>
          <w:p w14:paraId="8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970"/>
            <w:vAlign w:val="center"/>
          </w:tcPr>
          <w:p w14:paraId="8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</w:tr>
      <w:tr>
        <w:tc>
          <w:tcPr>
            <w:tcW w:type="dxa" w:w="550"/>
            <w:vAlign w:val="center"/>
          </w:tcPr>
          <w:p w14:paraId="8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20"/>
          </w:tcPr>
          <w:p w14:paraId="8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Фельдшерские здравпункты</w:t>
            </w:r>
          </w:p>
        </w:tc>
        <w:tc>
          <w:tcPr>
            <w:tcW w:type="dxa" w:w="692"/>
            <w:vAlign w:val="center"/>
          </w:tcPr>
          <w:p w14:paraId="8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693"/>
            <w:vAlign w:val="center"/>
          </w:tcPr>
          <w:p w14:paraId="8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8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617"/>
            <w:vAlign w:val="center"/>
          </w:tcPr>
          <w:p w14:paraId="8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8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928"/>
            <w:vAlign w:val="center"/>
          </w:tcPr>
          <w:p w14:paraId="8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8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693"/>
            <w:vAlign w:val="center"/>
          </w:tcPr>
          <w:p w14:paraId="8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8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970"/>
            <w:vAlign w:val="center"/>
          </w:tcPr>
          <w:p w14:paraId="8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50"/>
            <w:vAlign w:val="center"/>
          </w:tcPr>
          <w:p w14:paraId="8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120"/>
          </w:tcPr>
          <w:p w14:paraId="8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Поликлиники стоматологические</w:t>
            </w:r>
          </w:p>
        </w:tc>
        <w:tc>
          <w:tcPr>
            <w:tcW w:type="dxa" w:w="692"/>
            <w:vAlign w:val="center"/>
          </w:tcPr>
          <w:p w14:paraId="9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693"/>
            <w:vAlign w:val="center"/>
          </w:tcPr>
          <w:p w14:paraId="9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9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617"/>
            <w:vAlign w:val="center"/>
          </w:tcPr>
          <w:p w14:paraId="9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9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928"/>
            <w:vAlign w:val="center"/>
          </w:tcPr>
          <w:p w14:paraId="9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9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693"/>
            <w:vAlign w:val="center"/>
          </w:tcPr>
          <w:p w14:paraId="9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9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970"/>
            <w:vAlign w:val="center"/>
          </w:tcPr>
          <w:p w14:paraId="9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50"/>
            <w:vAlign w:val="center"/>
          </w:tcPr>
          <w:p w14:paraId="9A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120"/>
          </w:tcPr>
          <w:p w14:paraId="9B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Детские стоматологические поликлиники</w:t>
            </w:r>
          </w:p>
        </w:tc>
        <w:tc>
          <w:tcPr>
            <w:tcW w:type="dxa" w:w="692"/>
            <w:vAlign w:val="center"/>
          </w:tcPr>
          <w:p w14:paraId="9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93"/>
            <w:vAlign w:val="center"/>
          </w:tcPr>
          <w:p w14:paraId="9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9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17"/>
            <w:vAlign w:val="center"/>
          </w:tcPr>
          <w:p w14:paraId="9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A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28"/>
            <w:vAlign w:val="center"/>
          </w:tcPr>
          <w:p w14:paraId="A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A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93"/>
            <w:vAlign w:val="center"/>
          </w:tcPr>
          <w:p w14:paraId="A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A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70"/>
            <w:vAlign w:val="center"/>
          </w:tcPr>
          <w:p w14:paraId="A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50"/>
            <w:vAlign w:val="center"/>
          </w:tcPr>
          <w:p w14:paraId="A6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120"/>
          </w:tcPr>
          <w:p w14:paraId="A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Городские больницы</w:t>
            </w:r>
          </w:p>
        </w:tc>
        <w:tc>
          <w:tcPr>
            <w:tcW w:type="dxa" w:w="692"/>
            <w:vAlign w:val="center"/>
          </w:tcPr>
          <w:p w14:paraId="A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693"/>
            <w:vAlign w:val="center"/>
          </w:tcPr>
          <w:p w14:paraId="A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A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617"/>
            <w:vAlign w:val="center"/>
          </w:tcPr>
          <w:p w14:paraId="A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A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928"/>
            <w:vAlign w:val="center"/>
          </w:tcPr>
          <w:p w14:paraId="A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A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693"/>
            <w:vAlign w:val="center"/>
          </w:tcPr>
          <w:p w14:paraId="A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B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970"/>
            <w:vAlign w:val="center"/>
          </w:tcPr>
          <w:p w14:paraId="B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50"/>
            <w:vAlign w:val="center"/>
          </w:tcPr>
          <w:p w14:paraId="B2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120"/>
          </w:tcPr>
          <w:p w14:paraId="B3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Детские городские больницы</w:t>
            </w:r>
          </w:p>
        </w:tc>
        <w:tc>
          <w:tcPr>
            <w:tcW w:type="dxa" w:w="692"/>
            <w:vAlign w:val="center"/>
          </w:tcPr>
          <w:p w14:paraId="B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B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B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17"/>
            <w:vAlign w:val="center"/>
          </w:tcPr>
          <w:p w14:paraId="B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B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28"/>
            <w:vAlign w:val="center"/>
          </w:tcPr>
          <w:p w14:paraId="B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B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B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B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B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50"/>
            <w:vAlign w:val="center"/>
          </w:tcPr>
          <w:p w14:paraId="BE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120"/>
          </w:tcPr>
          <w:p w14:paraId="B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Центры консультативно-диагностические </w:t>
            </w:r>
          </w:p>
          <w:p w14:paraId="C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(поликлиники консультативно-диагностические)</w:t>
            </w:r>
          </w:p>
        </w:tc>
        <w:tc>
          <w:tcPr>
            <w:tcW w:type="dxa" w:w="692"/>
            <w:vAlign w:val="center"/>
          </w:tcPr>
          <w:p w14:paraId="C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C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C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17"/>
            <w:vAlign w:val="center"/>
          </w:tcPr>
          <w:p w14:paraId="C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C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28"/>
            <w:vAlign w:val="center"/>
          </w:tcPr>
          <w:p w14:paraId="C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C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C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C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C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50"/>
            <w:vAlign w:val="center"/>
          </w:tcPr>
          <w:p w14:paraId="CB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6120"/>
          </w:tcPr>
          <w:p w14:paraId="C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</w:t>
            </w:r>
            <w:r>
              <w:rPr>
                <w:rFonts w:ascii="Times New Roman" w:hAnsi="Times New Roman"/>
                <w:sz w:val="24"/>
              </w:rPr>
              <w:t xml:space="preserve">ентры консультативно-диагностические детские </w:t>
            </w:r>
          </w:p>
          <w:p w14:paraId="CD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(поликлиники консультативно-диагностических детские)</w:t>
            </w:r>
          </w:p>
        </w:tc>
        <w:tc>
          <w:tcPr>
            <w:tcW w:type="dxa" w:w="692"/>
            <w:vAlign w:val="center"/>
          </w:tcPr>
          <w:p w14:paraId="C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C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D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17"/>
            <w:vAlign w:val="center"/>
          </w:tcPr>
          <w:p w14:paraId="D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D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28"/>
            <w:vAlign w:val="center"/>
          </w:tcPr>
          <w:p w14:paraId="D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D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D5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D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D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50"/>
            <w:vAlign w:val="center"/>
          </w:tcPr>
          <w:p w14:paraId="D8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bookmarkStart w:id="3" w:name="_Hlk28687822"/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6120"/>
          </w:tcPr>
          <w:p w14:paraId="D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Краевой </w:t>
            </w:r>
            <w:r>
              <w:rPr>
                <w:rFonts w:ascii="Times New Roman" w:hAnsi="Times New Roman"/>
                <w:sz w:val="24"/>
              </w:rPr>
              <w:t>кардиодиспансер</w:t>
            </w:r>
            <w:r>
              <w:rPr>
                <w:rFonts w:ascii="Times New Roman" w:hAnsi="Times New Roman"/>
                <w:sz w:val="24"/>
              </w:rPr>
              <w:t xml:space="preserve"> (поликлиника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692"/>
            <w:vAlign w:val="center"/>
          </w:tcPr>
          <w:p w14:paraId="D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93"/>
            <w:vAlign w:val="center"/>
          </w:tcPr>
          <w:p w14:paraId="D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D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17"/>
            <w:vAlign w:val="center"/>
          </w:tcPr>
          <w:p w14:paraId="D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D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28"/>
            <w:vAlign w:val="center"/>
          </w:tcPr>
          <w:p w14:paraId="D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E0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93"/>
            <w:vAlign w:val="center"/>
          </w:tcPr>
          <w:p w14:paraId="E1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E2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70"/>
            <w:vAlign w:val="center"/>
          </w:tcPr>
          <w:p w14:paraId="E3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50"/>
            <w:vAlign w:val="center"/>
          </w:tcPr>
          <w:p w14:paraId="E40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6120"/>
          </w:tcPr>
          <w:p w14:paraId="E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</w:t>
            </w:r>
            <w:r>
              <w:rPr>
                <w:rFonts w:ascii="Times New Roman" w:hAnsi="Times New Roman"/>
                <w:sz w:val="24"/>
              </w:rPr>
              <w:t>ентр медицинской профилактики (поликлиника)</w:t>
            </w:r>
          </w:p>
        </w:tc>
        <w:tc>
          <w:tcPr>
            <w:tcW w:type="dxa" w:w="692"/>
            <w:vAlign w:val="center"/>
          </w:tcPr>
          <w:p w14:paraId="E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93"/>
            <w:vAlign w:val="center"/>
          </w:tcPr>
          <w:p w14:paraId="E7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31"/>
            <w:vAlign w:val="center"/>
          </w:tcPr>
          <w:p w14:paraId="E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17"/>
            <w:vAlign w:val="center"/>
          </w:tcPr>
          <w:p w14:paraId="E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12"/>
            <w:vAlign w:val="center"/>
          </w:tcPr>
          <w:p w14:paraId="E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28"/>
            <w:vAlign w:val="center"/>
          </w:tcPr>
          <w:p w14:paraId="EB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693"/>
            <w:vAlign w:val="center"/>
          </w:tcPr>
          <w:p w14:paraId="E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93"/>
            <w:vAlign w:val="center"/>
          </w:tcPr>
          <w:p w14:paraId="ED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70"/>
            <w:vAlign w:val="center"/>
          </w:tcPr>
          <w:p w14:paraId="EE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70"/>
            <w:vAlign w:val="center"/>
          </w:tcPr>
          <w:p w14:paraId="EF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</w:tbl>
    <w:p w14:paraId="F0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End w:id="3"/>
      <w:r>
        <w:rPr>
          <w:rFonts w:ascii="Times New Roman" w:hAnsi="Times New Roman"/>
          <w:sz w:val="24"/>
          <w:vertAlign w:val="superscript"/>
        </w:rPr>
        <w:t xml:space="preserve">1 </w:t>
      </w:r>
      <w:r>
        <w:rPr>
          <w:rFonts w:ascii="Times New Roman" w:hAnsi="Times New Roman"/>
          <w:sz w:val="24"/>
        </w:rPr>
        <w:t>число самостоятельных медицинских организаций (юридических лиц)</w:t>
      </w:r>
    </w:p>
    <w:p w14:paraId="F102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число входящих структурных подразделений</w:t>
      </w:r>
    </w:p>
    <w:p w14:paraId="F2020000">
      <w:pPr>
        <w:sectPr>
          <w:headerReference r:id="rId1" w:type="first"/>
          <w:headerReference r:id="rId20" w:type="default"/>
          <w:pgSz w:h="11906" w:orient="landscape" w:w="16838"/>
          <w:pgMar w:bottom="567" w:footer="709" w:gutter="0" w:header="709" w:left="1134" w:right="1134" w:top="1418"/>
          <w:titlePg/>
        </w:sectPr>
      </w:pPr>
    </w:p>
    <w:p w14:paraId="F3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5</w:t>
      </w:r>
    </w:p>
    <w:p w14:paraId="F4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F5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сети медицинских организаций, входящих структурных подразделений </w:t>
      </w:r>
      <w:r>
        <w:rPr>
          <w:rFonts w:ascii="Times New Roman" w:hAnsi="Times New Roman"/>
          <w:b w:val="1"/>
          <w:sz w:val="28"/>
        </w:rPr>
        <w:t>Камчатского края</w:t>
      </w:r>
      <w:r>
        <w:rPr>
          <w:rFonts w:ascii="Times New Roman" w:hAnsi="Times New Roman"/>
          <w:sz w:val="40"/>
        </w:rPr>
        <w:t xml:space="preserve"> </w:t>
      </w:r>
      <w:r>
        <w:rPr>
          <w:rFonts w:ascii="Times New Roman" w:hAnsi="Times New Roman"/>
          <w:sz w:val="28"/>
        </w:rPr>
        <w:t>в разрезе муниципальных районов, городских округов</w:t>
      </w:r>
    </w:p>
    <w:p w14:paraId="F602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544"/>
        <w:gridCol w:w="1782"/>
        <w:gridCol w:w="960"/>
        <w:gridCol w:w="911"/>
        <w:gridCol w:w="908"/>
        <w:gridCol w:w="804"/>
        <w:gridCol w:w="666"/>
        <w:gridCol w:w="705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52"/>
        <w:gridCol w:w="546"/>
        <w:gridCol w:w="549"/>
        <w:gridCol w:w="549"/>
        <w:gridCol w:w="549"/>
        <w:gridCol w:w="549"/>
        <w:gridCol w:w="549"/>
        <w:gridCol w:w="549"/>
        <w:gridCol w:w="549"/>
        <w:gridCol w:w="549"/>
      </w:tblGrid>
      <w:tr>
        <w:trPr>
          <w:trHeight w:hRule="atLeast" w:val="272"/>
        </w:trPr>
        <w:tc>
          <w:tcPr>
            <w:tcW w:type="dxa" w:w="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1782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Муниципальный район, городской округ</w:t>
            </w:r>
          </w:p>
        </w:tc>
        <w:tc>
          <w:tcPr>
            <w:tcW w:type="dxa" w:w="2778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Численность населения (паспорт МО), человек</w:t>
            </w:r>
          </w:p>
        </w:tc>
        <w:tc>
          <w:tcPr>
            <w:tcW w:type="dxa" w:w="8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Прогнозная </w:t>
            </w:r>
            <w:r>
              <w:rPr>
                <w:rFonts w:ascii="Times New Roman" w:hAnsi="Times New Roman"/>
                <w:sz w:val="20"/>
              </w:rPr>
              <w:t>численность населения на 2025</w:t>
            </w:r>
            <w:r>
              <w:rPr>
                <w:rFonts w:ascii="Times New Roman" w:hAnsi="Times New Roman"/>
                <w:sz w:val="20"/>
              </w:rPr>
              <w:t xml:space="preserve"> год </w:t>
            </w:r>
          </w:p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 всего, человек</w:t>
            </w:r>
          </w:p>
        </w:tc>
        <w:tc>
          <w:tcPr>
            <w:tcW w:type="dxa" w:w="15638"/>
            <w:gridSpan w:val="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(паспорт МО)</w:t>
            </w:r>
          </w:p>
        </w:tc>
      </w:tr>
      <w:tr>
        <w:trPr>
          <w:trHeight w:hRule="atLeast" w:val="6316"/>
        </w:trP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82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60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9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Дети</w:t>
            </w:r>
          </w:p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(0-17 лет)</w:t>
            </w:r>
          </w:p>
        </w:tc>
        <w:tc>
          <w:tcPr>
            <w:tcW w:type="dxa" w:w="9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Взрослые</w:t>
            </w:r>
          </w:p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(18 лет и старше)</w:t>
            </w:r>
          </w:p>
        </w:tc>
        <w:tc>
          <w:tcPr>
            <w:tcW w:type="dxa" w:w="8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3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203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Районные больницы, в том числе центральные, межрайонные (включая 1 окружную)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303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Участковые больницы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403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Поликлиники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503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Детские поликлиники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603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Амбулатории, в том числе врачебные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Центры (отделения) общей врачебной практики (семейной медицины)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803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Фельдшерско-акушерские пункты, фельдшерские пункты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903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Фельдшерские здравпункты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A03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Поликлиники стоматологические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B03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Детские стоматологические поликлиники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C03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Городские больницы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D03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Детские городские больницы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Центры консультативно-диагностические </w:t>
            </w:r>
          </w:p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(поликлиники консультативно-диагностические)</w:t>
            </w:r>
          </w:p>
        </w:tc>
        <w:tc>
          <w:tcPr>
            <w:tcW w:type="dxa" w:w="10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</w:t>
            </w:r>
            <w:r>
              <w:rPr>
                <w:rFonts w:ascii="Times New Roman" w:hAnsi="Times New Roman"/>
                <w:sz w:val="20"/>
              </w:rPr>
              <w:t xml:space="preserve">ентры консультативно-диагностические детские </w:t>
            </w:r>
          </w:p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(поликлиники консультативно-диагностических детские)</w:t>
            </w:r>
          </w:p>
        </w:tc>
      </w:tr>
      <w:tr>
        <w:trPr>
          <w:trHeight w:hRule="atLeast" w:val="425"/>
        </w:trPr>
        <w:tc>
          <w:tcPr>
            <w:tcW w:type="dxa" w:w="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82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60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8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  <w:r>
              <w:rPr>
                <w:rFonts w:ascii="Times New Roman" w:hAnsi="Times New Roman"/>
                <w:sz w:val="20"/>
                <w:vertAlign w:val="superscript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</w:tr>
      <w:tr>
        <w:trPr>
          <w:trHeight w:hRule="atLeast" w:val="31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</w:tr>
      <w:tr>
        <w:trPr>
          <w:trHeight w:hRule="atLeast" w:val="229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0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51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Муниципальные районы, всего: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108292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23082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85210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5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105241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55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3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Алеутский 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676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524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662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Быстринский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2416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1771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2367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Елизовский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64346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13871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50475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63059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Мильковский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9258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1816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7442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9072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B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Соболевский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2484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478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2006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2434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Усть</w:t>
            </w:r>
            <w:r>
              <w:rPr>
                <w:rFonts w:ascii="Times New Roman" w:hAnsi="Times New Roman"/>
              </w:rPr>
              <w:t>-Большерецкий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7256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1303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5953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4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7110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Усть</w:t>
            </w:r>
            <w:r>
              <w:rPr>
                <w:rFonts w:ascii="Times New Roman" w:hAnsi="Times New Roman"/>
              </w:rPr>
              <w:t>-Камчатский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9066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2043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7023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4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8573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1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Карагинский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3555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752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2803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3483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Олюторский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3732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947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2785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3657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5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Пенжинский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2009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642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1367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4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1968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7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Тигильский</w:t>
            </w:r>
            <w:r>
              <w:rPr>
                <w:rFonts w:ascii="Times New Roman" w:hAnsi="Times New Roman"/>
              </w:rPr>
              <w:t xml:space="preserve"> (исключая городской округ п. Палана)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3494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2714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4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2856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70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E904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Городские округа, всего: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204734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44255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160479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E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200639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Петропавловск-Камчатский 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179586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37916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141670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175994</w:t>
            </w: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ЗАТО </w:t>
            </w:r>
            <w:r>
              <w:rPr>
                <w:rFonts w:ascii="Times New Roman" w:hAnsi="Times New Roman"/>
              </w:rPr>
              <w:t>Вилючинск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22233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5522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17011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5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5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Городской округ «посёлок Палана»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2915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817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2098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5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145"/>
        </w:trPr>
        <w:tc>
          <w:tcPr>
            <w:tcW w:type="dxa" w:w="5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178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7105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ИТОГО по субъекту РФ:</w:t>
            </w:r>
          </w:p>
        </w:tc>
        <w:tc>
          <w:tcPr>
            <w:tcW w:type="dxa" w:w="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313026</w:t>
            </w:r>
          </w:p>
        </w:tc>
        <w:tc>
          <w:tcPr>
            <w:tcW w:type="dxa" w:w="9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67337</w:t>
            </w:r>
          </w:p>
        </w:tc>
        <w:tc>
          <w:tcPr>
            <w:tcW w:type="dxa" w:w="9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245689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505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6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14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56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Х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0</w:t>
            </w:r>
          </w:p>
        </w:tc>
      </w:tr>
    </w:tbl>
    <w:p w14:paraId="9205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vertAlign w:val="superscript"/>
        </w:rPr>
        <w:t xml:space="preserve">01 </w:t>
      </w:r>
      <w:r>
        <w:rPr>
          <w:rFonts w:ascii="Times New Roman" w:hAnsi="Times New Roman"/>
          <w:sz w:val="24"/>
        </w:rPr>
        <w:t>число самостоятельных медицинских организаций (юридических лиц)</w:t>
      </w:r>
    </w:p>
    <w:p w14:paraId="9305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число входящих структурных подразделений</w:t>
      </w:r>
    </w:p>
    <w:p w14:paraId="9405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5050000">
      <w:pPr>
        <w:sectPr>
          <w:headerReference r:id="rId7" w:type="first"/>
          <w:headerReference r:id="rId18" w:type="default"/>
          <w:pgSz w:h="16840" w:orient="landscape" w:w="23814"/>
          <w:pgMar w:bottom="567" w:footer="709" w:gutter="0" w:header="709" w:left="1134" w:right="1134" w:top="1418"/>
          <w:titlePg/>
        </w:sectPr>
      </w:pPr>
    </w:p>
    <w:p w14:paraId="9605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bookmarkStart w:id="4" w:name="_Hlk29203753"/>
      <w:bookmarkEnd w:id="4"/>
      <w:r>
        <w:rPr>
          <w:rFonts w:ascii="Times New Roman" w:hAnsi="Times New Roman"/>
          <w:sz w:val="24"/>
        </w:rPr>
        <w:t>Приложение № 6</w:t>
      </w:r>
    </w:p>
    <w:p w14:paraId="9705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аналитической записке</w:t>
      </w:r>
    </w:p>
    <w:p w14:paraId="9805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сети медицинских организаций, входящих структурных подразделений </w:t>
      </w:r>
      <w:r>
        <w:rPr>
          <w:rFonts w:ascii="Times New Roman" w:hAnsi="Times New Roman"/>
          <w:b w:val="1"/>
          <w:sz w:val="28"/>
        </w:rPr>
        <w:t>Камчатского края</w:t>
      </w:r>
    </w:p>
    <w:p w14:paraId="99050000">
      <w:pPr>
        <w:spacing w:after="0" w:line="240" w:lineRule="auto"/>
        <w:ind/>
        <w:jc w:val="right"/>
        <w:rPr>
          <w:rFonts w:ascii="Times New Roman" w:hAnsi="Times New Roman"/>
          <w:sz w:val="4"/>
        </w:rPr>
      </w:pPr>
    </w:p>
    <w:tbl>
      <w:tblPr>
        <w:tblStyle w:val="Style_5"/>
        <w:tblLayout w:type="fixed"/>
      </w:tblPr>
      <w:tblGrid>
        <w:gridCol w:w="545"/>
        <w:gridCol w:w="4760"/>
        <w:gridCol w:w="2607"/>
        <w:gridCol w:w="1349"/>
        <w:gridCol w:w="953"/>
        <w:gridCol w:w="1080"/>
        <w:gridCol w:w="1098"/>
        <w:gridCol w:w="1089"/>
        <w:gridCol w:w="1089"/>
      </w:tblGrid>
      <w:tr>
        <w:trPr>
          <w:trHeight w:hRule="atLeast" w:val="276"/>
        </w:trPr>
        <w:tc>
          <w:tcPr>
            <w:tcW w:type="dxa" w:w="545"/>
            <w:vMerge w:val="restart"/>
            <w:vAlign w:val="center"/>
          </w:tcPr>
          <w:p w14:paraId="9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9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4760"/>
            <w:vMerge w:val="restart"/>
            <w:vAlign w:val="center"/>
          </w:tcPr>
          <w:p w14:paraId="9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Медицинская организация, входящее структурное подразделение</w:t>
            </w:r>
          </w:p>
        </w:tc>
        <w:tc>
          <w:tcPr>
            <w:tcW w:type="dxa" w:w="2607"/>
            <w:vMerge w:val="restart"/>
            <w:vAlign w:val="center"/>
          </w:tcPr>
          <w:p w14:paraId="9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Рекомендуемая численность обслуживаемого населения (приказ от 27.02.2016 № 132н, от 15.05.2012 № 543н)</w:t>
            </w:r>
          </w:p>
        </w:tc>
        <w:tc>
          <w:tcPr>
            <w:tcW w:type="dxa" w:w="6658"/>
            <w:gridSpan w:val="6"/>
            <w:vAlign w:val="center"/>
          </w:tcPr>
          <w:p w14:paraId="9E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в целом по субъекту Российской Федерации (паспорт МО)</w:t>
            </w:r>
          </w:p>
        </w:tc>
      </w:tr>
      <w:tr>
        <w:trPr>
          <w:trHeight w:hRule="atLeast" w:val="632"/>
        </w:trPr>
        <w:tc>
          <w:tcPr>
            <w:tcW w:type="dxa" w:w="545"/>
            <w:gridSpan w:val="1"/>
            <w:vMerge w:val="continue"/>
            <w:vAlign w:val="center"/>
          </w:tcPr>
          <w:p/>
        </w:tc>
        <w:tc>
          <w:tcPr>
            <w:tcW w:type="dxa" w:w="4760"/>
            <w:gridSpan w:val="1"/>
            <w:vMerge w:val="continue"/>
            <w:vAlign w:val="center"/>
          </w:tcPr>
          <w:p/>
        </w:tc>
        <w:tc>
          <w:tcPr>
            <w:tcW w:type="dxa" w:w="2607"/>
            <w:gridSpan w:val="1"/>
            <w:vMerge w:val="continue"/>
            <w:vAlign w:val="center"/>
          </w:tcPr>
          <w:p/>
        </w:tc>
        <w:tc>
          <w:tcPr>
            <w:tcW w:type="dxa" w:w="2302"/>
            <w:gridSpan w:val="2"/>
            <w:vAlign w:val="center"/>
          </w:tcPr>
          <w:p w14:paraId="9F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Обслуживающие рекомендуемую численность населения</w:t>
            </w:r>
          </w:p>
          <w:p w14:paraId="A0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2178"/>
            <w:gridSpan w:val="2"/>
            <w:vAlign w:val="center"/>
          </w:tcPr>
          <w:p w14:paraId="A1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Обслуживающие меньше рекомендуемой численности населения</w:t>
            </w:r>
          </w:p>
          <w:p w14:paraId="A2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2178"/>
            <w:gridSpan w:val="2"/>
            <w:vAlign w:val="center"/>
          </w:tcPr>
          <w:p w14:paraId="A3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Обслуживающие больше рекомендуемой численности населения</w:t>
            </w:r>
          </w:p>
          <w:p w14:paraId="A4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</w:tr>
      <w:tr>
        <w:trPr>
          <w:trHeight w:hRule="atLeast" w:val="276"/>
        </w:trPr>
        <w:tc>
          <w:tcPr>
            <w:tcW w:type="dxa" w:w="545"/>
            <w:gridSpan w:val="1"/>
            <w:vMerge w:val="continue"/>
            <w:vAlign w:val="center"/>
          </w:tcPr>
          <w:p/>
        </w:tc>
        <w:tc>
          <w:tcPr>
            <w:tcW w:type="dxa" w:w="4760"/>
            <w:gridSpan w:val="1"/>
            <w:vMerge w:val="continue"/>
            <w:vAlign w:val="center"/>
          </w:tcPr>
          <w:p/>
        </w:tc>
        <w:tc>
          <w:tcPr>
            <w:tcW w:type="dxa" w:w="2607"/>
            <w:gridSpan w:val="1"/>
            <w:vMerge w:val="continue"/>
            <w:vAlign w:val="center"/>
          </w:tcPr>
          <w:p/>
        </w:tc>
        <w:tc>
          <w:tcPr>
            <w:tcW w:type="dxa" w:w="1349"/>
            <w:vAlign w:val="center"/>
          </w:tcPr>
          <w:p w14:paraId="A5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  <w:r>
              <w:rPr>
                <w:rFonts w:ascii="Times New Roman" w:hAnsi="Times New Roman"/>
                <w:sz w:val="20"/>
                <w:vertAlign w:val="superscript"/>
              </w:rPr>
              <w:t>1</w:t>
            </w:r>
          </w:p>
        </w:tc>
        <w:tc>
          <w:tcPr>
            <w:tcW w:type="dxa" w:w="953"/>
            <w:vAlign w:val="center"/>
          </w:tcPr>
          <w:p w14:paraId="A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type="dxa" w:w="1080"/>
            <w:vAlign w:val="center"/>
          </w:tcPr>
          <w:p w14:paraId="A7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1098"/>
            <w:vAlign w:val="center"/>
          </w:tcPr>
          <w:p w14:paraId="A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  <w:tc>
          <w:tcPr>
            <w:tcW w:type="dxa" w:w="1089"/>
            <w:vAlign w:val="center"/>
          </w:tcPr>
          <w:p w14:paraId="A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ЮЛ</w:t>
            </w:r>
          </w:p>
        </w:tc>
        <w:tc>
          <w:tcPr>
            <w:tcW w:type="dxa" w:w="1089"/>
            <w:vAlign w:val="center"/>
          </w:tcPr>
          <w:p w14:paraId="A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</w:t>
            </w:r>
          </w:p>
        </w:tc>
      </w:tr>
      <w:tr>
        <w:tc>
          <w:tcPr>
            <w:tcW w:type="dxa" w:w="545"/>
          </w:tcPr>
          <w:p w14:paraId="A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4760"/>
          </w:tcPr>
          <w:p w14:paraId="A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607"/>
          </w:tcPr>
          <w:p w14:paraId="A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349"/>
          </w:tcPr>
          <w:p w14:paraId="AE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953"/>
          </w:tcPr>
          <w:p w14:paraId="AF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080"/>
          </w:tcPr>
          <w:p w14:paraId="B0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098"/>
          </w:tcPr>
          <w:p w14:paraId="B1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089"/>
          </w:tcPr>
          <w:p w14:paraId="B2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089"/>
          </w:tcPr>
          <w:p w14:paraId="B3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>
        <w:tc>
          <w:tcPr>
            <w:tcW w:type="dxa" w:w="545"/>
            <w:vAlign w:val="center"/>
          </w:tcPr>
          <w:p w14:paraId="B4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4760"/>
            <w:vAlign w:val="center"/>
          </w:tcPr>
          <w:p w14:paraId="B505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Районные больницы, в том числе центральные, межрайонные (включая 1 окружную)</w:t>
            </w:r>
          </w:p>
        </w:tc>
        <w:tc>
          <w:tcPr>
            <w:tcW w:type="dxa" w:w="2607"/>
            <w:vAlign w:val="center"/>
          </w:tcPr>
          <w:p w14:paraId="B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20 - 100 тыс. человек</w:t>
            </w:r>
          </w:p>
        </w:tc>
        <w:tc>
          <w:tcPr>
            <w:tcW w:type="dxa" w:w="1349"/>
          </w:tcPr>
          <w:p w14:paraId="B7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53"/>
          </w:tcPr>
          <w:p w14:paraId="B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type="dxa" w:w="1080"/>
          </w:tcPr>
          <w:p w14:paraId="B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098"/>
          </w:tcPr>
          <w:p w14:paraId="B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1089"/>
          </w:tcPr>
          <w:p w14:paraId="B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B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B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4760"/>
            <w:vAlign w:val="center"/>
          </w:tcPr>
          <w:p w14:paraId="BE05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Участковые больницы</w:t>
            </w:r>
          </w:p>
        </w:tc>
        <w:tc>
          <w:tcPr>
            <w:tcW w:type="dxa" w:w="2607"/>
            <w:vAlign w:val="center"/>
          </w:tcPr>
          <w:p w14:paraId="BF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5 - 20 тыс. человек</w:t>
            </w:r>
          </w:p>
        </w:tc>
        <w:tc>
          <w:tcPr>
            <w:tcW w:type="dxa" w:w="1349"/>
          </w:tcPr>
          <w:p w14:paraId="C0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C1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C2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C3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C4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C5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C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4760"/>
            <w:vAlign w:val="center"/>
          </w:tcPr>
          <w:p w14:paraId="C705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Поликлиники</w:t>
            </w:r>
          </w:p>
        </w:tc>
        <w:tc>
          <w:tcPr>
            <w:tcW w:type="dxa" w:w="2607"/>
            <w:vAlign w:val="center"/>
          </w:tcPr>
          <w:p w14:paraId="C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20 - 50 тыс. человек</w:t>
            </w:r>
          </w:p>
        </w:tc>
        <w:tc>
          <w:tcPr>
            <w:tcW w:type="dxa" w:w="1349"/>
          </w:tcPr>
          <w:p w14:paraId="C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53"/>
          </w:tcPr>
          <w:p w14:paraId="C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C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C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C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CE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CF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4760"/>
            <w:vAlign w:val="center"/>
          </w:tcPr>
          <w:p w14:paraId="D005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Детские поликлиники</w:t>
            </w:r>
          </w:p>
        </w:tc>
        <w:tc>
          <w:tcPr>
            <w:tcW w:type="dxa" w:w="2607"/>
            <w:vAlign w:val="center"/>
          </w:tcPr>
          <w:p w14:paraId="D1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10 - 30 тыс. детей</w:t>
            </w:r>
          </w:p>
        </w:tc>
        <w:tc>
          <w:tcPr>
            <w:tcW w:type="dxa" w:w="1349"/>
          </w:tcPr>
          <w:p w14:paraId="D2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D3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D4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098"/>
          </w:tcPr>
          <w:p w14:paraId="D5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D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D7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D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4760"/>
            <w:vAlign w:val="center"/>
          </w:tcPr>
          <w:p w14:paraId="D905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Амбулатории, в том числе врачебные</w:t>
            </w:r>
          </w:p>
        </w:tc>
        <w:tc>
          <w:tcPr>
            <w:tcW w:type="dxa" w:w="2607"/>
            <w:vAlign w:val="center"/>
          </w:tcPr>
          <w:p w14:paraId="D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2 - 10 тыс. человек</w:t>
            </w:r>
          </w:p>
        </w:tc>
        <w:tc>
          <w:tcPr>
            <w:tcW w:type="dxa" w:w="1349"/>
          </w:tcPr>
          <w:p w14:paraId="D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D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080"/>
          </w:tcPr>
          <w:p w14:paraId="D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DE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089"/>
          </w:tcPr>
          <w:p w14:paraId="DF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E0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E1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4760"/>
            <w:vAlign w:val="center"/>
          </w:tcPr>
          <w:p w14:paraId="E205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Центры (отделения) общей врачебной практики (семейной медицины)</w:t>
            </w:r>
          </w:p>
        </w:tc>
        <w:tc>
          <w:tcPr>
            <w:tcW w:type="dxa" w:w="2607"/>
            <w:vAlign w:val="center"/>
          </w:tcPr>
          <w:p w14:paraId="E3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2 - 10 тыс. человек</w:t>
            </w:r>
          </w:p>
        </w:tc>
        <w:tc>
          <w:tcPr>
            <w:tcW w:type="dxa" w:w="1349"/>
          </w:tcPr>
          <w:p w14:paraId="E4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E5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E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E7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089"/>
          </w:tcPr>
          <w:p w14:paraId="E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E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71"/>
        </w:trPr>
        <w:tc>
          <w:tcPr>
            <w:tcW w:type="dxa" w:w="545"/>
            <w:vMerge w:val="restart"/>
            <w:vAlign w:val="center"/>
          </w:tcPr>
          <w:p w14:paraId="E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4760"/>
            <w:vMerge w:val="restart"/>
            <w:vAlign w:val="center"/>
          </w:tcPr>
          <w:p w14:paraId="EB05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Фельдшерско-акушерские пункты, фельдшерские пункты</w:t>
            </w:r>
          </w:p>
        </w:tc>
        <w:tc>
          <w:tcPr>
            <w:tcW w:type="dxa" w:w="2607"/>
            <w:vAlign w:val="center"/>
          </w:tcPr>
          <w:p w14:paraId="E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 xml:space="preserve"> 300 человек</w:t>
            </w:r>
          </w:p>
        </w:tc>
        <w:tc>
          <w:tcPr>
            <w:tcW w:type="dxa" w:w="1349"/>
          </w:tcPr>
          <w:p w14:paraId="E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EE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080"/>
          </w:tcPr>
          <w:p w14:paraId="EF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F0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089"/>
          </w:tcPr>
          <w:p w14:paraId="F1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1089"/>
          </w:tcPr>
          <w:p w14:paraId="F2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</w:tr>
      <w:tr>
        <w:trPr>
          <w:trHeight w:hRule="atLeast" w:val="204"/>
        </w:trPr>
        <w:tc>
          <w:tcPr>
            <w:tcW w:type="dxa" w:w="545"/>
            <w:gridSpan w:val="1"/>
            <w:vMerge w:val="continue"/>
            <w:vAlign w:val="center"/>
          </w:tcPr>
          <w:p/>
        </w:tc>
        <w:tc>
          <w:tcPr>
            <w:tcW w:type="dxa" w:w="4760"/>
            <w:gridSpan w:val="1"/>
            <w:vMerge w:val="continue"/>
            <w:vAlign w:val="center"/>
          </w:tcPr>
          <w:p/>
        </w:tc>
        <w:tc>
          <w:tcPr>
            <w:tcW w:type="dxa" w:w="2607"/>
            <w:vAlign w:val="center"/>
          </w:tcPr>
          <w:p w14:paraId="F3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301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 xml:space="preserve"> 1000 человек</w:t>
            </w:r>
          </w:p>
        </w:tc>
        <w:tc>
          <w:tcPr>
            <w:tcW w:type="dxa" w:w="1349"/>
          </w:tcPr>
          <w:p w14:paraId="F4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F5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080"/>
          </w:tcPr>
          <w:p w14:paraId="F6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1098"/>
          </w:tcPr>
          <w:p w14:paraId="F7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1089"/>
          </w:tcPr>
          <w:p w14:paraId="F8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1089"/>
          </w:tcPr>
          <w:p w14:paraId="F9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</w:tr>
      <w:tr>
        <w:trPr>
          <w:trHeight w:hRule="atLeast" w:val="64"/>
        </w:trPr>
        <w:tc>
          <w:tcPr>
            <w:tcW w:type="dxa" w:w="545"/>
            <w:gridSpan w:val="1"/>
            <w:vMerge w:val="continue"/>
            <w:vAlign w:val="center"/>
          </w:tcPr>
          <w:p/>
        </w:tc>
        <w:tc>
          <w:tcPr>
            <w:tcW w:type="dxa" w:w="4760"/>
            <w:gridSpan w:val="1"/>
            <w:vMerge w:val="continue"/>
            <w:vAlign w:val="center"/>
          </w:tcPr>
          <w:p/>
        </w:tc>
        <w:tc>
          <w:tcPr>
            <w:tcW w:type="dxa" w:w="2607"/>
            <w:vAlign w:val="center"/>
          </w:tcPr>
          <w:p w14:paraId="FA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1001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 xml:space="preserve"> 2000 человек</w:t>
            </w:r>
          </w:p>
        </w:tc>
        <w:tc>
          <w:tcPr>
            <w:tcW w:type="dxa" w:w="1349"/>
          </w:tcPr>
          <w:p w14:paraId="FB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FC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080"/>
          </w:tcPr>
          <w:p w14:paraId="FD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FE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FF05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0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01"/>
        </w:trPr>
        <w:tc>
          <w:tcPr>
            <w:tcW w:type="dxa" w:w="545"/>
            <w:vMerge w:val="restart"/>
            <w:vAlign w:val="center"/>
          </w:tcPr>
          <w:p w14:paraId="0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4760"/>
            <w:vMerge w:val="restart"/>
            <w:vAlign w:val="center"/>
          </w:tcPr>
          <w:p w14:paraId="02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Фельдшерские здравпункты</w:t>
            </w:r>
          </w:p>
        </w:tc>
        <w:tc>
          <w:tcPr>
            <w:tcW w:type="dxa" w:w="2607"/>
            <w:vAlign w:val="center"/>
          </w:tcPr>
          <w:p w14:paraId="0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 xml:space="preserve"> 300 человек</w:t>
            </w:r>
          </w:p>
        </w:tc>
        <w:tc>
          <w:tcPr>
            <w:tcW w:type="dxa" w:w="1349"/>
          </w:tcPr>
          <w:p w14:paraId="0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0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0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0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0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0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>
          <w:trHeight w:hRule="atLeast" w:val="203"/>
        </w:trPr>
        <w:tc>
          <w:tcPr>
            <w:tcW w:type="dxa" w:w="545"/>
            <w:gridSpan w:val="1"/>
            <w:vMerge w:val="continue"/>
            <w:vAlign w:val="center"/>
          </w:tcPr>
          <w:p/>
        </w:tc>
        <w:tc>
          <w:tcPr>
            <w:tcW w:type="dxa" w:w="4760"/>
            <w:gridSpan w:val="1"/>
            <w:vMerge w:val="continue"/>
            <w:vAlign w:val="center"/>
          </w:tcPr>
          <w:p/>
        </w:tc>
        <w:tc>
          <w:tcPr>
            <w:tcW w:type="dxa" w:w="2607"/>
            <w:vAlign w:val="center"/>
          </w:tcPr>
          <w:p w14:paraId="0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301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 xml:space="preserve"> 1000 человек</w:t>
            </w:r>
          </w:p>
        </w:tc>
        <w:tc>
          <w:tcPr>
            <w:tcW w:type="dxa" w:w="1349"/>
          </w:tcPr>
          <w:p w14:paraId="0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0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0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1098"/>
          </w:tcPr>
          <w:p w14:paraId="0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1089"/>
          </w:tcPr>
          <w:p w14:paraId="0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1089"/>
          </w:tcPr>
          <w:p w14:paraId="1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</w:tr>
      <w:tr>
        <w:trPr>
          <w:trHeight w:hRule="atLeast" w:val="258"/>
        </w:trPr>
        <w:tc>
          <w:tcPr>
            <w:tcW w:type="dxa" w:w="545"/>
            <w:gridSpan w:val="1"/>
            <w:vMerge w:val="continue"/>
            <w:vAlign w:val="center"/>
          </w:tcPr>
          <w:p/>
        </w:tc>
        <w:tc>
          <w:tcPr>
            <w:tcW w:type="dxa" w:w="4760"/>
            <w:gridSpan w:val="1"/>
            <w:vMerge w:val="continue"/>
            <w:vAlign w:val="center"/>
          </w:tcPr>
          <w:p/>
        </w:tc>
        <w:tc>
          <w:tcPr>
            <w:tcW w:type="dxa" w:w="2607"/>
            <w:vAlign w:val="center"/>
          </w:tcPr>
          <w:p w14:paraId="1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1001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 xml:space="preserve"> 2000 человек</w:t>
            </w:r>
          </w:p>
        </w:tc>
        <w:tc>
          <w:tcPr>
            <w:tcW w:type="dxa" w:w="1349"/>
          </w:tcPr>
          <w:p w14:paraId="1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1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1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1098"/>
          </w:tcPr>
          <w:p w14:paraId="1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type="dxa" w:w="1089"/>
          </w:tcPr>
          <w:p w14:paraId="1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1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1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4760"/>
            <w:vAlign w:val="center"/>
          </w:tcPr>
          <w:p w14:paraId="19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Поликлиники стоматологические</w:t>
            </w:r>
          </w:p>
        </w:tc>
        <w:tc>
          <w:tcPr>
            <w:tcW w:type="dxa" w:w="2607"/>
            <w:vAlign w:val="center"/>
          </w:tcPr>
          <w:p w14:paraId="1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1 до 100 тыс. человек</w:t>
            </w:r>
          </w:p>
        </w:tc>
        <w:tc>
          <w:tcPr>
            <w:tcW w:type="dxa" w:w="1349"/>
          </w:tcPr>
          <w:p w14:paraId="1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953"/>
          </w:tcPr>
          <w:p w14:paraId="1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1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1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1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2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2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4760"/>
            <w:vAlign w:val="center"/>
          </w:tcPr>
          <w:p w14:paraId="22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Детские стоматологические поликлиники</w:t>
            </w:r>
          </w:p>
        </w:tc>
        <w:tc>
          <w:tcPr>
            <w:tcW w:type="dxa" w:w="2607"/>
            <w:vAlign w:val="center"/>
          </w:tcPr>
          <w:p w14:paraId="2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20 - 50 тыс. детей</w:t>
            </w:r>
          </w:p>
        </w:tc>
        <w:tc>
          <w:tcPr>
            <w:tcW w:type="dxa" w:w="1349"/>
          </w:tcPr>
          <w:p w14:paraId="2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953"/>
          </w:tcPr>
          <w:p w14:paraId="2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2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2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2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2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2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4760"/>
            <w:vAlign w:val="center"/>
          </w:tcPr>
          <w:p w14:paraId="2B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Городские больницы</w:t>
            </w:r>
          </w:p>
        </w:tc>
        <w:tc>
          <w:tcPr>
            <w:tcW w:type="dxa" w:w="2607"/>
            <w:vAlign w:val="center"/>
          </w:tcPr>
          <w:p w14:paraId="2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20 - 300 тыс. человек</w:t>
            </w:r>
          </w:p>
        </w:tc>
        <w:tc>
          <w:tcPr>
            <w:tcW w:type="dxa" w:w="1349"/>
          </w:tcPr>
          <w:p w14:paraId="2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53"/>
          </w:tcPr>
          <w:p w14:paraId="2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2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098"/>
          </w:tcPr>
          <w:p w14:paraId="3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3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3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3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4760"/>
            <w:vAlign w:val="center"/>
          </w:tcPr>
          <w:p w14:paraId="34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Детские городские больницы</w:t>
            </w:r>
          </w:p>
        </w:tc>
        <w:tc>
          <w:tcPr>
            <w:tcW w:type="dxa" w:w="2607"/>
            <w:vAlign w:val="center"/>
          </w:tcPr>
          <w:p w14:paraId="3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20 - 200 тыс. детей</w:t>
            </w:r>
          </w:p>
        </w:tc>
        <w:tc>
          <w:tcPr>
            <w:tcW w:type="dxa" w:w="1349"/>
          </w:tcPr>
          <w:p w14:paraId="3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3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3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3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3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3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3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4760"/>
            <w:vAlign w:val="center"/>
          </w:tcPr>
          <w:p w14:paraId="3D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Центры консультативно-диагностические </w:t>
            </w:r>
          </w:p>
          <w:p w14:paraId="3E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(поликлиники консультативно-диагностические)</w:t>
            </w:r>
          </w:p>
        </w:tc>
        <w:tc>
          <w:tcPr>
            <w:tcW w:type="dxa" w:w="2607"/>
            <w:vAlign w:val="center"/>
          </w:tcPr>
          <w:p w14:paraId="3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250 тыс. человек</w:t>
            </w:r>
          </w:p>
        </w:tc>
        <w:tc>
          <w:tcPr>
            <w:tcW w:type="dxa" w:w="1349"/>
          </w:tcPr>
          <w:p w14:paraId="4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4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4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4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4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4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4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4760"/>
            <w:vAlign w:val="center"/>
          </w:tcPr>
          <w:p w14:paraId="47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</w:t>
            </w:r>
            <w:r>
              <w:rPr>
                <w:rFonts w:ascii="Times New Roman" w:hAnsi="Times New Roman"/>
                <w:sz w:val="20"/>
              </w:rPr>
              <w:t xml:space="preserve">ентры консультативно-диагностические детские </w:t>
            </w:r>
          </w:p>
          <w:p w14:paraId="48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(поликлиники консультативно-диагностических детские)</w:t>
            </w:r>
          </w:p>
        </w:tc>
        <w:tc>
          <w:tcPr>
            <w:tcW w:type="dxa" w:w="2607"/>
            <w:vAlign w:val="center"/>
          </w:tcPr>
          <w:p w14:paraId="4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100 тыс. детей</w:t>
            </w:r>
          </w:p>
        </w:tc>
        <w:tc>
          <w:tcPr>
            <w:tcW w:type="dxa" w:w="1349"/>
          </w:tcPr>
          <w:p w14:paraId="4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4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4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98"/>
          </w:tcPr>
          <w:p w14:paraId="4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4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4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5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4760"/>
          </w:tcPr>
          <w:p w14:paraId="5106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Краевой </w:t>
            </w:r>
            <w:r>
              <w:rPr>
                <w:rFonts w:ascii="Times New Roman" w:hAnsi="Times New Roman"/>
                <w:sz w:val="20"/>
              </w:rPr>
              <w:t>кардиодиспансер</w:t>
            </w:r>
            <w:r>
              <w:rPr>
                <w:rFonts w:ascii="Times New Roman" w:hAnsi="Times New Roman"/>
                <w:sz w:val="20"/>
              </w:rPr>
              <w:t xml:space="preserve"> (амбулаторно-поликлиническое отделение)</w:t>
            </w:r>
          </w:p>
        </w:tc>
        <w:tc>
          <w:tcPr>
            <w:tcW w:type="dxa" w:w="2607"/>
            <w:vAlign w:val="center"/>
          </w:tcPr>
          <w:p w14:paraId="5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20 - 50 тыс. человек</w:t>
            </w:r>
          </w:p>
        </w:tc>
        <w:tc>
          <w:tcPr>
            <w:tcW w:type="dxa" w:w="1349"/>
          </w:tcPr>
          <w:p w14:paraId="5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5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5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098"/>
          </w:tcPr>
          <w:p w14:paraId="5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5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5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5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4760"/>
          </w:tcPr>
          <w:p w14:paraId="5A06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Центр медицинской профилактики (амбулаторно-поликлиническое отделение)</w:t>
            </w:r>
          </w:p>
        </w:tc>
        <w:tc>
          <w:tcPr>
            <w:tcW w:type="dxa" w:w="2607"/>
            <w:vAlign w:val="center"/>
          </w:tcPr>
          <w:p w14:paraId="5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на 20 - 50 тыс. человек</w:t>
            </w:r>
          </w:p>
        </w:tc>
        <w:tc>
          <w:tcPr>
            <w:tcW w:type="dxa" w:w="1349"/>
          </w:tcPr>
          <w:p w14:paraId="5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953"/>
          </w:tcPr>
          <w:p w14:paraId="5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0"/>
          </w:tcPr>
          <w:p w14:paraId="5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098"/>
          </w:tcPr>
          <w:p w14:paraId="5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6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6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545"/>
            <w:vAlign w:val="center"/>
          </w:tcPr>
          <w:p w14:paraId="6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760"/>
            <w:vAlign w:val="center"/>
          </w:tcPr>
          <w:p w14:paraId="63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 по субъекту РФ:</w:t>
            </w:r>
          </w:p>
        </w:tc>
        <w:tc>
          <w:tcPr>
            <w:tcW w:type="dxa" w:w="2607"/>
            <w:vAlign w:val="center"/>
          </w:tcPr>
          <w:p w14:paraId="6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49"/>
          </w:tcPr>
          <w:p w14:paraId="6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953"/>
          </w:tcPr>
          <w:p w14:paraId="6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type="dxa" w:w="1080"/>
          </w:tcPr>
          <w:p w14:paraId="6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1098"/>
          </w:tcPr>
          <w:p w14:paraId="6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1089"/>
          </w:tcPr>
          <w:p w14:paraId="6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089"/>
          </w:tcPr>
          <w:p w14:paraId="6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</w:tbl>
    <w:p w14:paraId="6B060000">
      <w:pPr>
        <w:spacing w:after="0" w:line="240" w:lineRule="auto"/>
        <w:ind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 xml:space="preserve">1 </w:t>
      </w:r>
      <w:r>
        <w:rPr>
          <w:rFonts w:ascii="Times New Roman" w:hAnsi="Times New Roman"/>
          <w:sz w:val="20"/>
        </w:rPr>
        <w:t>число самостоятельных медицинских организаций (юридических лиц)</w:t>
      </w:r>
    </w:p>
    <w:p w14:paraId="6C06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число входящих структурных подразделений</w:t>
      </w:r>
    </w:p>
    <w:p w14:paraId="6D060000">
      <w:pPr>
        <w:sectPr>
          <w:headerReference r:id="rId15" w:type="first"/>
          <w:headerReference r:id="rId3" w:type="default"/>
          <w:pgSz w:h="11906" w:orient="landscape" w:w="16838"/>
          <w:pgMar w:bottom="567" w:footer="709" w:gutter="0" w:header="709" w:left="1134" w:right="1134" w:top="1418"/>
          <w:titlePg/>
        </w:sectPr>
      </w:pPr>
    </w:p>
    <w:p w14:paraId="6E06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7</w:t>
      </w:r>
    </w:p>
    <w:p w14:paraId="6F06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70060000">
      <w:pPr>
        <w:spacing w:after="0" w:line="240" w:lineRule="auto"/>
        <w:ind/>
        <w:jc w:val="right"/>
        <w:rPr>
          <w:rFonts w:ascii="Times New Roman" w:hAnsi="Times New Roman"/>
          <w:sz w:val="16"/>
        </w:rPr>
      </w:pPr>
    </w:p>
    <w:p w14:paraId="7106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медицинских организаций, входящих структурных подразделений </w:t>
      </w:r>
      <w:r>
        <w:rPr>
          <w:rFonts w:ascii="Times New Roman" w:hAnsi="Times New Roman"/>
          <w:b w:val="1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обслуживающих меньше рекомендуемой численности населения, согласно данным таблицы приложения № 6</w:t>
      </w:r>
    </w:p>
    <w:p w14:paraId="72060000">
      <w:pPr>
        <w:spacing w:after="0" w:line="240" w:lineRule="auto"/>
        <w:ind/>
        <w:jc w:val="right"/>
        <w:rPr>
          <w:rFonts w:ascii="Times New Roman" w:hAnsi="Times New Roman"/>
          <w:sz w:val="16"/>
        </w:rPr>
      </w:pPr>
    </w:p>
    <w:tbl>
      <w:tblPr>
        <w:tblStyle w:val="Style_5"/>
        <w:tblLayout w:type="fixed"/>
      </w:tblPr>
      <w:tblGrid>
        <w:gridCol w:w="665"/>
        <w:gridCol w:w="2010"/>
        <w:gridCol w:w="1340"/>
        <w:gridCol w:w="1423"/>
        <w:gridCol w:w="1474"/>
        <w:gridCol w:w="1498"/>
        <w:gridCol w:w="804"/>
        <w:gridCol w:w="803"/>
        <w:gridCol w:w="1474"/>
        <w:gridCol w:w="3079"/>
      </w:tblGrid>
      <w:tr>
        <w:trPr>
          <w:trHeight w:hRule="atLeast" w:val="1070"/>
        </w:trPr>
        <w:tc>
          <w:tcPr>
            <w:tcW w:type="dxa" w:w="665"/>
            <w:vMerge w:val="restart"/>
            <w:vAlign w:val="center"/>
          </w:tcPr>
          <w:p w14:paraId="7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7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2010"/>
            <w:vMerge w:val="restart"/>
            <w:vAlign w:val="center"/>
          </w:tcPr>
          <w:p w14:paraId="7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Полное наименование медицинской организации, входящего структурного подразделения (паспорт МО)</w:t>
            </w:r>
          </w:p>
        </w:tc>
        <w:tc>
          <w:tcPr>
            <w:tcW w:type="dxa" w:w="1340"/>
            <w:vMerge w:val="restart"/>
            <w:vAlign w:val="center"/>
          </w:tcPr>
          <w:p w14:paraId="7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медицинской организации, входящего структурного подразделения</w:t>
            </w:r>
          </w:p>
        </w:tc>
        <w:tc>
          <w:tcPr>
            <w:tcW w:type="dxa" w:w="1423"/>
            <w:vMerge w:val="restart"/>
            <w:vAlign w:val="center"/>
          </w:tcPr>
          <w:p w14:paraId="7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Рекомендуемая численность обслуживаемого населения (приказ от 27.02.2016 № 132н, от 15.05.2012 № 543н)</w:t>
            </w:r>
          </w:p>
        </w:tc>
        <w:tc>
          <w:tcPr>
            <w:tcW w:type="dxa" w:w="1474"/>
            <w:vMerge w:val="restart"/>
            <w:vAlign w:val="center"/>
          </w:tcPr>
          <w:p w14:paraId="7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Фактическая численность обслуживаемого населения, человек</w:t>
            </w:r>
          </w:p>
          <w:p w14:paraId="7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498"/>
            <w:vMerge w:val="restart"/>
            <w:vAlign w:val="center"/>
          </w:tcPr>
          <w:p w14:paraId="7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Проектная мощность здания медицинской организации, входящего структурного подразделения, число посещений в смену</w:t>
            </w:r>
          </w:p>
          <w:p w14:paraId="7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607"/>
            <w:gridSpan w:val="2"/>
            <w:vAlign w:val="center"/>
          </w:tcPr>
          <w:p w14:paraId="7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объемы по ТПГГ на 2020</w:t>
            </w:r>
            <w:r>
              <w:rPr>
                <w:rFonts w:ascii="Times New Roman" w:hAnsi="Times New Roman"/>
                <w:sz w:val="20"/>
              </w:rPr>
              <w:t xml:space="preserve"> год, число посещений</w:t>
            </w:r>
          </w:p>
          <w:p w14:paraId="7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474"/>
            <w:vMerge w:val="restart"/>
            <w:vAlign w:val="center"/>
          </w:tcPr>
          <w:p w14:paraId="7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Вид медицинской организации, входящего структурного </w:t>
            </w:r>
            <w:r>
              <w:rPr>
                <w:rFonts w:ascii="Times New Roman" w:hAnsi="Times New Roman"/>
                <w:sz w:val="20"/>
              </w:rPr>
              <w:t>подразделения, по окончании 2025</w:t>
            </w:r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  <w:p w14:paraId="7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(схема размещения)</w:t>
            </w:r>
          </w:p>
        </w:tc>
        <w:tc>
          <w:tcPr>
            <w:tcW w:type="dxa" w:w="3079"/>
            <w:vMerge w:val="restart"/>
            <w:vAlign w:val="center"/>
          </w:tcPr>
          <w:p w14:paraId="8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Детальное описание и обоснование планируемых мероприятий до 2024 года по изменению вида медицинской организации, входящего структурного подразделения, либо характеристика объекта здравоохранения в части территориального планирования оказания медицинской помощи (приказ от 27.02.2016 № 132н и от 15.05.2012 № 543н), обосновывающая отсутствие необходимости изменения вида медицинской организации, входящего структурного подразделения</w:t>
            </w:r>
          </w:p>
        </w:tc>
      </w:tr>
      <w:tr>
        <w:trPr>
          <w:trHeight w:hRule="atLeast" w:val="774"/>
        </w:trPr>
        <w:tc>
          <w:tcPr>
            <w:tcW w:type="dxa" w:w="665"/>
            <w:gridSpan w:val="1"/>
            <w:vMerge w:val="continue"/>
            <w:vAlign w:val="center"/>
          </w:tcPr>
          <w:p/>
        </w:tc>
        <w:tc>
          <w:tcPr>
            <w:tcW w:type="dxa" w:w="2010"/>
            <w:gridSpan w:val="1"/>
            <w:vMerge w:val="continue"/>
            <w:vAlign w:val="center"/>
          </w:tcPr>
          <w:p/>
        </w:tc>
        <w:tc>
          <w:tcPr>
            <w:tcW w:type="dxa" w:w="1340"/>
            <w:gridSpan w:val="1"/>
            <w:vMerge w:val="continue"/>
            <w:vAlign w:val="center"/>
          </w:tcPr>
          <w:p/>
        </w:tc>
        <w:tc>
          <w:tcPr>
            <w:tcW w:type="dxa" w:w="1423"/>
            <w:gridSpan w:val="1"/>
            <w:vMerge w:val="continue"/>
            <w:vAlign w:val="center"/>
          </w:tcPr>
          <w:p/>
        </w:tc>
        <w:tc>
          <w:tcPr>
            <w:tcW w:type="dxa" w:w="1474"/>
            <w:gridSpan w:val="1"/>
            <w:vMerge w:val="continue"/>
            <w:vAlign w:val="center"/>
          </w:tcPr>
          <w:p/>
        </w:tc>
        <w:tc>
          <w:tcPr>
            <w:tcW w:type="dxa" w:w="1498"/>
            <w:gridSpan w:val="1"/>
            <w:vMerge w:val="continue"/>
            <w:vAlign w:val="center"/>
          </w:tcPr>
          <w:p/>
        </w:tc>
        <w:tc>
          <w:tcPr>
            <w:tcW w:type="dxa" w:w="804"/>
            <w:vAlign w:val="center"/>
          </w:tcPr>
          <w:p w14:paraId="8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803"/>
            <w:vAlign w:val="center"/>
          </w:tcPr>
          <w:p w14:paraId="8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 по ОМС</w:t>
            </w:r>
          </w:p>
        </w:tc>
        <w:tc>
          <w:tcPr>
            <w:tcW w:type="dxa" w:w="1474"/>
            <w:gridSpan w:val="1"/>
            <w:vMerge w:val="continue"/>
            <w:vAlign w:val="center"/>
          </w:tcPr>
          <w:p/>
        </w:tc>
        <w:tc>
          <w:tcPr>
            <w:tcW w:type="dxa" w:w="3079"/>
            <w:gridSpan w:val="1"/>
            <w:vMerge w:val="continue"/>
            <w:vAlign w:val="center"/>
          </w:tcPr>
          <w:p/>
        </w:tc>
      </w:tr>
      <w:tr>
        <w:tc>
          <w:tcPr>
            <w:tcW w:type="dxa" w:w="665"/>
          </w:tcPr>
          <w:p w14:paraId="8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010"/>
          </w:tcPr>
          <w:p w14:paraId="8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340"/>
          </w:tcPr>
          <w:p w14:paraId="8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423"/>
          </w:tcPr>
          <w:p w14:paraId="8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474"/>
          </w:tcPr>
          <w:p w14:paraId="8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498"/>
          </w:tcPr>
          <w:p w14:paraId="8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804"/>
          </w:tcPr>
          <w:p w14:paraId="8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803"/>
          </w:tcPr>
          <w:p w14:paraId="8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474"/>
          </w:tcPr>
          <w:p w14:paraId="8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3079"/>
          </w:tcPr>
          <w:p w14:paraId="8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665"/>
            <w:vAlign w:val="center"/>
          </w:tcPr>
          <w:p w14:paraId="8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bookmarkStart w:id="5" w:name="_Hlk28685098"/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010"/>
          </w:tcPr>
          <w:p w14:paraId="8E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Никольская РБ</w:t>
            </w:r>
          </w:p>
        </w:tc>
        <w:tc>
          <w:tcPr>
            <w:tcW w:type="dxa" w:w="1340"/>
            <w:vAlign w:val="center"/>
          </w:tcPr>
          <w:p w14:paraId="8F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9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20-100 тыс. </w:t>
            </w:r>
          </w:p>
        </w:tc>
        <w:tc>
          <w:tcPr>
            <w:tcW w:type="dxa" w:w="1474"/>
            <w:vAlign w:val="center"/>
          </w:tcPr>
          <w:p w14:paraId="9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498"/>
          </w:tcPr>
          <w:p w14:paraId="9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804"/>
          </w:tcPr>
          <w:p w14:paraId="9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4331</w:t>
            </w:r>
          </w:p>
        </w:tc>
        <w:tc>
          <w:tcPr>
            <w:tcW w:type="dxa" w:w="803"/>
          </w:tcPr>
          <w:p w14:paraId="9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3754</w:t>
            </w:r>
          </w:p>
        </w:tc>
        <w:tc>
          <w:tcPr>
            <w:tcW w:type="dxa" w:w="1474"/>
          </w:tcPr>
          <w:p w14:paraId="9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9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bookmarkEnd w:id="5"/>
          </w:p>
        </w:tc>
      </w:tr>
      <w:tr>
        <w:tc>
          <w:tcPr>
            <w:tcW w:type="dxa" w:w="665"/>
            <w:vAlign w:val="center"/>
          </w:tcPr>
          <w:p w14:paraId="9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010"/>
          </w:tcPr>
          <w:p w14:paraId="98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Быстринская</w:t>
            </w:r>
            <w:r>
              <w:rPr>
                <w:rFonts w:ascii="Times New Roman" w:hAnsi="Times New Roman"/>
                <w:sz w:val="20"/>
              </w:rPr>
              <w:t xml:space="preserve"> РБ</w:t>
            </w:r>
          </w:p>
        </w:tc>
        <w:tc>
          <w:tcPr>
            <w:tcW w:type="dxa" w:w="1340"/>
            <w:vAlign w:val="center"/>
          </w:tcPr>
          <w:p w14:paraId="99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9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74"/>
            <w:vAlign w:val="center"/>
          </w:tcPr>
          <w:p w14:paraId="9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2416</w:t>
            </w:r>
          </w:p>
        </w:tc>
        <w:tc>
          <w:tcPr>
            <w:tcW w:type="dxa" w:w="1498"/>
          </w:tcPr>
          <w:p w14:paraId="9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804"/>
          </w:tcPr>
          <w:p w14:paraId="9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23251</w:t>
            </w:r>
          </w:p>
        </w:tc>
        <w:tc>
          <w:tcPr>
            <w:tcW w:type="dxa" w:w="803"/>
          </w:tcPr>
          <w:p w14:paraId="9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17499</w:t>
            </w:r>
          </w:p>
        </w:tc>
        <w:tc>
          <w:tcPr>
            <w:tcW w:type="dxa" w:w="1474"/>
          </w:tcPr>
          <w:p w14:paraId="9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A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A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type="dxa" w:w="2010"/>
          </w:tcPr>
          <w:p w14:paraId="A2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Быстринская</w:t>
            </w:r>
            <w:r>
              <w:rPr>
                <w:rFonts w:ascii="Times New Roman" w:hAnsi="Times New Roman"/>
                <w:sz w:val="20"/>
              </w:rPr>
              <w:t xml:space="preserve"> РБ – амбулатория с. </w:t>
            </w:r>
            <w:r>
              <w:rPr>
                <w:rFonts w:ascii="Times New Roman" w:hAnsi="Times New Roman"/>
                <w:sz w:val="20"/>
              </w:rPr>
              <w:t>Анавгай</w:t>
            </w:r>
          </w:p>
        </w:tc>
        <w:tc>
          <w:tcPr>
            <w:tcW w:type="dxa" w:w="1340"/>
            <w:vAlign w:val="center"/>
          </w:tcPr>
          <w:p w14:paraId="A3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Амбулатория</w:t>
            </w:r>
          </w:p>
        </w:tc>
        <w:tc>
          <w:tcPr>
            <w:tcW w:type="dxa" w:w="1423"/>
            <w:vAlign w:val="center"/>
          </w:tcPr>
          <w:p w14:paraId="A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A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</w:t>
            </w:r>
          </w:p>
        </w:tc>
        <w:tc>
          <w:tcPr>
            <w:tcW w:type="dxa" w:w="1498"/>
          </w:tcPr>
          <w:p w14:paraId="A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4"/>
          </w:tcPr>
          <w:p w14:paraId="A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2200</w:t>
            </w:r>
          </w:p>
        </w:tc>
        <w:tc>
          <w:tcPr>
            <w:tcW w:type="dxa" w:w="803"/>
          </w:tcPr>
          <w:p w14:paraId="A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2100</w:t>
            </w:r>
          </w:p>
        </w:tc>
        <w:tc>
          <w:tcPr>
            <w:tcW w:type="dxa" w:w="1474"/>
          </w:tcPr>
          <w:p w14:paraId="A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A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A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2010"/>
          </w:tcPr>
          <w:p w14:paraId="AC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</w:tc>
        <w:tc>
          <w:tcPr>
            <w:tcW w:type="dxa" w:w="1340"/>
            <w:vAlign w:val="center"/>
          </w:tcPr>
          <w:p w14:paraId="AD06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3"/>
            <w:vAlign w:val="center"/>
          </w:tcPr>
          <w:p w14:paraId="A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74"/>
            <w:vAlign w:val="center"/>
          </w:tcPr>
          <w:p w14:paraId="A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98"/>
          </w:tcPr>
          <w:p w14:paraId="B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04"/>
          </w:tcPr>
          <w:p w14:paraId="B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397903</w:t>
            </w:r>
          </w:p>
        </w:tc>
        <w:tc>
          <w:tcPr>
            <w:tcW w:type="dxa" w:w="803"/>
          </w:tcPr>
          <w:p w14:paraId="B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359576</w:t>
            </w:r>
          </w:p>
        </w:tc>
        <w:tc>
          <w:tcPr>
            <w:tcW w:type="dxa" w:w="1474"/>
          </w:tcPr>
          <w:p w14:paraId="B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B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B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type="dxa" w:w="2010"/>
          </w:tcPr>
          <w:p w14:paraId="B6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РБ – </w:t>
            </w:r>
            <w:r>
              <w:rPr>
                <w:rFonts w:ascii="Times New Roman" w:hAnsi="Times New Roman"/>
                <w:sz w:val="20"/>
              </w:rPr>
              <w:t>Начикинская</w:t>
            </w:r>
            <w:r>
              <w:rPr>
                <w:rFonts w:ascii="Times New Roman" w:hAnsi="Times New Roman"/>
                <w:sz w:val="20"/>
              </w:rPr>
              <w:t xml:space="preserve"> ВА</w:t>
            </w:r>
          </w:p>
        </w:tc>
        <w:tc>
          <w:tcPr>
            <w:tcW w:type="dxa" w:w="1340"/>
            <w:vAlign w:val="center"/>
          </w:tcPr>
          <w:p w14:paraId="B7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423"/>
            <w:vAlign w:val="center"/>
          </w:tcPr>
          <w:p w14:paraId="B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B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1188</w:t>
            </w:r>
          </w:p>
        </w:tc>
        <w:tc>
          <w:tcPr>
            <w:tcW w:type="dxa" w:w="1498"/>
          </w:tcPr>
          <w:p w14:paraId="B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4"/>
          </w:tcPr>
          <w:p w14:paraId="B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6694</w:t>
            </w:r>
          </w:p>
        </w:tc>
        <w:tc>
          <w:tcPr>
            <w:tcW w:type="dxa" w:w="803"/>
          </w:tcPr>
          <w:p w14:paraId="B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6694</w:t>
            </w:r>
          </w:p>
        </w:tc>
        <w:tc>
          <w:tcPr>
            <w:tcW w:type="dxa" w:w="1474"/>
          </w:tcPr>
          <w:p w14:paraId="B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B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B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type="dxa" w:w="2010"/>
          </w:tcPr>
          <w:p w14:paraId="C0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РБ – </w:t>
            </w:r>
            <w:r>
              <w:rPr>
                <w:rFonts w:ascii="Times New Roman" w:hAnsi="Times New Roman"/>
                <w:sz w:val="20"/>
              </w:rPr>
              <w:t>Новолесновская</w:t>
            </w:r>
            <w:r>
              <w:rPr>
                <w:rFonts w:ascii="Times New Roman" w:hAnsi="Times New Roman"/>
                <w:sz w:val="20"/>
              </w:rPr>
              <w:t xml:space="preserve"> ВА</w:t>
            </w:r>
          </w:p>
        </w:tc>
        <w:tc>
          <w:tcPr>
            <w:tcW w:type="dxa" w:w="1340"/>
            <w:vAlign w:val="center"/>
          </w:tcPr>
          <w:p w14:paraId="C1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423"/>
            <w:vAlign w:val="center"/>
          </w:tcPr>
          <w:p w14:paraId="C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C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1201</w:t>
            </w:r>
          </w:p>
        </w:tc>
        <w:tc>
          <w:tcPr>
            <w:tcW w:type="dxa" w:w="1498"/>
          </w:tcPr>
          <w:p w14:paraId="C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4"/>
          </w:tcPr>
          <w:p w14:paraId="C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6694</w:t>
            </w:r>
          </w:p>
        </w:tc>
        <w:tc>
          <w:tcPr>
            <w:tcW w:type="dxa" w:w="803"/>
          </w:tcPr>
          <w:p w14:paraId="C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6694</w:t>
            </w:r>
          </w:p>
        </w:tc>
        <w:tc>
          <w:tcPr>
            <w:tcW w:type="dxa" w:w="1474"/>
          </w:tcPr>
          <w:p w14:paraId="C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C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C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type="dxa" w:w="2010"/>
          </w:tcPr>
          <w:p w14:paraId="CA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РБ –ВА п. </w:t>
            </w:r>
            <w:r>
              <w:rPr>
                <w:rFonts w:ascii="Times New Roman" w:hAnsi="Times New Roman"/>
                <w:sz w:val="20"/>
              </w:rPr>
              <w:t>Вулканный</w:t>
            </w:r>
          </w:p>
        </w:tc>
        <w:tc>
          <w:tcPr>
            <w:tcW w:type="dxa" w:w="1340"/>
            <w:vAlign w:val="center"/>
          </w:tcPr>
          <w:p w14:paraId="CB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423"/>
            <w:vAlign w:val="center"/>
          </w:tcPr>
          <w:p w14:paraId="C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C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1538</w:t>
            </w:r>
          </w:p>
        </w:tc>
        <w:tc>
          <w:tcPr>
            <w:tcW w:type="dxa" w:w="1498"/>
          </w:tcPr>
          <w:p w14:paraId="C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4"/>
          </w:tcPr>
          <w:p w14:paraId="C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6294</w:t>
            </w:r>
          </w:p>
        </w:tc>
        <w:tc>
          <w:tcPr>
            <w:tcW w:type="dxa" w:w="803"/>
          </w:tcPr>
          <w:p w14:paraId="D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6294</w:t>
            </w:r>
          </w:p>
        </w:tc>
        <w:tc>
          <w:tcPr>
            <w:tcW w:type="dxa" w:w="1474"/>
          </w:tcPr>
          <w:p w14:paraId="D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D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D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type="dxa" w:w="2010"/>
          </w:tcPr>
          <w:p w14:paraId="D4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РБ</w:t>
            </w:r>
          </w:p>
        </w:tc>
        <w:tc>
          <w:tcPr>
            <w:tcW w:type="dxa" w:w="1340"/>
            <w:vAlign w:val="center"/>
          </w:tcPr>
          <w:p w14:paraId="D5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D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20-100 тыс. </w:t>
            </w:r>
          </w:p>
        </w:tc>
        <w:tc>
          <w:tcPr>
            <w:tcW w:type="dxa" w:w="1474"/>
            <w:vAlign w:val="center"/>
          </w:tcPr>
          <w:p w14:paraId="D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9258</w:t>
            </w:r>
          </w:p>
        </w:tc>
        <w:tc>
          <w:tcPr>
            <w:tcW w:type="dxa" w:w="1498"/>
          </w:tcPr>
          <w:p w14:paraId="D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type="dxa" w:w="804"/>
          </w:tcPr>
          <w:p w14:paraId="D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90793</w:t>
            </w:r>
          </w:p>
        </w:tc>
        <w:tc>
          <w:tcPr>
            <w:tcW w:type="dxa" w:w="803"/>
          </w:tcPr>
          <w:p w14:paraId="D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81683</w:t>
            </w:r>
          </w:p>
        </w:tc>
        <w:tc>
          <w:tcPr>
            <w:tcW w:type="dxa" w:w="1474"/>
          </w:tcPr>
          <w:p w14:paraId="D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D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D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</w:t>
            </w:r>
          </w:p>
        </w:tc>
        <w:tc>
          <w:tcPr>
            <w:tcW w:type="dxa" w:w="2010"/>
          </w:tcPr>
          <w:p w14:paraId="DE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РБ – ОВОП п. Атласово</w:t>
            </w:r>
          </w:p>
        </w:tc>
        <w:tc>
          <w:tcPr>
            <w:tcW w:type="dxa" w:w="1340"/>
            <w:vAlign w:val="center"/>
          </w:tcPr>
          <w:p w14:paraId="DF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423"/>
            <w:vAlign w:val="center"/>
          </w:tcPr>
          <w:p w14:paraId="E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E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</w:t>
            </w:r>
          </w:p>
        </w:tc>
        <w:tc>
          <w:tcPr>
            <w:tcW w:type="dxa" w:w="1498"/>
          </w:tcPr>
          <w:p w14:paraId="E2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4"/>
          </w:tcPr>
          <w:p w14:paraId="E3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2558</w:t>
            </w:r>
          </w:p>
        </w:tc>
        <w:tc>
          <w:tcPr>
            <w:tcW w:type="dxa" w:w="803"/>
          </w:tcPr>
          <w:p w14:paraId="E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2558</w:t>
            </w:r>
          </w:p>
        </w:tc>
        <w:tc>
          <w:tcPr>
            <w:tcW w:type="dxa" w:w="1474"/>
          </w:tcPr>
          <w:p w14:paraId="E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E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E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type="dxa" w:w="2010"/>
          </w:tcPr>
          <w:p w14:paraId="E8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Соболевская РБ</w:t>
            </w:r>
          </w:p>
        </w:tc>
        <w:tc>
          <w:tcPr>
            <w:tcW w:type="dxa" w:w="1340"/>
            <w:vAlign w:val="center"/>
          </w:tcPr>
          <w:p w14:paraId="E9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E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474"/>
            <w:vAlign w:val="center"/>
          </w:tcPr>
          <w:p w14:paraId="E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2484</w:t>
            </w:r>
          </w:p>
        </w:tc>
        <w:tc>
          <w:tcPr>
            <w:tcW w:type="dxa" w:w="1498"/>
          </w:tcPr>
          <w:p w14:paraId="EC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type="dxa" w:w="804"/>
          </w:tcPr>
          <w:p w14:paraId="ED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23374</w:t>
            </w:r>
          </w:p>
        </w:tc>
        <w:tc>
          <w:tcPr>
            <w:tcW w:type="dxa" w:w="803"/>
          </w:tcPr>
          <w:p w14:paraId="EE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15856</w:t>
            </w:r>
          </w:p>
        </w:tc>
        <w:tc>
          <w:tcPr>
            <w:tcW w:type="dxa" w:w="1474"/>
          </w:tcPr>
          <w:p w14:paraId="E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F0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F1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010"/>
          </w:tcPr>
          <w:p w14:paraId="F2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Соболевская РБ – </w:t>
            </w:r>
            <w:r>
              <w:rPr>
                <w:rFonts w:ascii="Times New Roman" w:hAnsi="Times New Roman"/>
                <w:sz w:val="20"/>
              </w:rPr>
              <w:t>Крутогоровская</w:t>
            </w:r>
            <w:r>
              <w:rPr>
                <w:rFonts w:ascii="Times New Roman" w:hAnsi="Times New Roman"/>
                <w:sz w:val="20"/>
              </w:rPr>
              <w:t xml:space="preserve"> ВА</w:t>
            </w:r>
          </w:p>
        </w:tc>
        <w:tc>
          <w:tcPr>
            <w:tcW w:type="dxa" w:w="1340"/>
            <w:vAlign w:val="center"/>
          </w:tcPr>
          <w:p w14:paraId="F3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423"/>
            <w:vAlign w:val="center"/>
          </w:tcPr>
          <w:p w14:paraId="F4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F5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358</w:t>
            </w:r>
          </w:p>
        </w:tc>
        <w:tc>
          <w:tcPr>
            <w:tcW w:type="dxa" w:w="1498"/>
          </w:tcPr>
          <w:p w14:paraId="F6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type="dxa" w:w="804"/>
          </w:tcPr>
          <w:p w14:paraId="F7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</w:t>
            </w:r>
          </w:p>
        </w:tc>
        <w:tc>
          <w:tcPr>
            <w:tcW w:type="dxa" w:w="803"/>
          </w:tcPr>
          <w:p w14:paraId="F8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1100</w:t>
            </w:r>
          </w:p>
        </w:tc>
        <w:tc>
          <w:tcPr>
            <w:tcW w:type="dxa" w:w="1474"/>
          </w:tcPr>
          <w:p w14:paraId="F9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FA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FB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</w:tc>
        <w:tc>
          <w:tcPr>
            <w:tcW w:type="dxa" w:w="2010"/>
          </w:tcPr>
          <w:p w14:paraId="FC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Соболевская РБ – </w:t>
            </w:r>
          </w:p>
          <w:p w14:paraId="FD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ФАП п. </w:t>
            </w:r>
            <w:r>
              <w:rPr>
                <w:rFonts w:ascii="Times New Roman" w:hAnsi="Times New Roman"/>
                <w:sz w:val="20"/>
              </w:rPr>
              <w:t>Ичинский</w:t>
            </w:r>
          </w:p>
        </w:tc>
        <w:tc>
          <w:tcPr>
            <w:tcW w:type="dxa" w:w="1340"/>
            <w:vAlign w:val="center"/>
          </w:tcPr>
          <w:p w14:paraId="FE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423"/>
            <w:vAlign w:val="center"/>
          </w:tcPr>
          <w:p w14:paraId="FF06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474"/>
            <w:vAlign w:val="center"/>
          </w:tcPr>
          <w:p w14:paraId="0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type="dxa" w:w="1498"/>
          </w:tcPr>
          <w:p w14:paraId="0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804"/>
          </w:tcPr>
          <w:p w14:paraId="0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803"/>
          </w:tcPr>
          <w:p w14:paraId="0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474"/>
          </w:tcPr>
          <w:p w14:paraId="0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0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0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type="dxa" w:w="2010"/>
          </w:tcPr>
          <w:p w14:paraId="07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Усть-Большерецкая РБ</w:t>
            </w:r>
          </w:p>
        </w:tc>
        <w:tc>
          <w:tcPr>
            <w:tcW w:type="dxa" w:w="1340"/>
            <w:vAlign w:val="center"/>
          </w:tcPr>
          <w:p w14:paraId="08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0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474"/>
            <w:vAlign w:val="center"/>
          </w:tcPr>
          <w:p w14:paraId="0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7256</w:t>
            </w:r>
          </w:p>
        </w:tc>
        <w:tc>
          <w:tcPr>
            <w:tcW w:type="dxa" w:w="1498"/>
          </w:tcPr>
          <w:p w14:paraId="0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804"/>
          </w:tcPr>
          <w:p w14:paraId="0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34485</w:t>
            </w:r>
          </w:p>
        </w:tc>
        <w:tc>
          <w:tcPr>
            <w:tcW w:type="dxa" w:w="803"/>
          </w:tcPr>
          <w:p w14:paraId="0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28813</w:t>
            </w:r>
          </w:p>
        </w:tc>
        <w:tc>
          <w:tcPr>
            <w:tcW w:type="dxa" w:w="1474"/>
          </w:tcPr>
          <w:p w14:paraId="0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0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1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type="dxa" w:w="2010"/>
          </w:tcPr>
          <w:p w14:paraId="11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Усть-Большерецкая РБ- </w:t>
            </w:r>
            <w:r>
              <w:rPr>
                <w:rFonts w:ascii="Times New Roman" w:hAnsi="Times New Roman"/>
                <w:sz w:val="20"/>
              </w:rPr>
              <w:t>Апачинская</w:t>
            </w:r>
            <w:r>
              <w:rPr>
                <w:rFonts w:ascii="Times New Roman" w:hAnsi="Times New Roman"/>
                <w:sz w:val="20"/>
              </w:rPr>
              <w:t xml:space="preserve"> ВА</w:t>
            </w:r>
          </w:p>
        </w:tc>
        <w:tc>
          <w:tcPr>
            <w:tcW w:type="dxa" w:w="1340"/>
            <w:vAlign w:val="center"/>
          </w:tcPr>
          <w:p w14:paraId="12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423"/>
            <w:vAlign w:val="center"/>
          </w:tcPr>
          <w:p w14:paraId="1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1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992</w:t>
            </w:r>
          </w:p>
        </w:tc>
        <w:tc>
          <w:tcPr>
            <w:tcW w:type="dxa" w:w="1498"/>
          </w:tcPr>
          <w:p w14:paraId="1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804"/>
          </w:tcPr>
          <w:p w14:paraId="1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1257</w:t>
            </w:r>
          </w:p>
        </w:tc>
        <w:tc>
          <w:tcPr>
            <w:tcW w:type="dxa" w:w="803"/>
          </w:tcPr>
          <w:p w14:paraId="1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1257</w:t>
            </w:r>
          </w:p>
        </w:tc>
        <w:tc>
          <w:tcPr>
            <w:tcW w:type="dxa" w:w="1474"/>
          </w:tcPr>
          <w:p w14:paraId="1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1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1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bookmarkStart w:id="6" w:name="_Hlk29219424"/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type="dxa" w:w="2010"/>
          </w:tcPr>
          <w:p w14:paraId="1B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Озерновская</w:t>
            </w:r>
            <w:r>
              <w:rPr>
                <w:rFonts w:ascii="Times New Roman" w:hAnsi="Times New Roman"/>
                <w:sz w:val="20"/>
              </w:rPr>
              <w:t xml:space="preserve"> РБ</w:t>
            </w:r>
          </w:p>
        </w:tc>
        <w:tc>
          <w:tcPr>
            <w:tcW w:type="dxa" w:w="1340"/>
            <w:vAlign w:val="center"/>
          </w:tcPr>
          <w:p w14:paraId="1C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1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474"/>
            <w:vAlign w:val="center"/>
          </w:tcPr>
          <w:p w14:paraId="1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2210</w:t>
            </w:r>
          </w:p>
        </w:tc>
        <w:tc>
          <w:tcPr>
            <w:tcW w:type="dxa" w:w="1498"/>
          </w:tcPr>
          <w:p w14:paraId="1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type="dxa" w:w="804"/>
          </w:tcPr>
          <w:p w14:paraId="2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15198</w:t>
            </w:r>
          </w:p>
        </w:tc>
        <w:tc>
          <w:tcPr>
            <w:tcW w:type="dxa" w:w="803"/>
          </w:tcPr>
          <w:p w14:paraId="2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11618</w:t>
            </w:r>
          </w:p>
        </w:tc>
        <w:tc>
          <w:tcPr>
            <w:tcW w:type="dxa" w:w="1474"/>
          </w:tcPr>
          <w:p w14:paraId="2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2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bookmarkEnd w:id="6"/>
          </w:p>
        </w:tc>
      </w:tr>
      <w:tr>
        <w:tc>
          <w:tcPr>
            <w:tcW w:type="dxa" w:w="665"/>
            <w:vAlign w:val="center"/>
          </w:tcPr>
          <w:p w14:paraId="2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type="dxa" w:w="2010"/>
          </w:tcPr>
          <w:p w14:paraId="25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Озерновская</w:t>
            </w:r>
            <w:r>
              <w:rPr>
                <w:rFonts w:ascii="Times New Roman" w:hAnsi="Times New Roman"/>
                <w:sz w:val="20"/>
              </w:rPr>
              <w:t xml:space="preserve"> РБ - ФАП п. Паужетка</w:t>
            </w:r>
          </w:p>
        </w:tc>
        <w:tc>
          <w:tcPr>
            <w:tcW w:type="dxa" w:w="1340"/>
            <w:vAlign w:val="center"/>
          </w:tcPr>
          <w:p w14:paraId="26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423"/>
            <w:vAlign w:val="center"/>
          </w:tcPr>
          <w:p w14:paraId="2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474"/>
            <w:vAlign w:val="center"/>
          </w:tcPr>
          <w:p w14:paraId="2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type="dxa" w:w="1498"/>
          </w:tcPr>
          <w:p w14:paraId="2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04"/>
          </w:tcPr>
          <w:p w14:paraId="2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type="dxa" w:w="803"/>
          </w:tcPr>
          <w:p w14:paraId="2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type="dxa" w:w="1474"/>
          </w:tcPr>
          <w:p w14:paraId="2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2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2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bookmarkStart w:id="7" w:name="_Hlk29219533"/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type="dxa" w:w="2010"/>
          </w:tcPr>
          <w:p w14:paraId="2F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Усть</w:t>
            </w:r>
            <w:r>
              <w:rPr>
                <w:rFonts w:ascii="Times New Roman" w:hAnsi="Times New Roman"/>
                <w:sz w:val="20"/>
              </w:rPr>
              <w:t>-Камчатская РБ</w:t>
            </w:r>
          </w:p>
        </w:tc>
        <w:tc>
          <w:tcPr>
            <w:tcW w:type="dxa" w:w="1340"/>
            <w:vAlign w:val="center"/>
          </w:tcPr>
          <w:p w14:paraId="30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3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474"/>
            <w:vAlign w:val="center"/>
          </w:tcPr>
          <w:p w14:paraId="3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3613</w:t>
            </w:r>
          </w:p>
        </w:tc>
        <w:tc>
          <w:tcPr>
            <w:tcW w:type="dxa" w:w="1498"/>
          </w:tcPr>
          <w:p w14:paraId="3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type="dxa" w:w="804"/>
          </w:tcPr>
          <w:p w14:paraId="3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33 414</w:t>
            </w:r>
          </w:p>
        </w:tc>
        <w:tc>
          <w:tcPr>
            <w:tcW w:type="dxa" w:w="803"/>
          </w:tcPr>
          <w:p w14:paraId="3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27540</w:t>
            </w:r>
          </w:p>
        </w:tc>
        <w:tc>
          <w:tcPr>
            <w:tcW w:type="dxa" w:w="1474"/>
          </w:tcPr>
          <w:p w14:paraId="3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3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3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</w:tc>
        <w:tc>
          <w:tcPr>
            <w:tcW w:type="dxa" w:w="2010"/>
          </w:tcPr>
          <w:p w14:paraId="39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ФАП с. </w:t>
            </w:r>
            <w:r>
              <w:rPr>
                <w:rFonts w:ascii="Times New Roman" w:hAnsi="Times New Roman"/>
                <w:sz w:val="20"/>
              </w:rPr>
              <w:t>Крутоберегово</w:t>
            </w:r>
          </w:p>
        </w:tc>
        <w:tc>
          <w:tcPr>
            <w:tcW w:type="dxa" w:w="1340"/>
            <w:vAlign w:val="center"/>
          </w:tcPr>
          <w:p w14:paraId="3A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423"/>
            <w:vAlign w:val="center"/>
          </w:tcPr>
          <w:p w14:paraId="3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474"/>
            <w:vAlign w:val="center"/>
          </w:tcPr>
          <w:p w14:paraId="3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</w:t>
            </w:r>
          </w:p>
        </w:tc>
        <w:tc>
          <w:tcPr>
            <w:tcW w:type="dxa" w:w="1498"/>
          </w:tcPr>
          <w:p w14:paraId="3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04"/>
          </w:tcPr>
          <w:p w14:paraId="3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type="dxa" w:w="803"/>
          </w:tcPr>
          <w:p w14:paraId="3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970</w:t>
            </w:r>
          </w:p>
        </w:tc>
        <w:tc>
          <w:tcPr>
            <w:tcW w:type="dxa" w:w="1474"/>
          </w:tcPr>
          <w:p w14:paraId="4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4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bookmarkEnd w:id="7"/>
          </w:p>
        </w:tc>
      </w:tr>
      <w:tr>
        <w:tc>
          <w:tcPr>
            <w:tcW w:type="dxa" w:w="665"/>
            <w:vAlign w:val="center"/>
          </w:tcPr>
          <w:p w14:paraId="4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type="dxa" w:w="2010"/>
          </w:tcPr>
          <w:p w14:paraId="43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Ключевская РБ</w:t>
            </w:r>
          </w:p>
        </w:tc>
        <w:tc>
          <w:tcPr>
            <w:tcW w:type="dxa" w:w="1340"/>
            <w:vAlign w:val="center"/>
          </w:tcPr>
          <w:p w14:paraId="44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4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474"/>
            <w:vAlign w:val="center"/>
          </w:tcPr>
          <w:p w14:paraId="4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5453</w:t>
            </w:r>
          </w:p>
        </w:tc>
        <w:tc>
          <w:tcPr>
            <w:tcW w:type="dxa" w:w="1498"/>
          </w:tcPr>
          <w:p w14:paraId="4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type="dxa" w:w="804"/>
          </w:tcPr>
          <w:p w14:paraId="4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41867</w:t>
            </w:r>
          </w:p>
        </w:tc>
        <w:tc>
          <w:tcPr>
            <w:tcW w:type="dxa" w:w="803"/>
          </w:tcPr>
          <w:p w14:paraId="4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9177</w:t>
            </w:r>
          </w:p>
        </w:tc>
        <w:tc>
          <w:tcPr>
            <w:tcW w:type="dxa" w:w="1474"/>
          </w:tcPr>
          <w:p w14:paraId="4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4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4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</w:t>
            </w:r>
          </w:p>
        </w:tc>
        <w:tc>
          <w:tcPr>
            <w:tcW w:type="dxa" w:w="2010"/>
          </w:tcPr>
          <w:p w14:paraId="4D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Ключевская РБ – </w:t>
            </w:r>
            <w:r>
              <w:rPr>
                <w:rFonts w:ascii="Times New Roman" w:hAnsi="Times New Roman"/>
                <w:sz w:val="20"/>
              </w:rPr>
              <w:t>Козыревская</w:t>
            </w:r>
            <w:r>
              <w:rPr>
                <w:rFonts w:ascii="Times New Roman" w:hAnsi="Times New Roman"/>
                <w:sz w:val="20"/>
              </w:rPr>
              <w:t xml:space="preserve"> ВА</w:t>
            </w:r>
          </w:p>
        </w:tc>
        <w:tc>
          <w:tcPr>
            <w:tcW w:type="dxa" w:w="1340"/>
            <w:vAlign w:val="center"/>
          </w:tcPr>
          <w:p w14:paraId="4E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423"/>
            <w:vAlign w:val="center"/>
          </w:tcPr>
          <w:p w14:paraId="4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5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958</w:t>
            </w:r>
          </w:p>
        </w:tc>
        <w:tc>
          <w:tcPr>
            <w:tcW w:type="dxa" w:w="1498"/>
          </w:tcPr>
          <w:p w14:paraId="5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804"/>
          </w:tcPr>
          <w:p w14:paraId="5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</w:p>
        </w:tc>
        <w:tc>
          <w:tcPr>
            <w:tcW w:type="dxa" w:w="803"/>
          </w:tcPr>
          <w:p w14:paraId="5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5590</w:t>
            </w:r>
          </w:p>
        </w:tc>
        <w:tc>
          <w:tcPr>
            <w:tcW w:type="dxa" w:w="1474"/>
          </w:tcPr>
          <w:p w14:paraId="5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5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5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9.2</w:t>
            </w:r>
          </w:p>
        </w:tc>
        <w:tc>
          <w:tcPr>
            <w:tcW w:type="dxa" w:w="2010"/>
          </w:tcPr>
          <w:p w14:paraId="57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Ключевская РБ - ФАП с. Майское</w:t>
            </w:r>
          </w:p>
        </w:tc>
        <w:tc>
          <w:tcPr>
            <w:tcW w:type="dxa" w:w="1340"/>
            <w:vAlign w:val="center"/>
          </w:tcPr>
          <w:p w14:paraId="58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423"/>
            <w:vAlign w:val="center"/>
          </w:tcPr>
          <w:p w14:paraId="5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474"/>
            <w:vAlign w:val="center"/>
          </w:tcPr>
          <w:p w14:paraId="5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498"/>
          </w:tcPr>
          <w:p w14:paraId="5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04"/>
          </w:tcPr>
          <w:p w14:paraId="5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type="dxa" w:w="803"/>
          </w:tcPr>
          <w:p w14:paraId="5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</w:t>
            </w:r>
          </w:p>
        </w:tc>
        <w:tc>
          <w:tcPr>
            <w:tcW w:type="dxa" w:w="1474"/>
          </w:tcPr>
          <w:p w14:paraId="5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5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6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type="dxa" w:w="2010"/>
          </w:tcPr>
          <w:p w14:paraId="61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Карагинская РБ</w:t>
            </w:r>
          </w:p>
        </w:tc>
        <w:tc>
          <w:tcPr>
            <w:tcW w:type="dxa" w:w="1340"/>
            <w:vAlign w:val="center"/>
          </w:tcPr>
          <w:p w14:paraId="62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6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474"/>
            <w:vAlign w:val="center"/>
          </w:tcPr>
          <w:p w14:paraId="6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3555</w:t>
            </w:r>
          </w:p>
        </w:tc>
        <w:tc>
          <w:tcPr>
            <w:tcW w:type="dxa" w:w="1498"/>
          </w:tcPr>
          <w:p w14:paraId="6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804"/>
          </w:tcPr>
          <w:p w14:paraId="6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31725</w:t>
            </w:r>
          </w:p>
        </w:tc>
        <w:tc>
          <w:tcPr>
            <w:tcW w:type="dxa" w:w="803"/>
          </w:tcPr>
          <w:p w14:paraId="6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17689</w:t>
            </w:r>
          </w:p>
        </w:tc>
        <w:tc>
          <w:tcPr>
            <w:tcW w:type="dxa" w:w="1474"/>
          </w:tcPr>
          <w:p w14:paraId="6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6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6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10.1</w:t>
            </w:r>
          </w:p>
        </w:tc>
        <w:tc>
          <w:tcPr>
            <w:tcW w:type="dxa" w:w="2010"/>
          </w:tcPr>
          <w:p w14:paraId="6B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Карагинская РБ – ОВОП с. Ивашка</w:t>
            </w:r>
          </w:p>
        </w:tc>
        <w:tc>
          <w:tcPr>
            <w:tcW w:type="dxa" w:w="1340"/>
            <w:vAlign w:val="center"/>
          </w:tcPr>
          <w:p w14:paraId="6C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423"/>
            <w:vAlign w:val="center"/>
          </w:tcPr>
          <w:p w14:paraId="6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6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549</w:t>
            </w:r>
          </w:p>
        </w:tc>
        <w:tc>
          <w:tcPr>
            <w:tcW w:type="dxa" w:w="1498"/>
          </w:tcPr>
          <w:p w14:paraId="6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804"/>
          </w:tcPr>
          <w:p w14:paraId="7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03"/>
          </w:tcPr>
          <w:p w14:paraId="7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74"/>
          </w:tcPr>
          <w:p w14:paraId="7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7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7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10.2</w:t>
            </w:r>
          </w:p>
        </w:tc>
        <w:tc>
          <w:tcPr>
            <w:tcW w:type="dxa" w:w="2010"/>
          </w:tcPr>
          <w:p w14:paraId="75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Карагинская РБ – ОВОП </w:t>
            </w:r>
            <w:r>
              <w:rPr>
                <w:rFonts w:ascii="Times New Roman" w:hAnsi="Times New Roman"/>
                <w:sz w:val="20"/>
              </w:rPr>
              <w:t>с.Тымлат</w:t>
            </w:r>
          </w:p>
        </w:tc>
        <w:tc>
          <w:tcPr>
            <w:tcW w:type="dxa" w:w="1340"/>
            <w:vAlign w:val="center"/>
          </w:tcPr>
          <w:p w14:paraId="76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423"/>
            <w:vAlign w:val="center"/>
          </w:tcPr>
          <w:p w14:paraId="7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7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498"/>
          </w:tcPr>
          <w:p w14:paraId="7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804"/>
          </w:tcPr>
          <w:p w14:paraId="7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type="dxa" w:w="803"/>
          </w:tcPr>
          <w:p w14:paraId="7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74"/>
          </w:tcPr>
          <w:p w14:paraId="7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7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7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10.3</w:t>
            </w:r>
          </w:p>
        </w:tc>
        <w:tc>
          <w:tcPr>
            <w:tcW w:type="dxa" w:w="2010"/>
          </w:tcPr>
          <w:p w14:paraId="7F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Карагинская РБ - ФАП с. Кострома</w:t>
            </w:r>
          </w:p>
        </w:tc>
        <w:tc>
          <w:tcPr>
            <w:tcW w:type="dxa" w:w="1340"/>
            <w:vAlign w:val="center"/>
          </w:tcPr>
          <w:p w14:paraId="80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423"/>
            <w:vAlign w:val="center"/>
          </w:tcPr>
          <w:p w14:paraId="8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474"/>
            <w:vAlign w:val="center"/>
          </w:tcPr>
          <w:p w14:paraId="8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type="dxa" w:w="1498"/>
          </w:tcPr>
          <w:p w14:paraId="8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804"/>
          </w:tcPr>
          <w:p w14:paraId="8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type="dxa" w:w="803"/>
          </w:tcPr>
          <w:p w14:paraId="8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</w:t>
            </w:r>
          </w:p>
        </w:tc>
        <w:tc>
          <w:tcPr>
            <w:tcW w:type="dxa" w:w="1474"/>
          </w:tcPr>
          <w:p w14:paraId="8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8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8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10.4</w:t>
            </w:r>
          </w:p>
        </w:tc>
        <w:tc>
          <w:tcPr>
            <w:tcW w:type="dxa" w:w="2010"/>
          </w:tcPr>
          <w:p w14:paraId="89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ФАП </w:t>
            </w:r>
            <w:r>
              <w:rPr>
                <w:rFonts w:ascii="Times New Roman" w:hAnsi="Times New Roman"/>
                <w:sz w:val="20"/>
              </w:rPr>
              <w:t>Ильпырский</w:t>
            </w:r>
          </w:p>
        </w:tc>
        <w:tc>
          <w:tcPr>
            <w:tcW w:type="dxa" w:w="1340"/>
            <w:vAlign w:val="center"/>
          </w:tcPr>
          <w:p w14:paraId="8A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423"/>
            <w:vAlign w:val="center"/>
          </w:tcPr>
          <w:p w14:paraId="8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474"/>
            <w:vAlign w:val="center"/>
          </w:tcPr>
          <w:p w14:paraId="8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</w:t>
            </w:r>
          </w:p>
        </w:tc>
        <w:tc>
          <w:tcPr>
            <w:tcW w:type="dxa" w:w="1498"/>
          </w:tcPr>
          <w:p w14:paraId="8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804"/>
          </w:tcPr>
          <w:p w14:paraId="8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</w:t>
            </w:r>
          </w:p>
        </w:tc>
        <w:tc>
          <w:tcPr>
            <w:tcW w:type="dxa" w:w="803"/>
          </w:tcPr>
          <w:p w14:paraId="8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type="dxa" w:w="1474"/>
          </w:tcPr>
          <w:p w14:paraId="9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9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9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type="dxa" w:w="2010"/>
          </w:tcPr>
          <w:p w14:paraId="93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Олюторская РБ</w:t>
            </w:r>
          </w:p>
        </w:tc>
        <w:tc>
          <w:tcPr>
            <w:tcW w:type="dxa" w:w="1340"/>
            <w:vAlign w:val="center"/>
          </w:tcPr>
          <w:p w14:paraId="94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9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474"/>
            <w:vAlign w:val="center"/>
          </w:tcPr>
          <w:p w14:paraId="9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3732</w:t>
            </w:r>
          </w:p>
        </w:tc>
        <w:tc>
          <w:tcPr>
            <w:tcW w:type="dxa" w:w="1498"/>
          </w:tcPr>
          <w:p w14:paraId="9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804"/>
          </w:tcPr>
          <w:p w14:paraId="9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33608</w:t>
            </w:r>
          </w:p>
        </w:tc>
        <w:tc>
          <w:tcPr>
            <w:tcW w:type="dxa" w:w="803"/>
          </w:tcPr>
          <w:p w14:paraId="9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26761</w:t>
            </w:r>
          </w:p>
        </w:tc>
        <w:tc>
          <w:tcPr>
            <w:tcW w:type="dxa" w:w="1474"/>
          </w:tcPr>
          <w:p w14:paraId="9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9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9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11.1.</w:t>
            </w:r>
          </w:p>
        </w:tc>
        <w:tc>
          <w:tcPr>
            <w:tcW w:type="dxa" w:w="2010"/>
          </w:tcPr>
          <w:p w14:paraId="9D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Олюторская РБ – ОВОП с. </w:t>
            </w:r>
            <w:r>
              <w:rPr>
                <w:rFonts w:ascii="Times New Roman" w:hAnsi="Times New Roman"/>
                <w:sz w:val="20"/>
              </w:rPr>
              <w:t>Хаилино</w:t>
            </w:r>
          </w:p>
        </w:tc>
        <w:tc>
          <w:tcPr>
            <w:tcW w:type="dxa" w:w="1340"/>
            <w:vAlign w:val="center"/>
          </w:tcPr>
          <w:p w14:paraId="9E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423"/>
            <w:vAlign w:val="center"/>
          </w:tcPr>
          <w:p w14:paraId="9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A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632</w:t>
            </w:r>
          </w:p>
        </w:tc>
        <w:tc>
          <w:tcPr>
            <w:tcW w:type="dxa" w:w="1498"/>
          </w:tcPr>
          <w:p w14:paraId="A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4"/>
          </w:tcPr>
          <w:p w14:paraId="A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2150</w:t>
            </w:r>
          </w:p>
        </w:tc>
        <w:tc>
          <w:tcPr>
            <w:tcW w:type="dxa" w:w="803"/>
          </w:tcPr>
          <w:p w14:paraId="A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type="dxa" w:w="1474"/>
          </w:tcPr>
          <w:p w14:paraId="A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A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A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11.2.</w:t>
            </w:r>
          </w:p>
        </w:tc>
        <w:tc>
          <w:tcPr>
            <w:tcW w:type="dxa" w:w="2010"/>
          </w:tcPr>
          <w:p w14:paraId="A7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Олюторская РБ – ОВОП с. </w:t>
            </w:r>
            <w:r>
              <w:rPr>
                <w:rFonts w:ascii="Times New Roman" w:hAnsi="Times New Roman"/>
                <w:sz w:val="20"/>
              </w:rPr>
              <w:t>Апука</w:t>
            </w:r>
          </w:p>
        </w:tc>
        <w:tc>
          <w:tcPr>
            <w:tcW w:type="dxa" w:w="1340"/>
            <w:vAlign w:val="center"/>
          </w:tcPr>
          <w:p w14:paraId="A8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423"/>
            <w:vAlign w:val="center"/>
          </w:tcPr>
          <w:p w14:paraId="A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A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223</w:t>
            </w:r>
          </w:p>
        </w:tc>
        <w:tc>
          <w:tcPr>
            <w:tcW w:type="dxa" w:w="1498"/>
          </w:tcPr>
          <w:p w14:paraId="A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4"/>
          </w:tcPr>
          <w:p w14:paraId="A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760</w:t>
            </w:r>
          </w:p>
        </w:tc>
        <w:tc>
          <w:tcPr>
            <w:tcW w:type="dxa" w:w="803"/>
          </w:tcPr>
          <w:p w14:paraId="A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720</w:t>
            </w:r>
          </w:p>
        </w:tc>
        <w:tc>
          <w:tcPr>
            <w:tcW w:type="dxa" w:w="1474"/>
          </w:tcPr>
          <w:p w14:paraId="A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A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B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</w:tc>
        <w:tc>
          <w:tcPr>
            <w:tcW w:type="dxa" w:w="2010"/>
          </w:tcPr>
          <w:p w14:paraId="B1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Олюторская РБ – ОВОП с. </w:t>
            </w:r>
            <w:r>
              <w:rPr>
                <w:rFonts w:ascii="Times New Roman" w:hAnsi="Times New Roman"/>
                <w:sz w:val="20"/>
              </w:rPr>
              <w:t>Пахачи</w:t>
            </w:r>
          </w:p>
        </w:tc>
        <w:tc>
          <w:tcPr>
            <w:tcW w:type="dxa" w:w="1340"/>
            <w:vAlign w:val="center"/>
          </w:tcPr>
          <w:p w14:paraId="B2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423"/>
            <w:vAlign w:val="center"/>
          </w:tcPr>
          <w:p w14:paraId="B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B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</w:t>
            </w:r>
          </w:p>
        </w:tc>
        <w:tc>
          <w:tcPr>
            <w:tcW w:type="dxa" w:w="1498"/>
          </w:tcPr>
          <w:p w14:paraId="B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4"/>
          </w:tcPr>
          <w:p w14:paraId="B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</w:t>
            </w:r>
          </w:p>
        </w:tc>
        <w:tc>
          <w:tcPr>
            <w:tcW w:type="dxa" w:w="803"/>
          </w:tcPr>
          <w:p w14:paraId="B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1150</w:t>
            </w:r>
          </w:p>
        </w:tc>
        <w:tc>
          <w:tcPr>
            <w:tcW w:type="dxa" w:w="1474"/>
          </w:tcPr>
          <w:p w14:paraId="B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B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B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type="dxa" w:w="2010"/>
          </w:tcPr>
          <w:p w14:paraId="BB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РБ</w:t>
            </w:r>
          </w:p>
        </w:tc>
        <w:tc>
          <w:tcPr>
            <w:tcW w:type="dxa" w:w="1340"/>
            <w:vAlign w:val="center"/>
          </w:tcPr>
          <w:p w14:paraId="BC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B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474"/>
            <w:vAlign w:val="center"/>
          </w:tcPr>
          <w:p w14:paraId="B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2009</w:t>
            </w:r>
          </w:p>
        </w:tc>
        <w:tc>
          <w:tcPr>
            <w:tcW w:type="dxa" w:w="1498"/>
          </w:tcPr>
          <w:p w14:paraId="B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804"/>
          </w:tcPr>
          <w:p w14:paraId="C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24795</w:t>
            </w:r>
          </w:p>
        </w:tc>
        <w:tc>
          <w:tcPr>
            <w:tcW w:type="dxa" w:w="803"/>
          </w:tcPr>
          <w:p w14:paraId="C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10548</w:t>
            </w:r>
          </w:p>
        </w:tc>
        <w:tc>
          <w:tcPr>
            <w:tcW w:type="dxa" w:w="1474"/>
          </w:tcPr>
          <w:p w14:paraId="C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C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C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12.1.</w:t>
            </w:r>
          </w:p>
        </w:tc>
        <w:tc>
          <w:tcPr>
            <w:tcW w:type="dxa" w:w="2010"/>
          </w:tcPr>
          <w:p w14:paraId="C5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РБ – ОВОП с. Манилы</w:t>
            </w:r>
          </w:p>
        </w:tc>
        <w:tc>
          <w:tcPr>
            <w:tcW w:type="dxa" w:w="1340"/>
            <w:vAlign w:val="center"/>
          </w:tcPr>
          <w:p w14:paraId="C6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423"/>
            <w:vAlign w:val="center"/>
          </w:tcPr>
          <w:p w14:paraId="C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C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694</w:t>
            </w:r>
          </w:p>
        </w:tc>
        <w:tc>
          <w:tcPr>
            <w:tcW w:type="dxa" w:w="1498"/>
          </w:tcPr>
          <w:p w14:paraId="C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804"/>
          </w:tcPr>
          <w:p w14:paraId="C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2700</w:t>
            </w:r>
          </w:p>
        </w:tc>
        <w:tc>
          <w:tcPr>
            <w:tcW w:type="dxa" w:w="803"/>
          </w:tcPr>
          <w:p w14:paraId="C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74"/>
          </w:tcPr>
          <w:p w14:paraId="C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C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C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12.2.</w:t>
            </w:r>
          </w:p>
        </w:tc>
        <w:tc>
          <w:tcPr>
            <w:tcW w:type="dxa" w:w="2010"/>
          </w:tcPr>
          <w:p w14:paraId="CF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РБ - ФАП с. </w:t>
            </w:r>
            <w:r>
              <w:rPr>
                <w:rFonts w:ascii="Times New Roman" w:hAnsi="Times New Roman"/>
                <w:sz w:val="20"/>
              </w:rPr>
              <w:t>Оклан</w:t>
            </w:r>
          </w:p>
        </w:tc>
        <w:tc>
          <w:tcPr>
            <w:tcW w:type="dxa" w:w="1340"/>
            <w:vAlign w:val="center"/>
          </w:tcPr>
          <w:p w14:paraId="D0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423"/>
            <w:vAlign w:val="center"/>
          </w:tcPr>
          <w:p w14:paraId="D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474"/>
            <w:vAlign w:val="center"/>
          </w:tcPr>
          <w:p w14:paraId="D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1498"/>
          </w:tcPr>
          <w:p w14:paraId="D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04"/>
          </w:tcPr>
          <w:p w14:paraId="D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803"/>
          </w:tcPr>
          <w:p w14:paraId="D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74"/>
          </w:tcPr>
          <w:p w14:paraId="D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D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D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type="dxa" w:w="2010"/>
          </w:tcPr>
          <w:p w14:paraId="D9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РБ</w:t>
            </w:r>
          </w:p>
        </w:tc>
        <w:tc>
          <w:tcPr>
            <w:tcW w:type="dxa" w:w="1340"/>
            <w:vAlign w:val="center"/>
          </w:tcPr>
          <w:p w14:paraId="DA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423"/>
            <w:vAlign w:val="center"/>
          </w:tcPr>
          <w:p w14:paraId="D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474"/>
            <w:vAlign w:val="center"/>
          </w:tcPr>
          <w:p w14:paraId="D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3097</w:t>
            </w:r>
          </w:p>
        </w:tc>
        <w:tc>
          <w:tcPr>
            <w:tcW w:type="dxa" w:w="1498"/>
          </w:tcPr>
          <w:p w14:paraId="D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804"/>
          </w:tcPr>
          <w:p w14:paraId="D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23630</w:t>
            </w:r>
          </w:p>
        </w:tc>
        <w:tc>
          <w:tcPr>
            <w:tcW w:type="dxa" w:w="803"/>
          </w:tcPr>
          <w:p w14:paraId="D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20192</w:t>
            </w:r>
          </w:p>
        </w:tc>
        <w:tc>
          <w:tcPr>
            <w:tcW w:type="dxa" w:w="1474"/>
          </w:tcPr>
          <w:p w14:paraId="E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E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E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</w:t>
            </w:r>
          </w:p>
        </w:tc>
        <w:tc>
          <w:tcPr>
            <w:tcW w:type="dxa" w:w="2010"/>
          </w:tcPr>
          <w:p w14:paraId="E3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РБ – ОВОП с. Усть-Хайрюзово</w:t>
            </w:r>
          </w:p>
        </w:tc>
        <w:tc>
          <w:tcPr>
            <w:tcW w:type="dxa" w:w="1340"/>
            <w:vAlign w:val="center"/>
          </w:tcPr>
          <w:p w14:paraId="E4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423"/>
            <w:vAlign w:val="center"/>
          </w:tcPr>
          <w:p w14:paraId="E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E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</w:t>
            </w:r>
          </w:p>
        </w:tc>
        <w:tc>
          <w:tcPr>
            <w:tcW w:type="dxa" w:w="1498"/>
          </w:tcPr>
          <w:p w14:paraId="E7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04"/>
          </w:tcPr>
          <w:p w14:paraId="E8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4144</w:t>
            </w:r>
          </w:p>
        </w:tc>
        <w:tc>
          <w:tcPr>
            <w:tcW w:type="dxa" w:w="803"/>
          </w:tcPr>
          <w:p w14:paraId="E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4024</w:t>
            </w:r>
          </w:p>
        </w:tc>
        <w:tc>
          <w:tcPr>
            <w:tcW w:type="dxa" w:w="1474"/>
          </w:tcPr>
          <w:p w14:paraId="E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E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E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13.2.</w:t>
            </w:r>
          </w:p>
        </w:tc>
        <w:tc>
          <w:tcPr>
            <w:tcW w:type="dxa" w:w="2010"/>
          </w:tcPr>
          <w:p w14:paraId="ED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РБ – ОВОП с. Седанка</w:t>
            </w:r>
          </w:p>
        </w:tc>
        <w:tc>
          <w:tcPr>
            <w:tcW w:type="dxa" w:w="1340"/>
            <w:vAlign w:val="center"/>
          </w:tcPr>
          <w:p w14:paraId="EE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423"/>
            <w:vAlign w:val="center"/>
          </w:tcPr>
          <w:p w14:paraId="E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474"/>
            <w:vAlign w:val="center"/>
          </w:tcPr>
          <w:p w14:paraId="F0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</w:t>
            </w:r>
          </w:p>
        </w:tc>
        <w:tc>
          <w:tcPr>
            <w:tcW w:type="dxa" w:w="1498"/>
          </w:tcPr>
          <w:p w14:paraId="F1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04"/>
          </w:tcPr>
          <w:p w14:paraId="F2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3344</w:t>
            </w:r>
          </w:p>
        </w:tc>
        <w:tc>
          <w:tcPr>
            <w:tcW w:type="dxa" w:w="803"/>
          </w:tcPr>
          <w:p w14:paraId="F3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3244</w:t>
            </w:r>
          </w:p>
        </w:tc>
        <w:tc>
          <w:tcPr>
            <w:tcW w:type="dxa" w:w="1474"/>
          </w:tcPr>
          <w:p w14:paraId="F4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F5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5"/>
            <w:vAlign w:val="center"/>
          </w:tcPr>
          <w:p w14:paraId="F6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type="dxa" w:w="2010"/>
          </w:tcPr>
          <w:p w14:paraId="F7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Корякская окружная больница</w:t>
            </w:r>
          </w:p>
        </w:tc>
        <w:tc>
          <w:tcPr>
            <w:tcW w:type="dxa" w:w="1340"/>
            <w:vAlign w:val="center"/>
          </w:tcPr>
          <w:p w14:paraId="F8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Окружная* больница</w:t>
            </w:r>
          </w:p>
        </w:tc>
        <w:tc>
          <w:tcPr>
            <w:tcW w:type="dxa" w:w="1423"/>
            <w:vAlign w:val="center"/>
          </w:tcPr>
          <w:p w14:paraId="F9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474"/>
            <w:vAlign w:val="center"/>
          </w:tcPr>
          <w:p w14:paraId="FA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3312</w:t>
            </w:r>
          </w:p>
        </w:tc>
        <w:tc>
          <w:tcPr>
            <w:tcW w:type="dxa" w:w="1498"/>
          </w:tcPr>
          <w:p w14:paraId="FB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type="dxa" w:w="804"/>
          </w:tcPr>
          <w:p w14:paraId="FC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48662</w:t>
            </w:r>
          </w:p>
        </w:tc>
        <w:tc>
          <w:tcPr>
            <w:tcW w:type="dxa" w:w="803"/>
          </w:tcPr>
          <w:p w14:paraId="FD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44332</w:t>
            </w:r>
          </w:p>
        </w:tc>
        <w:tc>
          <w:tcPr>
            <w:tcW w:type="dxa" w:w="1474"/>
          </w:tcPr>
          <w:p w14:paraId="FE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79"/>
          </w:tcPr>
          <w:p w14:paraId="FF07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0080000">
      <w:pPr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p w14:paraId="01080000">
      <w:pPr>
        <w:sectPr>
          <w:headerReference r:id="rId5" w:type="default"/>
          <w:pgSz w:h="11906" w:orient="landscape" w:w="16838"/>
          <w:pgMar w:bottom="567" w:footer="709" w:gutter="0" w:header="709" w:left="1134" w:right="1134" w:top="1418"/>
        </w:sectPr>
      </w:pPr>
    </w:p>
    <w:p w14:paraId="0208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8</w:t>
      </w:r>
    </w:p>
    <w:p w14:paraId="0308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04080000">
      <w:pPr>
        <w:spacing w:after="0" w:line="240" w:lineRule="auto"/>
        <w:ind/>
        <w:jc w:val="right"/>
        <w:rPr>
          <w:rFonts w:ascii="Times New Roman" w:hAnsi="Times New Roman"/>
          <w:sz w:val="16"/>
        </w:rPr>
      </w:pPr>
    </w:p>
    <w:p w14:paraId="0508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медицинских организаций, вхо</w:t>
      </w:r>
      <w:r>
        <w:rPr>
          <w:rFonts w:ascii="Times New Roman" w:hAnsi="Times New Roman"/>
          <w:sz w:val="28"/>
        </w:rPr>
        <w:t xml:space="preserve">дящих структурных подразделений </w:t>
      </w:r>
      <w:r>
        <w:rPr>
          <w:rFonts w:ascii="Times New Roman" w:hAnsi="Times New Roman"/>
          <w:b w:val="1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обслуживающих больше рекомендуемой численности населения, согласно данным таблицы приложения № 6</w:t>
      </w:r>
    </w:p>
    <w:p w14:paraId="06080000">
      <w:pPr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tbl>
      <w:tblPr>
        <w:tblStyle w:val="Style_5"/>
        <w:tblLayout w:type="fixed"/>
      </w:tblPr>
      <w:tblGrid>
        <w:gridCol w:w="530"/>
        <w:gridCol w:w="1315"/>
        <w:gridCol w:w="1456"/>
        <w:gridCol w:w="1699"/>
        <w:gridCol w:w="1230"/>
        <w:gridCol w:w="1456"/>
        <w:gridCol w:w="662"/>
        <w:gridCol w:w="927"/>
        <w:gridCol w:w="1457"/>
        <w:gridCol w:w="3839"/>
      </w:tblGrid>
      <w:tr>
        <w:trPr>
          <w:trHeight w:hRule="atLeast" w:val="1070"/>
        </w:trPr>
        <w:tc>
          <w:tcPr>
            <w:tcW w:type="dxa" w:w="530"/>
            <w:vMerge w:val="restart"/>
            <w:vAlign w:val="center"/>
          </w:tcPr>
          <w:p w14:paraId="0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0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1315"/>
            <w:vMerge w:val="restart"/>
            <w:vAlign w:val="center"/>
          </w:tcPr>
          <w:p w14:paraId="0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Полное наименование медицинской организации, входящего структурного подразделения (паспорт МО)</w:t>
            </w:r>
          </w:p>
        </w:tc>
        <w:tc>
          <w:tcPr>
            <w:tcW w:type="dxa" w:w="1456"/>
            <w:vMerge w:val="restart"/>
            <w:vAlign w:val="center"/>
          </w:tcPr>
          <w:p w14:paraId="0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медицинской организации, входящего структурного подразделения</w:t>
            </w:r>
          </w:p>
        </w:tc>
        <w:tc>
          <w:tcPr>
            <w:tcW w:type="dxa" w:w="1699"/>
            <w:vMerge w:val="restart"/>
            <w:vAlign w:val="center"/>
          </w:tcPr>
          <w:p w14:paraId="0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Рекомендуемая численность обслуживаемого населения (приказ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от 27.02.2016 № 132н,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от 15.05.2012 № 543н)</w:t>
            </w:r>
          </w:p>
        </w:tc>
        <w:tc>
          <w:tcPr>
            <w:tcW w:type="dxa" w:w="1230"/>
            <w:vMerge w:val="restart"/>
            <w:vAlign w:val="center"/>
          </w:tcPr>
          <w:p w14:paraId="0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Фактическая численность обслуживаемого населения, человек</w:t>
            </w:r>
          </w:p>
          <w:p w14:paraId="0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456"/>
            <w:vMerge w:val="restart"/>
            <w:vAlign w:val="center"/>
          </w:tcPr>
          <w:p w14:paraId="0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Проектная мощность здания медицинской организации, входящего структурного подразделения, число посещений в смену</w:t>
            </w:r>
          </w:p>
          <w:p w14:paraId="0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589"/>
            <w:gridSpan w:val="2"/>
            <w:vAlign w:val="center"/>
          </w:tcPr>
          <w:p w14:paraId="1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объемы по ТПГГ на 2019 год, число посещений</w:t>
            </w:r>
          </w:p>
          <w:p w14:paraId="1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457"/>
            <w:vMerge w:val="restart"/>
            <w:vAlign w:val="center"/>
          </w:tcPr>
          <w:p w14:paraId="1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медицинской организации, входящего структурного подразделения, по окончании 2024 года</w:t>
            </w:r>
          </w:p>
          <w:p w14:paraId="1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(схема размещения)</w:t>
            </w:r>
          </w:p>
        </w:tc>
        <w:tc>
          <w:tcPr>
            <w:tcW w:type="dxa" w:w="3839"/>
            <w:vMerge w:val="restart"/>
            <w:vAlign w:val="center"/>
          </w:tcPr>
          <w:p w14:paraId="1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Детальное описание и обоснование планируемых мероприятий до 2024 года по изменению вида медицинской организации, входящего структурного подразделения, либо характеристика объекта здравоохранения в части территориального планирования оказания медицинской помощи (приказ от 27.02.2016 № 132н и от 15.05.2012 № 543н), обосновывающая отсутствие необходимости изменения вида медицинской организации, входящего структурного подразделения</w:t>
            </w:r>
          </w:p>
        </w:tc>
      </w:tr>
      <w:tr>
        <w:trPr>
          <w:trHeight w:hRule="atLeast" w:val="774"/>
        </w:trPr>
        <w:tc>
          <w:tcPr>
            <w:tcW w:type="dxa" w:w="530"/>
            <w:gridSpan w:val="1"/>
            <w:vMerge w:val="continue"/>
            <w:vAlign w:val="center"/>
          </w:tcPr>
          <w:p/>
        </w:tc>
        <w:tc>
          <w:tcPr>
            <w:tcW w:type="dxa" w:w="1315"/>
            <w:gridSpan w:val="1"/>
            <w:vMerge w:val="continue"/>
            <w:vAlign w:val="center"/>
          </w:tcPr>
          <w:p/>
        </w:tc>
        <w:tc>
          <w:tcPr>
            <w:tcW w:type="dxa" w:w="1456"/>
            <w:gridSpan w:val="1"/>
            <w:vMerge w:val="continue"/>
            <w:vAlign w:val="center"/>
          </w:tcPr>
          <w:p/>
        </w:tc>
        <w:tc>
          <w:tcPr>
            <w:tcW w:type="dxa" w:w="1699"/>
            <w:gridSpan w:val="1"/>
            <w:vMerge w:val="continue"/>
            <w:vAlign w:val="center"/>
          </w:tcPr>
          <w:p/>
        </w:tc>
        <w:tc>
          <w:tcPr>
            <w:tcW w:type="dxa" w:w="1230"/>
            <w:gridSpan w:val="1"/>
            <w:vMerge w:val="continue"/>
            <w:vAlign w:val="center"/>
          </w:tcPr>
          <w:p/>
        </w:tc>
        <w:tc>
          <w:tcPr>
            <w:tcW w:type="dxa" w:w="1456"/>
            <w:gridSpan w:val="1"/>
            <w:vMerge w:val="continue"/>
            <w:vAlign w:val="center"/>
          </w:tcPr>
          <w:p/>
        </w:tc>
        <w:tc>
          <w:tcPr>
            <w:tcW w:type="dxa" w:w="662"/>
            <w:vAlign w:val="center"/>
          </w:tcPr>
          <w:p w14:paraId="1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927"/>
            <w:vAlign w:val="center"/>
          </w:tcPr>
          <w:p w14:paraId="1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 по ОМС</w:t>
            </w:r>
          </w:p>
        </w:tc>
        <w:tc>
          <w:tcPr>
            <w:tcW w:type="dxa" w:w="1457"/>
            <w:gridSpan w:val="1"/>
            <w:vMerge w:val="continue"/>
            <w:vAlign w:val="center"/>
          </w:tcPr>
          <w:p/>
        </w:tc>
        <w:tc>
          <w:tcPr>
            <w:tcW w:type="dxa" w:w="3839"/>
            <w:gridSpan w:val="1"/>
            <w:vMerge w:val="continue"/>
            <w:vAlign w:val="center"/>
          </w:tcPr>
          <w:p/>
        </w:tc>
      </w:tr>
      <w:tr>
        <w:tc>
          <w:tcPr>
            <w:tcW w:type="dxa" w:w="530"/>
          </w:tcPr>
          <w:p w14:paraId="1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315"/>
          </w:tcPr>
          <w:p w14:paraId="1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456"/>
          </w:tcPr>
          <w:p w14:paraId="1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99"/>
          </w:tcPr>
          <w:p w14:paraId="1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230"/>
          </w:tcPr>
          <w:p w14:paraId="1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456"/>
          </w:tcPr>
          <w:p w14:paraId="1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662"/>
          </w:tcPr>
          <w:p w14:paraId="1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27"/>
          </w:tcPr>
          <w:p w14:paraId="1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457"/>
          </w:tcPr>
          <w:p w14:paraId="1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3839"/>
          </w:tcPr>
          <w:p w14:paraId="2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530"/>
            <w:vAlign w:val="center"/>
          </w:tcPr>
          <w:p w14:paraId="2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315"/>
            <w:vAlign w:val="center"/>
          </w:tcPr>
          <w:p w14:paraId="2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456"/>
            <w:vAlign w:val="center"/>
          </w:tcPr>
          <w:p w14:paraId="2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vAlign w:val="center"/>
          </w:tcPr>
          <w:p w14:paraId="2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0"/>
            <w:vAlign w:val="center"/>
          </w:tcPr>
          <w:p w14:paraId="2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6"/>
            <w:vAlign w:val="center"/>
          </w:tcPr>
          <w:p w14:paraId="2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62"/>
            <w:vAlign w:val="center"/>
          </w:tcPr>
          <w:p w14:paraId="2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27"/>
            <w:vAlign w:val="center"/>
          </w:tcPr>
          <w:p w14:paraId="2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7"/>
            <w:vAlign w:val="center"/>
          </w:tcPr>
          <w:p w14:paraId="2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839"/>
            <w:vAlign w:val="center"/>
          </w:tcPr>
          <w:p w14:paraId="2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2B08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C080000">
      <w:pPr>
        <w:sectPr>
          <w:pgSz w:h="11906" w:orient="landscape" w:w="16838"/>
          <w:pgMar w:bottom="567" w:footer="709" w:gutter="0" w:header="709" w:left="1134" w:right="1134" w:top="1418"/>
        </w:sectPr>
      </w:pPr>
    </w:p>
    <w:p w14:paraId="2D08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9</w:t>
      </w:r>
    </w:p>
    <w:p w14:paraId="2E08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2F08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3008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медицинских организаций, вхо</w:t>
      </w:r>
      <w:r>
        <w:rPr>
          <w:rFonts w:ascii="Times New Roman" w:hAnsi="Times New Roman"/>
          <w:sz w:val="28"/>
        </w:rPr>
        <w:t xml:space="preserve">дящих структурных подразделений  </w:t>
      </w:r>
      <w:r>
        <w:rPr>
          <w:rFonts w:ascii="Times New Roman" w:hAnsi="Times New Roman"/>
          <w:b w:val="1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обслуживающих рекомендуемую численность населения, согласно данным таблицы приложения № 6, но в отношении которых планируется изменение вида медицинской организации, </w:t>
      </w:r>
      <w:r>
        <w:rPr>
          <w:rFonts w:ascii="Times New Roman" w:hAnsi="Times New Roman"/>
          <w:sz w:val="28"/>
        </w:rPr>
        <w:t>входящего структурного подразделения</w:t>
      </w:r>
    </w:p>
    <w:p w14:paraId="3108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5"/>
        <w:tblLayout w:type="fixed"/>
      </w:tblPr>
      <w:tblGrid>
        <w:gridCol w:w="540"/>
        <w:gridCol w:w="1482"/>
        <w:gridCol w:w="1486"/>
        <w:gridCol w:w="1362"/>
        <w:gridCol w:w="1458"/>
        <w:gridCol w:w="1486"/>
        <w:gridCol w:w="676"/>
        <w:gridCol w:w="945"/>
        <w:gridCol w:w="1487"/>
        <w:gridCol w:w="3648"/>
      </w:tblGrid>
      <w:tr>
        <w:trPr>
          <w:trHeight w:hRule="atLeast" w:val="740"/>
        </w:trPr>
        <w:tc>
          <w:tcPr>
            <w:tcW w:type="dxa" w:w="540"/>
            <w:vMerge w:val="restart"/>
            <w:vAlign w:val="center"/>
          </w:tcPr>
          <w:p w14:paraId="3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3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1482"/>
            <w:vMerge w:val="restart"/>
            <w:vAlign w:val="center"/>
          </w:tcPr>
          <w:p w14:paraId="3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Полное наименование медицинской организации, входящего структурного подразделения (паспорт МО)</w:t>
            </w:r>
          </w:p>
        </w:tc>
        <w:tc>
          <w:tcPr>
            <w:tcW w:type="dxa" w:w="1486"/>
            <w:vMerge w:val="restart"/>
            <w:vAlign w:val="center"/>
          </w:tcPr>
          <w:p w14:paraId="3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медицинской организации, входящего структурного подразделения</w:t>
            </w:r>
          </w:p>
        </w:tc>
        <w:tc>
          <w:tcPr>
            <w:tcW w:type="dxa" w:w="1362"/>
            <w:vMerge w:val="restart"/>
            <w:vAlign w:val="center"/>
          </w:tcPr>
          <w:p w14:paraId="3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Рекомендуемая численность обслуживаемого населения (приказ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от 27.02.2016 № 132н,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от 15.05.2012 № 543н)</w:t>
            </w:r>
          </w:p>
        </w:tc>
        <w:tc>
          <w:tcPr>
            <w:tcW w:type="dxa" w:w="1458"/>
            <w:vMerge w:val="restart"/>
            <w:vAlign w:val="center"/>
          </w:tcPr>
          <w:p w14:paraId="3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Фактическая численность обслуживаемого населения, человек</w:t>
            </w:r>
          </w:p>
          <w:p w14:paraId="3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486"/>
            <w:vMerge w:val="restart"/>
            <w:vAlign w:val="center"/>
          </w:tcPr>
          <w:p w14:paraId="3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Проектная мощность здания медицинской организации, входящего структурного подразделения, число посещений в смену</w:t>
            </w:r>
          </w:p>
          <w:p w14:paraId="3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621"/>
            <w:gridSpan w:val="2"/>
            <w:vAlign w:val="center"/>
          </w:tcPr>
          <w:p w14:paraId="3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объемы по ТПГГ на 2019 год, число посещений</w:t>
            </w:r>
          </w:p>
          <w:p w14:paraId="3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487"/>
            <w:vMerge w:val="restart"/>
            <w:vAlign w:val="center"/>
          </w:tcPr>
          <w:p w14:paraId="3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медицинской организации, входящего структурного подразделения, по окончании 2024 года</w:t>
            </w:r>
          </w:p>
          <w:p w14:paraId="3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(схема размещения)</w:t>
            </w:r>
          </w:p>
        </w:tc>
        <w:tc>
          <w:tcPr>
            <w:tcW w:type="dxa" w:w="3648"/>
            <w:vMerge w:val="restart"/>
            <w:vAlign w:val="center"/>
          </w:tcPr>
          <w:p w14:paraId="3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Характеристика объекта здравоохранения в части территориального планирования оказания медицинской помощи (приказ от 27.02.2016 № 132н и от 15.05.2012 № 543н), обосновывающая необходимость изменения вида медицинской организации, входящего структурного подразделения, с детальным описанием и обоснованием планируемых мероприятий до 2024 года по изменению вида медицинской организации, входящего структурного подразделения</w:t>
            </w:r>
          </w:p>
        </w:tc>
      </w:tr>
      <w:tr>
        <w:trPr>
          <w:trHeight w:hRule="atLeast" w:val="1204"/>
        </w:trPr>
        <w:tc>
          <w:tcPr>
            <w:tcW w:type="dxa" w:w="540"/>
            <w:gridSpan w:val="1"/>
            <w:vMerge w:val="continue"/>
            <w:vAlign w:val="center"/>
          </w:tcPr>
          <w:p/>
        </w:tc>
        <w:tc>
          <w:tcPr>
            <w:tcW w:type="dxa" w:w="1482"/>
            <w:gridSpan w:val="1"/>
            <w:vMerge w:val="continue"/>
            <w:vAlign w:val="center"/>
          </w:tcPr>
          <w:p/>
        </w:tc>
        <w:tc>
          <w:tcPr>
            <w:tcW w:type="dxa" w:w="1486"/>
            <w:gridSpan w:val="1"/>
            <w:vMerge w:val="continue"/>
            <w:vAlign w:val="center"/>
          </w:tcPr>
          <w:p/>
        </w:tc>
        <w:tc>
          <w:tcPr>
            <w:tcW w:type="dxa" w:w="1362"/>
            <w:gridSpan w:val="1"/>
            <w:vMerge w:val="continue"/>
            <w:vAlign w:val="center"/>
          </w:tcPr>
          <w:p/>
        </w:tc>
        <w:tc>
          <w:tcPr>
            <w:tcW w:type="dxa" w:w="1458"/>
            <w:gridSpan w:val="1"/>
            <w:vMerge w:val="continue"/>
            <w:vAlign w:val="center"/>
          </w:tcPr>
          <w:p/>
        </w:tc>
        <w:tc>
          <w:tcPr>
            <w:tcW w:type="dxa" w:w="1486"/>
            <w:gridSpan w:val="1"/>
            <w:vMerge w:val="continue"/>
            <w:vAlign w:val="center"/>
          </w:tcPr>
          <w:p/>
        </w:tc>
        <w:tc>
          <w:tcPr>
            <w:tcW w:type="dxa" w:w="676"/>
            <w:vAlign w:val="center"/>
          </w:tcPr>
          <w:p w14:paraId="4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945"/>
            <w:vAlign w:val="center"/>
          </w:tcPr>
          <w:p w14:paraId="4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 по ОМС</w:t>
            </w:r>
          </w:p>
        </w:tc>
        <w:tc>
          <w:tcPr>
            <w:tcW w:type="dxa" w:w="1487"/>
            <w:gridSpan w:val="1"/>
            <w:vMerge w:val="continue"/>
            <w:vAlign w:val="center"/>
          </w:tcPr>
          <w:p/>
        </w:tc>
        <w:tc>
          <w:tcPr>
            <w:tcW w:type="dxa" w:w="3648"/>
            <w:gridSpan w:val="1"/>
            <w:vMerge w:val="continue"/>
            <w:vAlign w:val="center"/>
          </w:tcPr>
          <w:p/>
        </w:tc>
      </w:tr>
      <w:tr>
        <w:tc>
          <w:tcPr>
            <w:tcW w:type="dxa" w:w="540"/>
          </w:tcPr>
          <w:p w14:paraId="4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82"/>
          </w:tcPr>
          <w:p w14:paraId="4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486"/>
          </w:tcPr>
          <w:p w14:paraId="4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362"/>
          </w:tcPr>
          <w:p w14:paraId="4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458"/>
          </w:tcPr>
          <w:p w14:paraId="46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486"/>
          </w:tcPr>
          <w:p w14:paraId="47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676"/>
          </w:tcPr>
          <w:p w14:paraId="48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45"/>
          </w:tcPr>
          <w:p w14:paraId="49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487"/>
          </w:tcPr>
          <w:p w14:paraId="4A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3648"/>
          </w:tcPr>
          <w:p w14:paraId="4B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540"/>
            <w:vAlign w:val="center"/>
          </w:tcPr>
          <w:p w14:paraId="4C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82"/>
            <w:vAlign w:val="center"/>
          </w:tcPr>
          <w:p w14:paraId="4D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486"/>
            <w:vAlign w:val="center"/>
          </w:tcPr>
          <w:p w14:paraId="4E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2"/>
            <w:vAlign w:val="center"/>
          </w:tcPr>
          <w:p w14:paraId="4F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8"/>
            <w:vAlign w:val="center"/>
          </w:tcPr>
          <w:p w14:paraId="50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86"/>
            <w:vAlign w:val="center"/>
          </w:tcPr>
          <w:p w14:paraId="51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76"/>
            <w:vAlign w:val="center"/>
          </w:tcPr>
          <w:p w14:paraId="52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45"/>
            <w:vAlign w:val="center"/>
          </w:tcPr>
          <w:p w14:paraId="53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87"/>
            <w:vAlign w:val="center"/>
          </w:tcPr>
          <w:p w14:paraId="54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648"/>
            <w:vAlign w:val="center"/>
          </w:tcPr>
          <w:p w14:paraId="5508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56080000">
      <w:pPr>
        <w:sectPr>
          <w:pgSz w:h="11906" w:orient="landscape" w:w="16838"/>
          <w:pgMar w:bottom="567" w:footer="709" w:gutter="0" w:header="709" w:left="1134" w:right="1134" w:top="1418"/>
        </w:sectPr>
      </w:pPr>
    </w:p>
    <w:p w14:paraId="5708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10</w:t>
      </w:r>
    </w:p>
    <w:p w14:paraId="5808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5908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5A08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населенных пунктов, находящихся вне зоны доступа медицинской помощи*</w:t>
      </w:r>
    </w:p>
    <w:p w14:paraId="5B08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412"/>
        <w:gridCol w:w="1653"/>
        <w:gridCol w:w="1510"/>
        <w:gridCol w:w="697"/>
        <w:gridCol w:w="689"/>
        <w:gridCol w:w="1101"/>
        <w:gridCol w:w="1034"/>
        <w:gridCol w:w="1238"/>
        <w:gridCol w:w="1647"/>
        <w:gridCol w:w="1933"/>
        <w:gridCol w:w="1239"/>
        <w:gridCol w:w="1646"/>
        <w:gridCol w:w="1520"/>
        <w:gridCol w:w="1371"/>
        <w:gridCol w:w="1790"/>
        <w:gridCol w:w="2061"/>
      </w:tblGrid>
      <w:tr>
        <w:trPr>
          <w:trHeight w:hRule="atLeast" w:val="433"/>
        </w:trPr>
        <w:tc>
          <w:tcPr>
            <w:tcW w:type="dxa" w:w="4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1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Муниципальный район, городской округ</w:t>
            </w:r>
          </w:p>
        </w:tc>
        <w:tc>
          <w:tcPr>
            <w:tcW w:type="dxa" w:w="1510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населенного пункта</w:t>
            </w:r>
          </w:p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248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Численность населения (паспорт МО), человек</w:t>
            </w:r>
          </w:p>
        </w:tc>
        <w:tc>
          <w:tcPr>
            <w:tcW w:type="dxa" w:w="1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Прогнозная численность населения на 2024 год </w:t>
            </w:r>
          </w:p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 всего, человек</w:t>
            </w:r>
          </w:p>
        </w:tc>
        <w:tc>
          <w:tcPr>
            <w:tcW w:type="dxa" w:w="2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Расстояние от текущего населенного пункта, </w:t>
            </w:r>
            <w:r>
              <w:rPr>
                <w:rFonts w:ascii="Times New Roman" w:hAnsi="Times New Roman"/>
                <w:sz w:val="20"/>
              </w:rPr>
              <w:t>с численностью населения от 100 до 2000 человек,</w:t>
            </w:r>
            <w:r>
              <w:rPr>
                <w:rFonts w:ascii="Times New Roman" w:hAnsi="Times New Roman"/>
                <w:sz w:val="20"/>
              </w:rPr>
              <w:t xml:space="preserve"> до ближайшей медицинской организации, входящего структурного подразделения, км</w:t>
            </w:r>
          </w:p>
        </w:tc>
        <w:tc>
          <w:tcPr>
            <w:tcW w:type="dxa" w:w="19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и адрес ближайшей медицинской организации, входящего структурного подразделения медицинской организации, расстояние до которого указано</w:t>
            </w:r>
          </w:p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2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  <w:u w:val="single"/>
              </w:rPr>
              <w:t xml:space="preserve">Время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доезда</w:t>
            </w:r>
            <w:r>
              <w:rPr>
                <w:rFonts w:ascii="Times New Roman" w:hAnsi="Times New Roman"/>
                <w:sz w:val="20"/>
              </w:rPr>
              <w:t xml:space="preserve"> от текущего населенного пункта, расположенного в сельской местности, до ближайшей медицинской организации, входящего структурного подразделения медицинской организации, оказывающего первичную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врачебную</w:t>
            </w:r>
            <w:r>
              <w:rPr>
                <w:rFonts w:ascii="Times New Roman" w:hAnsi="Times New Roman"/>
                <w:sz w:val="20"/>
              </w:rPr>
              <w:t xml:space="preserve"> медико-санитарную помощь,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по дорогам общего пользования с использованием транспорта</w:t>
            </w:r>
            <w:r>
              <w:rPr>
                <w:rFonts w:ascii="Times New Roman" w:hAnsi="Times New Roman"/>
                <w:sz w:val="20"/>
              </w:rPr>
              <w:t>, минут</w:t>
            </w:r>
          </w:p>
        </w:tc>
        <w:tc>
          <w:tcPr>
            <w:tcW w:type="dxa" w:w="28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  <w:u w:val="single"/>
              </w:rPr>
              <w:t>Расстояние</w:t>
            </w:r>
            <w:r>
              <w:rPr>
                <w:rFonts w:ascii="Times New Roman" w:hAnsi="Times New Roman"/>
                <w:sz w:val="20"/>
              </w:rPr>
              <w:t xml:space="preserve"> от текущего населенного пункта, расположенного в сельской местности, до ближайшей медицинской организации, входящего структурного подразделения медицинской организации, оказывающего первичную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врачебную</w:t>
            </w:r>
            <w:r>
              <w:rPr>
                <w:rFonts w:ascii="Times New Roman" w:hAnsi="Times New Roman"/>
                <w:sz w:val="20"/>
              </w:rPr>
              <w:t xml:space="preserve"> медико-санитарную помощь,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по дорогам общего пользования с использованием транспорта</w:t>
            </w:r>
            <w:r>
              <w:rPr>
                <w:rFonts w:ascii="Times New Roman" w:hAnsi="Times New Roman"/>
                <w:sz w:val="20"/>
              </w:rPr>
              <w:t>, км</w:t>
            </w:r>
          </w:p>
        </w:tc>
        <w:tc>
          <w:tcPr>
            <w:tcW w:type="dxa" w:w="17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и адрес ближайшей медицинской организации, структурного подразделения медицинской организации, оказывающее первичную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врачебную</w:t>
            </w:r>
            <w:r>
              <w:rPr>
                <w:rFonts w:ascii="Times New Roman" w:hAnsi="Times New Roman"/>
                <w:sz w:val="20"/>
              </w:rPr>
              <w:t xml:space="preserve"> медико-санитарную помощь, время </w:t>
            </w:r>
            <w:r>
              <w:rPr>
                <w:rFonts w:ascii="Times New Roman" w:hAnsi="Times New Roman"/>
                <w:sz w:val="20"/>
              </w:rPr>
              <w:t>доезда</w:t>
            </w:r>
            <w:r>
              <w:rPr>
                <w:rFonts w:ascii="Times New Roman" w:hAnsi="Times New Roman"/>
                <w:sz w:val="20"/>
              </w:rPr>
              <w:t xml:space="preserve"> и расстояние до которого указано</w:t>
            </w:r>
          </w:p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20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Детальное описание и обосновани</w:t>
            </w:r>
            <w:r>
              <w:rPr>
                <w:rFonts w:ascii="Times New Roman" w:hAnsi="Times New Roman"/>
                <w:sz w:val="20"/>
              </w:rPr>
              <w:t>е планируемых мероприятий до 2025</w:t>
            </w:r>
            <w:r>
              <w:rPr>
                <w:rFonts w:ascii="Times New Roman" w:hAnsi="Times New Roman"/>
                <w:sz w:val="20"/>
              </w:rPr>
              <w:t xml:space="preserve"> года по обеспечению доступности медицинской помощи в указанном населенном пункте, либо характеристика ситуации по населенному пункту в части территориального планирования оказания медицинской помощи (приказ от 27.02.2016 № 132н и от 15.05.2012 № 543н), обосновывающая отсутствие необходимости проведения мероприятий по обеспечению доступности медицинской помощи в указанном населенном пункте </w:t>
            </w:r>
          </w:p>
        </w:tc>
      </w:tr>
      <w:tr>
        <w:trPr>
          <w:trHeight w:hRule="atLeast" w:val="301"/>
        </w:trPr>
        <w:tc>
          <w:tcPr>
            <w:tcW w:type="dxa" w:w="4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10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Дети</w:t>
            </w:r>
          </w:p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(0-17 лет)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Взрослые</w:t>
            </w:r>
          </w:p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(18 лет и старше)</w:t>
            </w:r>
          </w:p>
        </w:tc>
        <w:tc>
          <w:tcPr>
            <w:tcW w:type="dxa" w:w="1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паспорта МО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геоинформационной системы</w:t>
            </w:r>
          </w:p>
        </w:tc>
        <w:tc>
          <w:tcPr>
            <w:tcW w:type="dxa" w:w="19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паспорта МО</w:t>
            </w:r>
          </w:p>
        </w:tc>
        <w:tc>
          <w:tcPr>
            <w:tcW w:type="dxa" w:w="1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геоинформационной системы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паспорта МО</w:t>
            </w: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геоинформационной системы</w:t>
            </w:r>
          </w:p>
        </w:tc>
        <w:tc>
          <w:tcPr>
            <w:tcW w:type="dxa" w:w="1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0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</w:tr>
      <w:tr>
        <w:trPr>
          <w:trHeight w:hRule="atLeast" w:val="147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8708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Муниципальные районы, всего: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88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89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8F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90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91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92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93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9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95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47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7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  <w:p w14:paraId="98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Ганалы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9F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30 км)</w:t>
            </w:r>
          </w:p>
          <w:p w14:paraId="A0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A2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74 км)</w:t>
            </w:r>
          </w:p>
          <w:p w14:paraId="A3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A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 "</w:t>
            </w:r>
            <w:r>
              <w:rPr>
                <w:rFonts w:ascii="Times New Roman" w:hAnsi="Times New Roman"/>
                <w:sz w:val="20"/>
              </w:rPr>
              <w:t>Начикинская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Юбилейная, 3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 мин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 мин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км</w:t>
            </w:r>
          </w:p>
          <w:p w14:paraId="A9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 км</w:t>
            </w:r>
          </w:p>
          <w:p w14:paraId="AB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AC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 "</w:t>
            </w:r>
            <w:r>
              <w:rPr>
                <w:rFonts w:ascii="Times New Roman" w:hAnsi="Times New Roman"/>
                <w:sz w:val="20"/>
              </w:rPr>
              <w:t>Начикинская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Юбилейная, 3</w:t>
            </w:r>
          </w:p>
          <w:p w14:paraId="AE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км, 45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147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r>
              <w:rPr>
                <w:rFonts w:ascii="Times New Roman" w:hAnsi="Times New Roman"/>
                <w:sz w:val="20"/>
              </w:rPr>
              <w:t>Кеткино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290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</w:t>
            </w:r>
          </w:p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260 </w:t>
            </w:r>
          </w:p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</w:t>
            </w:r>
          </w:p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км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км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Больница", "</w:t>
            </w:r>
            <w:r>
              <w:rPr>
                <w:rFonts w:ascii="Times New Roman" w:hAnsi="Times New Roman"/>
                <w:sz w:val="20"/>
              </w:rPr>
              <w:t>Раздольненская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Лесная, 1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мин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мин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км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км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Больница", "</w:t>
            </w:r>
            <w:r>
              <w:rPr>
                <w:rFonts w:ascii="Times New Roman" w:hAnsi="Times New Roman"/>
                <w:sz w:val="20"/>
              </w:rPr>
              <w:t>Раздольненская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Лесная, 1</w:t>
            </w:r>
          </w:p>
          <w:p w14:paraId="CB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км, 5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147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E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  <w:p w14:paraId="CF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D0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D1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D2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D3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D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D5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D6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D7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Малка</w:t>
            </w:r>
          </w:p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ДХ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EC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20 км)</w:t>
            </w:r>
          </w:p>
          <w:p w14:paraId="ED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EF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31 км)</w:t>
            </w:r>
          </w:p>
          <w:p w14:paraId="F0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F1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 "</w:t>
            </w:r>
            <w:r>
              <w:rPr>
                <w:rFonts w:ascii="Times New Roman" w:hAnsi="Times New Roman"/>
                <w:sz w:val="20"/>
              </w:rPr>
              <w:t>Начикинская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Юбилейная, 3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 мин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мин</w:t>
            </w:r>
          </w:p>
          <w:p w14:paraId="F5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км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км</w:t>
            </w:r>
          </w:p>
          <w:p w14:paraId="F8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 "</w:t>
            </w:r>
            <w:r>
              <w:rPr>
                <w:rFonts w:ascii="Times New Roman" w:hAnsi="Times New Roman"/>
                <w:sz w:val="20"/>
              </w:rPr>
              <w:t>Начикинская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Юбилейная, 3</w:t>
            </w:r>
          </w:p>
          <w:p w14:paraId="FA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км, 45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147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D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Пиначево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05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15 км)</w:t>
            </w:r>
          </w:p>
          <w:p w14:paraId="06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08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12 км)</w:t>
            </w:r>
          </w:p>
          <w:p w14:paraId="09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0A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Больница", "</w:t>
            </w:r>
            <w:r>
              <w:rPr>
                <w:rFonts w:ascii="Times New Roman" w:hAnsi="Times New Roman"/>
                <w:sz w:val="20"/>
              </w:rPr>
              <w:t>Раздольненская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Лесная, 1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мин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мин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км</w:t>
            </w:r>
          </w:p>
          <w:p w14:paraId="0F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км</w:t>
            </w:r>
          </w:p>
          <w:p w14:paraId="11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Больница", "</w:t>
            </w:r>
            <w:r>
              <w:rPr>
                <w:rFonts w:ascii="Times New Roman" w:hAnsi="Times New Roman"/>
                <w:sz w:val="20"/>
              </w:rPr>
              <w:t>Раздольненская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Лесная, 1</w:t>
            </w:r>
          </w:p>
          <w:p w14:paraId="13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км, 25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6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Карагинский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Ильпырское</w:t>
            </w:r>
          </w:p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ФП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1C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1D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1E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</w:p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км – только авиасообщение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«Карагинская районная больница», </w:t>
            </w:r>
            <w:r>
              <w:rPr>
                <w:rFonts w:ascii="Times New Roman" w:hAnsi="Times New Roman"/>
                <w:sz w:val="20"/>
              </w:rPr>
              <w:t>Карагинский</w:t>
            </w:r>
            <w:r>
              <w:rPr>
                <w:rFonts w:ascii="Times New Roman" w:hAnsi="Times New Roman"/>
                <w:sz w:val="20"/>
              </w:rPr>
              <w:t xml:space="preserve"> район,  п. </w:t>
            </w:r>
            <w:r>
              <w:rPr>
                <w:rFonts w:ascii="Times New Roman" w:hAnsi="Times New Roman"/>
                <w:sz w:val="20"/>
              </w:rPr>
              <w:t>Оссора</w:t>
            </w:r>
            <w:r>
              <w:rPr>
                <w:rFonts w:ascii="Times New Roman" w:hAnsi="Times New Roman"/>
                <w:sz w:val="20"/>
              </w:rPr>
              <w:t>, ул. Строительная, 5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6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только авиасообщение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7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8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9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«Карагинская районная больница», </w:t>
            </w:r>
            <w:r>
              <w:rPr>
                <w:rFonts w:ascii="Times New Roman" w:hAnsi="Times New Roman"/>
                <w:sz w:val="20"/>
              </w:rPr>
              <w:t>Карагинский</w:t>
            </w:r>
            <w:r>
              <w:rPr>
                <w:rFonts w:ascii="Times New Roman" w:hAnsi="Times New Roman"/>
                <w:sz w:val="20"/>
              </w:rPr>
              <w:t xml:space="preserve"> район,  п. </w:t>
            </w:r>
            <w:r>
              <w:rPr>
                <w:rFonts w:ascii="Times New Roman" w:hAnsi="Times New Roman"/>
                <w:sz w:val="20"/>
              </w:rPr>
              <w:t>Оссора</w:t>
            </w:r>
            <w:r>
              <w:rPr>
                <w:rFonts w:ascii="Times New Roman" w:hAnsi="Times New Roman"/>
                <w:sz w:val="20"/>
              </w:rPr>
              <w:t>, ул. Строительная, 5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14:paraId="3A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3B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C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Долиновка</w:t>
            </w:r>
          </w:p>
          <w:p w14:paraId="4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252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</w:t>
            </w:r>
          </w:p>
          <w:p w14:paraId="4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  <w:p w14:paraId="4A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213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217</w:t>
            </w:r>
          </w:p>
          <w:p w14:paraId="52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225</w:t>
            </w:r>
          </w:p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237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 км</w:t>
            </w:r>
          </w:p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от ОВОП,70 км от РБ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  <w:r>
              <w:rPr>
                <w:rFonts w:ascii="Times New Roman" w:hAnsi="Times New Roman"/>
                <w:sz w:val="20"/>
              </w:rPr>
              <w:t xml:space="preserve"> км</w:t>
            </w:r>
          </w:p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0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 с. Атласово 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</w:p>
          <w:p w14:paraId="61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  <w:highlight w:val="white"/>
              </w:rPr>
              <w:t>Мильковский</w:t>
            </w:r>
            <w:r>
              <w:rPr>
                <w:rFonts w:ascii="Arial" w:hAnsi="Arial"/>
                <w:sz w:val="20"/>
                <w:highlight w:val="white"/>
              </w:rPr>
              <w:t xml:space="preserve"> район, Атласово, Ленинградская, 8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2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мин</w:t>
            </w:r>
          </w:p>
          <w:p w14:paraId="63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</w:t>
            </w:r>
            <w:r>
              <w:rPr>
                <w:rFonts w:ascii="Times New Roman" w:hAnsi="Times New Roman"/>
                <w:sz w:val="20"/>
              </w:rPr>
              <w:t xml:space="preserve"> мин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 км</w:t>
            </w:r>
          </w:p>
          <w:p w14:paraId="66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  <w:r>
              <w:rPr>
                <w:rFonts w:ascii="Times New Roman" w:hAnsi="Times New Roman"/>
                <w:sz w:val="20"/>
              </w:rPr>
              <w:t xml:space="preserve"> км</w:t>
            </w:r>
          </w:p>
          <w:p w14:paraId="68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9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 с. Атласово 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  <w:highlight w:val="white"/>
              </w:rPr>
              <w:t>Мильковский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Атласово, Ленинградская, 8</w:t>
            </w:r>
          </w:p>
          <w:p w14:paraId="6A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от ОВОП,70 км от РБ</w:t>
            </w:r>
          </w:p>
          <w:p w14:paraId="6B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 км, 60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C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E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 Пущино</w:t>
            </w:r>
          </w:p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ФП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104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</w:t>
            </w:r>
          </w:p>
          <w:p w14:paraId="7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 (55 чел. фактически)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  <w:p w14:paraId="7B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99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</w:t>
            </w:r>
          </w:p>
          <w:p w14:paraId="83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</w:t>
            </w:r>
          </w:p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км</w:t>
            </w:r>
          </w:p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 км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км</w:t>
            </w:r>
          </w:p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3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Мильково, ул. Советская,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мин</w:t>
            </w:r>
          </w:p>
          <w:p w14:paraId="95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6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мин</w:t>
            </w:r>
          </w:p>
          <w:p w14:paraId="97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км</w:t>
            </w:r>
          </w:p>
          <w:p w14:paraId="99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км</w:t>
            </w:r>
          </w:p>
          <w:p w14:paraId="9B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C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Мильково, ул. Советская,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6,</w:t>
            </w:r>
          </w:p>
          <w:p w14:paraId="9D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 км</w:t>
            </w:r>
          </w:p>
          <w:p w14:paraId="9E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км, 120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F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1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Таежный</w:t>
            </w:r>
          </w:p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ДХ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118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</w:t>
            </w:r>
          </w:p>
          <w:p w14:paraId="A7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  <w:p w14:paraId="AC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111 </w:t>
            </w:r>
          </w:p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</w:t>
            </w:r>
          </w:p>
          <w:p w14:paraId="B3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км</w:t>
            </w:r>
          </w:p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 км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9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 с. Атласово 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районная больница», </w:t>
            </w:r>
          </w:p>
          <w:p w14:paraId="BA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  <w:highlight w:val="white"/>
              </w:rPr>
              <w:t>Мильковский</w:t>
            </w:r>
            <w:r>
              <w:rPr>
                <w:rFonts w:ascii="Arial" w:hAnsi="Arial"/>
                <w:sz w:val="20"/>
                <w:highlight w:val="white"/>
              </w:rPr>
              <w:t xml:space="preserve"> район, Атласово, Ленинградская, 8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B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мин</w:t>
            </w:r>
          </w:p>
          <w:p w14:paraId="BC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D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113 мин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км</w:t>
            </w:r>
          </w:p>
          <w:p w14:paraId="BF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0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 км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1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 с. Атласово 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районная </w:t>
            </w:r>
            <w:r>
              <w:rPr>
                <w:rFonts w:ascii="Times New Roman" w:hAnsi="Times New Roman"/>
                <w:sz w:val="20"/>
              </w:rPr>
              <w:t xml:space="preserve">больница», </w:t>
            </w:r>
            <w:r>
              <w:rPr>
                <w:rFonts w:ascii="Times New Roman" w:hAnsi="Times New Roman"/>
                <w:sz w:val="20"/>
                <w:highlight w:val="white"/>
              </w:rPr>
              <w:t>Мильковский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Атласово, Ленинградская, 8</w:t>
            </w:r>
          </w:p>
          <w:p w14:paraId="C2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км, 40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3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5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Ачайваям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448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</w:t>
            </w:r>
          </w:p>
          <w:p w14:paraId="CA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</w:t>
            </w:r>
          </w:p>
          <w:p w14:paraId="D0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359</w:t>
            </w:r>
          </w:p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</w:t>
            </w:r>
          </w:p>
          <w:p w14:paraId="D8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347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</w:t>
            </w:r>
          </w:p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416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 км – только авиасообщение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5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6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E7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E8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9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мин</w:t>
            </w:r>
          </w:p>
          <w:p w14:paraId="EA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B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C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D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22,</w:t>
            </w:r>
          </w:p>
          <w:p w14:paraId="EE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 км – только авиасообщение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14:paraId="EF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F0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1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3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Вывенка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386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341</w:t>
            </w:r>
          </w:p>
          <w:p w14:paraId="F8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402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92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</w:t>
            </w:r>
          </w:p>
          <w:p w14:paraId="FE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294</w:t>
            </w:r>
          </w:p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  <w:p w14:paraId="06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</w:t>
            </w:r>
          </w:p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373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 км – только авиасообщение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3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4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15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16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7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только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8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9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A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22,</w:t>
            </w:r>
          </w:p>
          <w:p w14:paraId="1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 км – только авиасообщение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14:paraId="1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1D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E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0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Средние </w:t>
            </w:r>
            <w:r>
              <w:rPr>
                <w:rFonts w:ascii="Times New Roman" w:hAnsi="Times New Roman"/>
                <w:sz w:val="20"/>
              </w:rPr>
              <w:t>Пахачи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  <w:r>
              <w:rPr>
                <w:rFonts w:ascii="Times New Roman" w:hAnsi="Times New Roman"/>
                <w:sz w:val="20"/>
              </w:rPr>
              <w:t xml:space="preserve">2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2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311</w:t>
            </w:r>
          </w:p>
          <w:p w14:paraId="25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2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2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</w:t>
            </w:r>
          </w:p>
          <w:p w14:paraId="2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2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273 </w:t>
            </w:r>
          </w:p>
          <w:p w14:paraId="2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3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</w:t>
            </w:r>
          </w:p>
          <w:p w14:paraId="33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3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</w:t>
            </w:r>
          </w:p>
          <w:p w14:paraId="3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3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4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 км – только авиасообщение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3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4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45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6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мин только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7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8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9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22,</w:t>
            </w:r>
          </w:p>
          <w:p w14:paraId="4A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 км – только авиасообщение,</w:t>
            </w:r>
          </w:p>
          <w:p w14:paraId="4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4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D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5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Аянка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259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5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</w:t>
            </w:r>
          </w:p>
          <w:p w14:paraId="54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55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5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91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5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</w:t>
            </w:r>
          </w:p>
          <w:p w14:paraId="5A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5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</w:t>
            </w:r>
          </w:p>
          <w:p w14:paraId="5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5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</w:t>
            </w:r>
          </w:p>
          <w:p w14:paraId="62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63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6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175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  <w:p w14:paraId="6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6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6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 км – только авиасообщение, или по реке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 км – только авиасообщение, или по реке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2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Каменское, ул. Нагорная, 1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3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74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5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6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7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8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Каменское, ул. Нагорная, 1</w:t>
            </w:r>
          </w:p>
          <w:p w14:paraId="79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7A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 мин 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D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7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Слаутное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232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8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</w:t>
            </w:r>
          </w:p>
          <w:p w14:paraId="82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8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</w:t>
            </w:r>
          </w:p>
          <w:p w14:paraId="88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8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</w:t>
            </w:r>
          </w:p>
          <w:p w14:paraId="8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8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</w:t>
            </w:r>
          </w:p>
          <w:p w14:paraId="90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206</w:t>
            </w:r>
          </w:p>
          <w:p w14:paraId="9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9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9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км – только авиасообщение, или по реке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км – только авиасообщение, или по реке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Каменское, ул. Нагорная, 1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D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9E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F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0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1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2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Каменское, ул. Нагорная, 1,</w:t>
            </w:r>
          </w:p>
          <w:p w14:paraId="A3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км – только авиасообщение, или по реке</w:t>
            </w:r>
          </w:p>
          <w:p w14:paraId="A4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A5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6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552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8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Таловка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A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203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A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A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</w:t>
            </w:r>
          </w:p>
          <w:p w14:paraId="A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A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A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51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B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  <w:p w14:paraId="B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B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</w:t>
            </w:r>
          </w:p>
          <w:p w14:paraId="B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B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</w:t>
            </w:r>
          </w:p>
          <w:p w14:paraId="B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B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</w:t>
            </w:r>
          </w:p>
          <w:p w14:paraId="C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C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C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 км – только авиасообщение, или по реке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 км – только авиасообщение, или по реке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7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Каменское, ул. Нагорная, 1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8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C9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A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D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Каменское, ул. Нагорная, 1,</w:t>
            </w:r>
          </w:p>
          <w:p w14:paraId="CE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CF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0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2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  <w:p w14:paraId="D3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D4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Обратите внимания в паспорте ошибка в 300 км и 600 мин 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Парень</w:t>
            </w:r>
          </w:p>
          <w:p w14:paraId="D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ДХ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D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  <w:p w14:paraId="D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D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  <w:p w14:paraId="D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  <w:p w14:paraId="E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E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  <w:p w14:paraId="E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  <w:p w14:paraId="E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 км</w:t>
            </w:r>
          </w:p>
          <w:p w14:paraId="E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км – только авиасообщение, или по реке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A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 ОВП с. Манилы</w:t>
            </w:r>
          </w:p>
          <w:p w14:paraId="E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  <w:highlight w:val="white"/>
              </w:rPr>
              <w:t>Пенжинский</w:t>
            </w:r>
            <w:r>
              <w:rPr>
                <w:rFonts w:ascii="Arial" w:hAnsi="Arial"/>
                <w:sz w:val="20"/>
                <w:highlight w:val="white"/>
              </w:rPr>
              <w:t xml:space="preserve"> район, Манилы, Набережная, 14а</w:t>
            </w:r>
          </w:p>
          <w:p w14:paraId="E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D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 мин</w:t>
            </w:r>
          </w:p>
          <w:p w14:paraId="EE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F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0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1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2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 ОВП с. Манилы</w:t>
            </w:r>
          </w:p>
          <w:p w14:paraId="F30A0000">
            <w:pPr>
              <w:spacing w:after="0" w:line="240" w:lineRule="auto"/>
              <w:ind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Пенжинский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Манилы, Набережная, 14а</w:t>
            </w:r>
          </w:p>
          <w:p w14:paraId="F4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 км</w:t>
            </w:r>
          </w:p>
          <w:p w14:paraId="F5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6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8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  <w:p w14:paraId="F9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Обратите внимания в паспорте ошибка в 609 мин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Лесная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F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397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F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</w:t>
            </w:r>
          </w:p>
          <w:p w14:paraId="F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F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0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  <w:p w14:paraId="0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0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</w:t>
            </w:r>
          </w:p>
          <w:p w14:paraId="0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0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267</w:t>
            </w:r>
          </w:p>
          <w:p w14:paraId="0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0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</w:t>
            </w:r>
          </w:p>
          <w:p w14:paraId="1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1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 км</w:t>
            </w:r>
          </w:p>
          <w:p w14:paraId="1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км – только авиасообщение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км</w:t>
            </w:r>
          </w:p>
          <w:p w14:paraId="1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B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«Корякская окружная больница»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р-н, </w:t>
            </w:r>
            <w:r>
              <w:rPr>
                <w:rFonts w:ascii="Times New Roman" w:hAnsi="Times New Roman"/>
                <w:sz w:val="20"/>
              </w:rPr>
              <w:t>пгт</w:t>
            </w:r>
            <w:r>
              <w:rPr>
                <w:rFonts w:ascii="Times New Roman" w:hAnsi="Times New Roman"/>
                <w:sz w:val="20"/>
              </w:rPr>
              <w:t>. Палана, ул. Обухова, 12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C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609 мин</w:t>
            </w:r>
          </w:p>
          <w:p w14:paraId="1D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E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F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0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1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«Корякская окружная больница»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р-н, </w:t>
            </w:r>
            <w:r>
              <w:rPr>
                <w:rFonts w:ascii="Times New Roman" w:hAnsi="Times New Roman"/>
                <w:sz w:val="20"/>
              </w:rPr>
              <w:t>пгт</w:t>
            </w:r>
            <w:r>
              <w:rPr>
                <w:rFonts w:ascii="Times New Roman" w:hAnsi="Times New Roman"/>
                <w:sz w:val="20"/>
              </w:rPr>
              <w:t>. Палана, ул. Обухова, 12,</w:t>
            </w:r>
          </w:p>
          <w:p w14:paraId="22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 км</w:t>
            </w:r>
          </w:p>
          <w:p w14:paraId="23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609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4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6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  <w:p w14:paraId="27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Обратите внимания в паспорте ошибка в 10000 мин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Воямполка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120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2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</w:t>
            </w:r>
          </w:p>
          <w:p w14:paraId="2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2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3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  <w:p w14:paraId="3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3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</w:t>
            </w:r>
          </w:p>
          <w:p w14:paraId="3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3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  <w:p w14:paraId="3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3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</w:t>
            </w:r>
          </w:p>
          <w:p w14:paraId="3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3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км – только авиасообщение, или автозимник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км – только авиасообщение, или автозимник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4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45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  <w:highlight w:val="white"/>
              </w:rPr>
              <w:t>Тигильский</w:t>
            </w:r>
            <w:r>
              <w:rPr>
                <w:rFonts w:ascii="Arial" w:hAnsi="Arial"/>
                <w:sz w:val="20"/>
                <w:highlight w:val="white"/>
              </w:rPr>
              <w:t xml:space="preserve"> район, Тигиль, Лесная, 3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6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10000 мин</w:t>
            </w:r>
          </w:p>
          <w:p w14:paraId="4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8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9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A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B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4C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Тигильский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Тигиль, Лесная, 3</w:t>
            </w:r>
          </w:p>
          <w:p w14:paraId="4D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км</w:t>
            </w:r>
          </w:p>
          <w:p w14:paraId="4E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F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5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Ковран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237</w:t>
            </w:r>
          </w:p>
          <w:p w14:paraId="5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5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 Паспорт</w:t>
            </w:r>
          </w:p>
          <w:p w14:paraId="5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  <w:p w14:paraId="5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5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 Паспорт</w:t>
            </w:r>
          </w:p>
          <w:p w14:paraId="5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175</w:t>
            </w:r>
          </w:p>
          <w:p w14:paraId="6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6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186</w:t>
            </w:r>
          </w:p>
          <w:p w14:paraId="6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6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</w:t>
            </w:r>
          </w:p>
          <w:p w14:paraId="6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6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 км</w:t>
            </w:r>
          </w:p>
          <w:p w14:paraId="6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 км – только авиасообщение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км</w:t>
            </w:r>
          </w:p>
          <w:p w14:paraId="7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6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77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  <w:highlight w:val="white"/>
              </w:rPr>
              <w:t>Тигильский</w:t>
            </w:r>
            <w:r>
              <w:rPr>
                <w:rFonts w:ascii="Arial" w:hAnsi="Arial"/>
                <w:sz w:val="20"/>
                <w:highlight w:val="white"/>
              </w:rPr>
              <w:t xml:space="preserve"> район, Тигиль, Лесная, 3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8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 мин</w:t>
            </w:r>
          </w:p>
          <w:p w14:paraId="7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A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B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C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D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7E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Тигильский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Тигиль, Лесная, 3</w:t>
            </w:r>
          </w:p>
          <w:p w14:paraId="7F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 км</w:t>
            </w:r>
          </w:p>
          <w:p w14:paraId="80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1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3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Хайрюзово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8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</w:t>
            </w:r>
          </w:p>
          <w:p w14:paraId="8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8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</w:t>
            </w:r>
          </w:p>
          <w:p w14:paraId="8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8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  <w:p w14:paraId="8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8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  <w:p w14:paraId="9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9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  <w:p w14:paraId="9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9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</w:t>
            </w:r>
          </w:p>
          <w:p w14:paraId="9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9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</w:t>
            </w:r>
          </w:p>
          <w:p w14:paraId="9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9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A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A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 км – только авиасообщение</w:t>
            </w: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 км</w:t>
            </w:r>
          </w:p>
          <w:p w14:paraId="A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A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6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A7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  <w:highlight w:val="white"/>
              </w:rPr>
              <w:t>Тигильский</w:t>
            </w:r>
            <w:r>
              <w:rPr>
                <w:rFonts w:ascii="Arial" w:hAnsi="Arial"/>
                <w:sz w:val="20"/>
                <w:highlight w:val="white"/>
              </w:rPr>
              <w:t xml:space="preserve"> район, Тигиль, Лесная, 3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A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A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B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мин авиа</w:t>
            </w:r>
          </w:p>
          <w:p w14:paraId="AC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AD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E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F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0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B10B0000">
            <w:pPr>
              <w:spacing w:after="0" w:line="240" w:lineRule="auto"/>
              <w:ind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Тигильский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Тигиль, Лесная, 3</w:t>
            </w:r>
          </w:p>
          <w:p w14:paraId="B2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B3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4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6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</w:t>
            </w:r>
            <w:r>
              <w:rPr>
                <w:rFonts w:ascii="Times New Roman" w:hAnsi="Times New Roman"/>
                <w:sz w:val="20"/>
              </w:rPr>
              <w:t>-Большерецкий</w:t>
            </w:r>
            <w:r>
              <w:rPr>
                <w:rFonts w:ascii="Times New Roman" w:hAnsi="Times New Roman"/>
                <w:sz w:val="20"/>
              </w:rPr>
              <w:t xml:space="preserve"> муниципальный </w:t>
            </w:r>
            <w:r>
              <w:rPr>
                <w:rFonts w:ascii="Times New Roman" w:hAnsi="Times New Roman"/>
                <w:sz w:val="20"/>
              </w:rPr>
              <w:t>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7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Шумный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  <w:p w14:paraId="B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B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  <w:p w14:paraId="B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B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  <w:p w14:paraId="B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C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  <w:p w14:paraId="C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C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  <w:p w14:paraId="C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C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  <w:p w14:paraId="C9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C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  <w:p w14:paraId="C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CD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км</w:t>
            </w:r>
          </w:p>
          <w:p w14:paraId="CF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0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1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км</w:t>
            </w:r>
          </w:p>
          <w:p w14:paraId="D3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Озерновская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D5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Озерновский, ул. Рабочая, 7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мин</w:t>
            </w:r>
          </w:p>
          <w:p w14:paraId="D7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мин</w:t>
            </w:r>
          </w:p>
          <w:p w14:paraId="D9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км</w:t>
            </w:r>
          </w:p>
          <w:p w14:paraId="DB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C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D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км</w:t>
            </w:r>
          </w:p>
          <w:p w14:paraId="DF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Озерновская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E1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Озерновский, ул. Рабочая, 7</w:t>
            </w:r>
          </w:p>
          <w:p w14:paraId="E2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км</w:t>
            </w:r>
          </w:p>
          <w:p w14:paraId="E3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 xml:space="preserve">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70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E60B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Городские округа, всего: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E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E8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E9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EA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bottom"/>
          </w:tcPr>
          <w:p w14:paraId="EB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EC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ED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EE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EF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F0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F1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F2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F3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F4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B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60B0000">
            <w:pPr>
              <w:spacing w:after="0" w:line="240" w:lineRule="auto"/>
              <w:ind w:firstLine="20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0 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F8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C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D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E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F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0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1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2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3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4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70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50C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060C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 по субъекту РФ: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070C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08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09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0A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bottom"/>
          </w:tcPr>
          <w:p w14:paraId="0B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0C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0D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0E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0F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10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11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12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13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14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</w:tbl>
    <w:p w14:paraId="150C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*населенные пункты не соответствующие требованиям:</w:t>
      </w:r>
    </w:p>
    <w:p w14:paraId="160C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приказа </w:t>
      </w:r>
      <w:r>
        <w:rPr>
          <w:rFonts w:ascii="Times New Roman" w:hAnsi="Times New Roman"/>
          <w:sz w:val="24"/>
        </w:rPr>
        <w:t>Минздравсоцразвития</w:t>
      </w:r>
      <w:r>
        <w:rPr>
          <w:rFonts w:ascii="Times New Roman" w:hAnsi="Times New Roman"/>
          <w:sz w:val="24"/>
        </w:rPr>
        <w:t xml:space="preserve"> России от 15.05.2012 № 543н и находящиеся на расстоянии более 6 км от ближайшей медицинской организации, оказывающей первичную медико-санитарную помощь;</w:t>
      </w:r>
    </w:p>
    <w:p w14:paraId="170C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пункта 10.4 </w:t>
      </w:r>
      <w:r>
        <w:rPr>
          <w:rFonts w:ascii="Times New Roman" w:hAnsi="Times New Roman"/>
          <w:sz w:val="24"/>
        </w:rPr>
        <w:t>свода правил «СП 42.13330.2016. Свод правил. Градостроительство. Планировка и застройка городских и сельских поселений. Актуализированная редакция СНиП 2.07.01-89*», утвержденных приказом Минстроя России от 30.12.2016 № 1034/</w:t>
      </w:r>
      <w:r>
        <w:rPr>
          <w:rFonts w:ascii="Times New Roman" w:hAnsi="Times New Roman"/>
          <w:sz w:val="24"/>
        </w:rPr>
        <w:t>пр</w:t>
      </w:r>
      <w:r>
        <w:rPr>
          <w:rFonts w:ascii="Times New Roman" w:hAnsi="Times New Roman"/>
          <w:sz w:val="24"/>
        </w:rPr>
        <w:t xml:space="preserve">, и </w:t>
      </w:r>
      <w:r>
        <w:rPr>
          <w:rFonts w:ascii="Times New Roman" w:hAnsi="Times New Roman"/>
          <w:sz w:val="24"/>
        </w:rPr>
        <w:t xml:space="preserve">находящиеся на удалении более 30 минут </w:t>
      </w:r>
      <w:r>
        <w:rPr>
          <w:rFonts w:ascii="Times New Roman" w:hAnsi="Times New Roman"/>
          <w:sz w:val="24"/>
        </w:rPr>
        <w:t>доезда</w:t>
      </w:r>
      <w:r>
        <w:rPr>
          <w:rFonts w:ascii="Times New Roman" w:hAnsi="Times New Roman"/>
          <w:sz w:val="24"/>
        </w:rPr>
        <w:t xml:space="preserve"> (с использованием транспорта) по дорогам общего пользования от</w:t>
      </w:r>
      <w:r>
        <w:rPr>
          <w:rFonts w:ascii="Times New Roman" w:hAnsi="Times New Roman"/>
          <w:spacing w:val="2"/>
          <w:sz w:val="24"/>
          <w:highlight w:val="white"/>
        </w:rPr>
        <w:t xml:space="preserve"> поликлиник, амбулаторий.</w:t>
      </w:r>
    </w:p>
    <w:p w14:paraId="180C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90C0000">
      <w:pPr>
        <w:sectPr>
          <w:headerReference r:id="rId13" w:type="first"/>
          <w:headerReference r:id="rId16" w:type="default"/>
          <w:pgSz w:h="16838" w:orient="landscape" w:w="23811"/>
          <w:pgMar w:bottom="567" w:footer="709" w:gutter="0" w:header="709" w:left="1134" w:right="1134" w:top="1418"/>
          <w:titlePg/>
        </w:sectPr>
      </w:pPr>
    </w:p>
    <w:p w14:paraId="1A0C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11</w:t>
      </w:r>
    </w:p>
    <w:p w14:paraId="1B0C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1C0C0000">
      <w:pPr>
        <w:spacing w:after="0" w:line="240" w:lineRule="auto"/>
        <w:ind/>
        <w:jc w:val="right"/>
        <w:rPr>
          <w:rFonts w:ascii="Times New Roman" w:hAnsi="Times New Roman"/>
          <w:sz w:val="16"/>
        </w:rPr>
      </w:pPr>
    </w:p>
    <w:p w14:paraId="1D0C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Перечень медицинских организаций, входящих структурных подразделений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обслуживающих меньше рекомендуемой численности населения, </w:t>
      </w:r>
      <w:r>
        <w:rPr>
          <w:rFonts w:ascii="Times New Roman" w:hAnsi="Times New Roman"/>
          <w:b w:val="1"/>
          <w:sz w:val="28"/>
          <w:u w:val="single"/>
        </w:rPr>
        <w:t>после 2025</w:t>
      </w:r>
      <w:r>
        <w:rPr>
          <w:rFonts w:ascii="Times New Roman" w:hAnsi="Times New Roman"/>
          <w:b w:val="1"/>
          <w:sz w:val="28"/>
          <w:u w:val="single"/>
        </w:rPr>
        <w:t xml:space="preserve"> года</w:t>
      </w:r>
    </w:p>
    <w:p w14:paraId="1E0C0000">
      <w:pPr>
        <w:spacing w:after="0" w:line="240" w:lineRule="auto"/>
        <w:ind/>
        <w:jc w:val="right"/>
        <w:rPr>
          <w:rFonts w:ascii="Times New Roman" w:hAnsi="Times New Roman"/>
          <w:sz w:val="16"/>
        </w:rPr>
      </w:pPr>
    </w:p>
    <w:p w14:paraId="1F0C0000">
      <w:pPr>
        <w:spacing w:after="0" w:line="240" w:lineRule="auto"/>
        <w:ind/>
        <w:jc w:val="right"/>
        <w:rPr>
          <w:rFonts w:ascii="Times New Roman" w:hAnsi="Times New Roman"/>
          <w:sz w:val="16"/>
        </w:rPr>
      </w:pPr>
    </w:p>
    <w:tbl>
      <w:tblPr>
        <w:tblStyle w:val="Style_5"/>
        <w:tblLayout w:type="fixed"/>
      </w:tblPr>
      <w:tblGrid>
        <w:gridCol w:w="668"/>
        <w:gridCol w:w="2020"/>
        <w:gridCol w:w="1346"/>
        <w:gridCol w:w="1601"/>
        <w:gridCol w:w="1325"/>
        <w:gridCol w:w="1524"/>
        <w:gridCol w:w="808"/>
        <w:gridCol w:w="807"/>
        <w:gridCol w:w="1376"/>
        <w:gridCol w:w="3095"/>
      </w:tblGrid>
      <w:tr>
        <w:trPr>
          <w:trHeight w:hRule="atLeast" w:val="1070"/>
        </w:trPr>
        <w:tc>
          <w:tcPr>
            <w:tcW w:type="dxa" w:w="668"/>
            <w:vMerge w:val="restart"/>
            <w:vAlign w:val="center"/>
          </w:tcPr>
          <w:p w14:paraId="2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2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2020"/>
            <w:vMerge w:val="restart"/>
            <w:vAlign w:val="center"/>
          </w:tcPr>
          <w:p w14:paraId="2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Полное наименование медицинской организации, входящего структурного подразделения (паспорт МО)</w:t>
            </w:r>
          </w:p>
        </w:tc>
        <w:tc>
          <w:tcPr>
            <w:tcW w:type="dxa" w:w="1346"/>
            <w:vMerge w:val="restart"/>
            <w:vAlign w:val="center"/>
          </w:tcPr>
          <w:p w14:paraId="2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медицинской организации, входящего структурного подразделения</w:t>
            </w:r>
          </w:p>
        </w:tc>
        <w:tc>
          <w:tcPr>
            <w:tcW w:type="dxa" w:w="1601"/>
            <w:vMerge w:val="restart"/>
            <w:vAlign w:val="center"/>
          </w:tcPr>
          <w:p w14:paraId="2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Рекомендуемая численность обслуживаемого населения (приказ от 27.02.2016 № 132н, от 15.05.2012 № 543н)</w:t>
            </w:r>
          </w:p>
        </w:tc>
        <w:tc>
          <w:tcPr>
            <w:tcW w:type="dxa" w:w="1325"/>
            <w:vMerge w:val="restart"/>
            <w:vAlign w:val="center"/>
          </w:tcPr>
          <w:p w14:paraId="2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Фактическая численность обслуживаемого населения, человек</w:t>
            </w:r>
          </w:p>
          <w:p w14:paraId="2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524"/>
            <w:vMerge w:val="restart"/>
            <w:vAlign w:val="center"/>
          </w:tcPr>
          <w:p w14:paraId="2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Проектная мощность здания медицинской организации, входящего структурного подразделения, число посещений в смену</w:t>
            </w:r>
          </w:p>
          <w:p w14:paraId="2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615"/>
            <w:gridSpan w:val="2"/>
            <w:vAlign w:val="center"/>
          </w:tcPr>
          <w:p w14:paraId="2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объемы по ТПГГ на 2025</w:t>
            </w:r>
            <w:r>
              <w:rPr>
                <w:rFonts w:ascii="Times New Roman" w:hAnsi="Times New Roman"/>
                <w:sz w:val="20"/>
              </w:rPr>
              <w:t xml:space="preserve"> год, число посещений</w:t>
            </w:r>
          </w:p>
          <w:p w14:paraId="2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376"/>
            <w:vMerge w:val="restart"/>
            <w:vAlign w:val="center"/>
          </w:tcPr>
          <w:p w14:paraId="2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медицинской организации, входящего структурного подразделения, по окончании 2025 года</w:t>
            </w:r>
          </w:p>
          <w:p w14:paraId="2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(схема размещения)</w:t>
            </w:r>
          </w:p>
        </w:tc>
        <w:tc>
          <w:tcPr>
            <w:tcW w:type="dxa" w:w="3095"/>
            <w:vMerge w:val="restart"/>
            <w:vAlign w:val="center"/>
          </w:tcPr>
          <w:p w14:paraId="2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Детальное описание и обоснование планируемых мероприятий до 2024 года по изменению вида медицинской организации, входящего структурного подразделения, либо характеристика объекта здравоохранения в части территориального планирования оказания медицинской помощи (приказ от 27.02.2016 № 132н и от 15.05.2012 № 543н), обосновывающая отсутствие необходимости изменения вида медицинской организации, входящего структурного подразделения</w:t>
            </w:r>
          </w:p>
        </w:tc>
      </w:tr>
      <w:tr>
        <w:trPr>
          <w:trHeight w:hRule="atLeast" w:val="774"/>
        </w:trPr>
        <w:tc>
          <w:tcPr>
            <w:tcW w:type="dxa" w:w="668"/>
            <w:gridSpan w:val="1"/>
            <w:vMerge w:val="continue"/>
            <w:vAlign w:val="center"/>
          </w:tcPr>
          <w:p/>
        </w:tc>
        <w:tc>
          <w:tcPr>
            <w:tcW w:type="dxa" w:w="2020"/>
            <w:gridSpan w:val="1"/>
            <w:vMerge w:val="continue"/>
            <w:vAlign w:val="center"/>
          </w:tcPr>
          <w:p/>
        </w:tc>
        <w:tc>
          <w:tcPr>
            <w:tcW w:type="dxa" w:w="1346"/>
            <w:gridSpan w:val="1"/>
            <w:vMerge w:val="continue"/>
            <w:vAlign w:val="center"/>
          </w:tcPr>
          <w:p/>
        </w:tc>
        <w:tc>
          <w:tcPr>
            <w:tcW w:type="dxa" w:w="1601"/>
            <w:gridSpan w:val="1"/>
            <w:vMerge w:val="continue"/>
            <w:vAlign w:val="center"/>
          </w:tcPr>
          <w:p/>
        </w:tc>
        <w:tc>
          <w:tcPr>
            <w:tcW w:type="dxa" w:w="1325"/>
            <w:gridSpan w:val="1"/>
            <w:vMerge w:val="continue"/>
            <w:vAlign w:val="center"/>
          </w:tcPr>
          <w:p/>
        </w:tc>
        <w:tc>
          <w:tcPr>
            <w:tcW w:type="dxa" w:w="1524"/>
            <w:gridSpan w:val="1"/>
            <w:vMerge w:val="continue"/>
            <w:vAlign w:val="center"/>
          </w:tcPr>
          <w:p/>
        </w:tc>
        <w:tc>
          <w:tcPr>
            <w:tcW w:type="dxa" w:w="808"/>
            <w:vAlign w:val="center"/>
          </w:tcPr>
          <w:p w14:paraId="2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807"/>
            <w:vAlign w:val="center"/>
          </w:tcPr>
          <w:p w14:paraId="2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 по ОМС</w:t>
            </w:r>
          </w:p>
        </w:tc>
        <w:tc>
          <w:tcPr>
            <w:tcW w:type="dxa" w:w="1376"/>
            <w:gridSpan w:val="1"/>
            <w:vMerge w:val="continue"/>
            <w:vAlign w:val="center"/>
          </w:tcPr>
          <w:p/>
        </w:tc>
        <w:tc>
          <w:tcPr>
            <w:tcW w:type="dxa" w:w="3095"/>
            <w:gridSpan w:val="1"/>
            <w:vMerge w:val="continue"/>
            <w:vAlign w:val="center"/>
          </w:tcPr>
          <w:p/>
        </w:tc>
      </w:tr>
      <w:tr>
        <w:tc>
          <w:tcPr>
            <w:tcW w:type="dxa" w:w="668"/>
          </w:tcPr>
          <w:p w14:paraId="3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020"/>
          </w:tcPr>
          <w:p w14:paraId="3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346"/>
          </w:tcPr>
          <w:p w14:paraId="3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01"/>
          </w:tcPr>
          <w:p w14:paraId="3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325"/>
          </w:tcPr>
          <w:p w14:paraId="3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524"/>
          </w:tcPr>
          <w:p w14:paraId="3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808"/>
          </w:tcPr>
          <w:p w14:paraId="3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807"/>
          </w:tcPr>
          <w:p w14:paraId="3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376"/>
          </w:tcPr>
          <w:p w14:paraId="3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3095"/>
          </w:tcPr>
          <w:p w14:paraId="3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668"/>
            <w:vAlign w:val="center"/>
          </w:tcPr>
          <w:p w14:paraId="3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020"/>
          </w:tcPr>
          <w:p w14:paraId="3B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Никольская РБ</w:t>
            </w:r>
          </w:p>
        </w:tc>
        <w:tc>
          <w:tcPr>
            <w:tcW w:type="dxa" w:w="1346"/>
            <w:vAlign w:val="center"/>
          </w:tcPr>
          <w:p w14:paraId="3C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3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20-100 тыс. </w:t>
            </w:r>
          </w:p>
        </w:tc>
        <w:tc>
          <w:tcPr>
            <w:tcW w:type="dxa" w:w="1325"/>
            <w:vAlign w:val="center"/>
          </w:tcPr>
          <w:p w14:paraId="3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676</w:t>
            </w:r>
          </w:p>
        </w:tc>
        <w:tc>
          <w:tcPr>
            <w:tcW w:type="dxa" w:w="1524"/>
          </w:tcPr>
          <w:p w14:paraId="3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808"/>
          </w:tcPr>
          <w:p w14:paraId="4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4331</w:t>
            </w:r>
          </w:p>
        </w:tc>
        <w:tc>
          <w:tcPr>
            <w:tcW w:type="dxa" w:w="807"/>
          </w:tcPr>
          <w:p w14:paraId="4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3754</w:t>
            </w:r>
          </w:p>
        </w:tc>
        <w:tc>
          <w:tcPr>
            <w:tcW w:type="dxa" w:w="1376"/>
          </w:tcPr>
          <w:p w14:paraId="4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4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4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020"/>
          </w:tcPr>
          <w:p w14:paraId="45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Быстринская</w:t>
            </w:r>
            <w:r>
              <w:rPr>
                <w:rFonts w:ascii="Times New Roman" w:hAnsi="Times New Roman"/>
                <w:sz w:val="20"/>
              </w:rPr>
              <w:t xml:space="preserve"> РБ</w:t>
            </w:r>
          </w:p>
        </w:tc>
        <w:tc>
          <w:tcPr>
            <w:tcW w:type="dxa" w:w="1346"/>
            <w:vAlign w:val="center"/>
          </w:tcPr>
          <w:p w14:paraId="46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4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325"/>
            <w:vAlign w:val="center"/>
          </w:tcPr>
          <w:p w14:paraId="4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2416</w:t>
            </w:r>
          </w:p>
        </w:tc>
        <w:tc>
          <w:tcPr>
            <w:tcW w:type="dxa" w:w="1524"/>
          </w:tcPr>
          <w:p w14:paraId="4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808"/>
          </w:tcPr>
          <w:p w14:paraId="4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23251</w:t>
            </w:r>
          </w:p>
        </w:tc>
        <w:tc>
          <w:tcPr>
            <w:tcW w:type="dxa" w:w="807"/>
          </w:tcPr>
          <w:p w14:paraId="4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17499</w:t>
            </w:r>
          </w:p>
        </w:tc>
        <w:tc>
          <w:tcPr>
            <w:tcW w:type="dxa" w:w="1376"/>
          </w:tcPr>
          <w:p w14:paraId="4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4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4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type="dxa" w:w="2020"/>
          </w:tcPr>
          <w:p w14:paraId="4F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Быстринская</w:t>
            </w:r>
            <w:r>
              <w:rPr>
                <w:rFonts w:ascii="Times New Roman" w:hAnsi="Times New Roman"/>
                <w:sz w:val="20"/>
              </w:rPr>
              <w:t xml:space="preserve"> РБ – амбулатория с. </w:t>
            </w:r>
            <w:r>
              <w:rPr>
                <w:rFonts w:ascii="Times New Roman" w:hAnsi="Times New Roman"/>
                <w:sz w:val="20"/>
              </w:rPr>
              <w:t>Анавгай</w:t>
            </w:r>
          </w:p>
        </w:tc>
        <w:tc>
          <w:tcPr>
            <w:tcW w:type="dxa" w:w="1346"/>
            <w:vAlign w:val="center"/>
          </w:tcPr>
          <w:p w14:paraId="50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Амбулатория</w:t>
            </w:r>
          </w:p>
        </w:tc>
        <w:tc>
          <w:tcPr>
            <w:tcW w:type="dxa" w:w="1601"/>
            <w:vAlign w:val="center"/>
          </w:tcPr>
          <w:p w14:paraId="5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5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502</w:t>
            </w:r>
          </w:p>
        </w:tc>
        <w:tc>
          <w:tcPr>
            <w:tcW w:type="dxa" w:w="1524"/>
          </w:tcPr>
          <w:p w14:paraId="5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8"/>
          </w:tcPr>
          <w:p w14:paraId="5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2200</w:t>
            </w:r>
          </w:p>
        </w:tc>
        <w:tc>
          <w:tcPr>
            <w:tcW w:type="dxa" w:w="807"/>
          </w:tcPr>
          <w:p w14:paraId="5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2100</w:t>
            </w:r>
          </w:p>
        </w:tc>
        <w:tc>
          <w:tcPr>
            <w:tcW w:type="dxa" w:w="1376"/>
          </w:tcPr>
          <w:p w14:paraId="5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5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5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2020"/>
          </w:tcPr>
          <w:p w14:paraId="59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</w:tc>
        <w:tc>
          <w:tcPr>
            <w:tcW w:type="dxa" w:w="1346"/>
            <w:vAlign w:val="center"/>
          </w:tcPr>
          <w:p w14:paraId="5A0C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01"/>
            <w:vAlign w:val="center"/>
          </w:tcPr>
          <w:p w14:paraId="5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25"/>
            <w:vAlign w:val="center"/>
          </w:tcPr>
          <w:p w14:paraId="5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4"/>
          </w:tcPr>
          <w:p w14:paraId="5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08"/>
          </w:tcPr>
          <w:p w14:paraId="5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397903</w:t>
            </w:r>
          </w:p>
        </w:tc>
        <w:tc>
          <w:tcPr>
            <w:tcW w:type="dxa" w:w="807"/>
          </w:tcPr>
          <w:p w14:paraId="5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359576</w:t>
            </w:r>
          </w:p>
        </w:tc>
        <w:tc>
          <w:tcPr>
            <w:tcW w:type="dxa" w:w="1376"/>
          </w:tcPr>
          <w:p w14:paraId="6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6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6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type="dxa" w:w="2020"/>
          </w:tcPr>
          <w:p w14:paraId="63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РБ – </w:t>
            </w:r>
            <w:r>
              <w:rPr>
                <w:rFonts w:ascii="Times New Roman" w:hAnsi="Times New Roman"/>
                <w:sz w:val="20"/>
              </w:rPr>
              <w:t>Начикинская</w:t>
            </w:r>
            <w:r>
              <w:rPr>
                <w:rFonts w:ascii="Times New Roman" w:hAnsi="Times New Roman"/>
                <w:sz w:val="20"/>
              </w:rPr>
              <w:t xml:space="preserve"> ВА</w:t>
            </w:r>
          </w:p>
        </w:tc>
        <w:tc>
          <w:tcPr>
            <w:tcW w:type="dxa" w:w="1346"/>
            <w:vAlign w:val="center"/>
          </w:tcPr>
          <w:p w14:paraId="64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601"/>
            <w:vAlign w:val="center"/>
          </w:tcPr>
          <w:p w14:paraId="6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6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1188</w:t>
            </w:r>
          </w:p>
        </w:tc>
        <w:tc>
          <w:tcPr>
            <w:tcW w:type="dxa" w:w="1524"/>
          </w:tcPr>
          <w:p w14:paraId="6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8"/>
          </w:tcPr>
          <w:p w14:paraId="6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6694</w:t>
            </w:r>
          </w:p>
        </w:tc>
        <w:tc>
          <w:tcPr>
            <w:tcW w:type="dxa" w:w="807"/>
          </w:tcPr>
          <w:p w14:paraId="6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6694</w:t>
            </w:r>
          </w:p>
        </w:tc>
        <w:tc>
          <w:tcPr>
            <w:tcW w:type="dxa" w:w="1376"/>
          </w:tcPr>
          <w:p w14:paraId="6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6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6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type="dxa" w:w="2020"/>
          </w:tcPr>
          <w:p w14:paraId="6D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РБ – </w:t>
            </w:r>
            <w:r>
              <w:rPr>
                <w:rFonts w:ascii="Times New Roman" w:hAnsi="Times New Roman"/>
                <w:sz w:val="20"/>
              </w:rPr>
              <w:t>Новолесновская</w:t>
            </w:r>
            <w:r>
              <w:rPr>
                <w:rFonts w:ascii="Times New Roman" w:hAnsi="Times New Roman"/>
                <w:sz w:val="20"/>
              </w:rPr>
              <w:t xml:space="preserve"> ВА</w:t>
            </w:r>
          </w:p>
        </w:tc>
        <w:tc>
          <w:tcPr>
            <w:tcW w:type="dxa" w:w="1346"/>
            <w:vAlign w:val="center"/>
          </w:tcPr>
          <w:p w14:paraId="6E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601"/>
            <w:vAlign w:val="center"/>
          </w:tcPr>
          <w:p w14:paraId="6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7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1201</w:t>
            </w:r>
          </w:p>
        </w:tc>
        <w:tc>
          <w:tcPr>
            <w:tcW w:type="dxa" w:w="1524"/>
          </w:tcPr>
          <w:p w14:paraId="7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8"/>
          </w:tcPr>
          <w:p w14:paraId="7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6694</w:t>
            </w:r>
          </w:p>
        </w:tc>
        <w:tc>
          <w:tcPr>
            <w:tcW w:type="dxa" w:w="807"/>
          </w:tcPr>
          <w:p w14:paraId="7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6694</w:t>
            </w:r>
          </w:p>
        </w:tc>
        <w:tc>
          <w:tcPr>
            <w:tcW w:type="dxa" w:w="1376"/>
          </w:tcPr>
          <w:p w14:paraId="7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7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7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type="dxa" w:w="2020"/>
          </w:tcPr>
          <w:p w14:paraId="77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РБ –ВА п. </w:t>
            </w:r>
            <w:r>
              <w:rPr>
                <w:rFonts w:ascii="Times New Roman" w:hAnsi="Times New Roman"/>
                <w:sz w:val="20"/>
              </w:rPr>
              <w:t>Вулканный</w:t>
            </w:r>
          </w:p>
        </w:tc>
        <w:tc>
          <w:tcPr>
            <w:tcW w:type="dxa" w:w="1346"/>
            <w:vAlign w:val="center"/>
          </w:tcPr>
          <w:p w14:paraId="78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601"/>
            <w:vAlign w:val="center"/>
          </w:tcPr>
          <w:p w14:paraId="7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7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1538</w:t>
            </w:r>
          </w:p>
        </w:tc>
        <w:tc>
          <w:tcPr>
            <w:tcW w:type="dxa" w:w="1524"/>
          </w:tcPr>
          <w:p w14:paraId="7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8"/>
          </w:tcPr>
          <w:p w14:paraId="7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6294</w:t>
            </w:r>
          </w:p>
        </w:tc>
        <w:tc>
          <w:tcPr>
            <w:tcW w:type="dxa" w:w="807"/>
          </w:tcPr>
          <w:p w14:paraId="7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6294</w:t>
            </w:r>
          </w:p>
        </w:tc>
        <w:tc>
          <w:tcPr>
            <w:tcW w:type="dxa" w:w="1376"/>
          </w:tcPr>
          <w:p w14:paraId="7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7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8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type="dxa" w:w="2020"/>
          </w:tcPr>
          <w:p w14:paraId="81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РБ</w:t>
            </w:r>
          </w:p>
        </w:tc>
        <w:tc>
          <w:tcPr>
            <w:tcW w:type="dxa" w:w="1346"/>
            <w:vAlign w:val="center"/>
          </w:tcPr>
          <w:p w14:paraId="82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8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20-100 тыс. </w:t>
            </w:r>
          </w:p>
        </w:tc>
        <w:tc>
          <w:tcPr>
            <w:tcW w:type="dxa" w:w="1325"/>
            <w:vAlign w:val="center"/>
          </w:tcPr>
          <w:p w14:paraId="8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9258</w:t>
            </w:r>
          </w:p>
        </w:tc>
        <w:tc>
          <w:tcPr>
            <w:tcW w:type="dxa" w:w="1524"/>
          </w:tcPr>
          <w:p w14:paraId="8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type="dxa" w:w="808"/>
          </w:tcPr>
          <w:p w14:paraId="8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90793</w:t>
            </w:r>
          </w:p>
        </w:tc>
        <w:tc>
          <w:tcPr>
            <w:tcW w:type="dxa" w:w="807"/>
          </w:tcPr>
          <w:p w14:paraId="8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81683</w:t>
            </w:r>
          </w:p>
        </w:tc>
        <w:tc>
          <w:tcPr>
            <w:tcW w:type="dxa" w:w="1376"/>
          </w:tcPr>
          <w:p w14:paraId="8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8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8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</w:t>
            </w:r>
          </w:p>
        </w:tc>
        <w:tc>
          <w:tcPr>
            <w:tcW w:type="dxa" w:w="2020"/>
          </w:tcPr>
          <w:p w14:paraId="8B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РБ – ОВОП п. Атласово</w:t>
            </w:r>
          </w:p>
        </w:tc>
        <w:tc>
          <w:tcPr>
            <w:tcW w:type="dxa" w:w="1346"/>
            <w:vAlign w:val="center"/>
          </w:tcPr>
          <w:p w14:paraId="8C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601"/>
            <w:vAlign w:val="center"/>
          </w:tcPr>
          <w:p w14:paraId="8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8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</w:t>
            </w:r>
          </w:p>
        </w:tc>
        <w:tc>
          <w:tcPr>
            <w:tcW w:type="dxa" w:w="1524"/>
          </w:tcPr>
          <w:p w14:paraId="8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8"/>
          </w:tcPr>
          <w:p w14:paraId="9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2558</w:t>
            </w:r>
          </w:p>
        </w:tc>
        <w:tc>
          <w:tcPr>
            <w:tcW w:type="dxa" w:w="807"/>
          </w:tcPr>
          <w:p w14:paraId="9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2558</w:t>
            </w:r>
          </w:p>
        </w:tc>
        <w:tc>
          <w:tcPr>
            <w:tcW w:type="dxa" w:w="1376"/>
          </w:tcPr>
          <w:p w14:paraId="9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9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9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type="dxa" w:w="2020"/>
          </w:tcPr>
          <w:p w14:paraId="95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Соболевская РБ</w:t>
            </w:r>
          </w:p>
        </w:tc>
        <w:tc>
          <w:tcPr>
            <w:tcW w:type="dxa" w:w="1346"/>
            <w:vAlign w:val="center"/>
          </w:tcPr>
          <w:p w14:paraId="96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9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325"/>
            <w:vAlign w:val="center"/>
          </w:tcPr>
          <w:p w14:paraId="9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2484</w:t>
            </w:r>
          </w:p>
        </w:tc>
        <w:tc>
          <w:tcPr>
            <w:tcW w:type="dxa" w:w="1524"/>
          </w:tcPr>
          <w:p w14:paraId="9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type="dxa" w:w="808"/>
          </w:tcPr>
          <w:p w14:paraId="9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23374</w:t>
            </w:r>
          </w:p>
        </w:tc>
        <w:tc>
          <w:tcPr>
            <w:tcW w:type="dxa" w:w="807"/>
          </w:tcPr>
          <w:p w14:paraId="9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15856</w:t>
            </w:r>
          </w:p>
        </w:tc>
        <w:tc>
          <w:tcPr>
            <w:tcW w:type="dxa" w:w="1376"/>
          </w:tcPr>
          <w:p w14:paraId="9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9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9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type="dxa" w:w="2020"/>
          </w:tcPr>
          <w:p w14:paraId="9F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Соболевская РБ – </w:t>
            </w:r>
            <w:r>
              <w:rPr>
                <w:rFonts w:ascii="Times New Roman" w:hAnsi="Times New Roman"/>
                <w:sz w:val="20"/>
              </w:rPr>
              <w:t>Крутогоровская</w:t>
            </w:r>
            <w:r>
              <w:rPr>
                <w:rFonts w:ascii="Times New Roman" w:hAnsi="Times New Roman"/>
                <w:sz w:val="20"/>
              </w:rPr>
              <w:t xml:space="preserve"> ВА</w:t>
            </w:r>
          </w:p>
        </w:tc>
        <w:tc>
          <w:tcPr>
            <w:tcW w:type="dxa" w:w="1346"/>
            <w:vAlign w:val="center"/>
          </w:tcPr>
          <w:p w14:paraId="A0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601"/>
            <w:vAlign w:val="center"/>
          </w:tcPr>
          <w:p w14:paraId="A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A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358</w:t>
            </w:r>
          </w:p>
        </w:tc>
        <w:tc>
          <w:tcPr>
            <w:tcW w:type="dxa" w:w="1524"/>
          </w:tcPr>
          <w:p w14:paraId="A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type="dxa" w:w="808"/>
          </w:tcPr>
          <w:p w14:paraId="A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</w:t>
            </w:r>
          </w:p>
        </w:tc>
        <w:tc>
          <w:tcPr>
            <w:tcW w:type="dxa" w:w="807"/>
          </w:tcPr>
          <w:p w14:paraId="A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1100</w:t>
            </w:r>
          </w:p>
        </w:tc>
        <w:tc>
          <w:tcPr>
            <w:tcW w:type="dxa" w:w="1376"/>
          </w:tcPr>
          <w:p w14:paraId="A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A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A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</w:tc>
        <w:tc>
          <w:tcPr>
            <w:tcW w:type="dxa" w:w="2020"/>
          </w:tcPr>
          <w:p w14:paraId="A9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Соболевская РБ – </w:t>
            </w:r>
          </w:p>
          <w:p w14:paraId="AA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ФАП п. </w:t>
            </w:r>
            <w:r>
              <w:rPr>
                <w:rFonts w:ascii="Times New Roman" w:hAnsi="Times New Roman"/>
                <w:sz w:val="20"/>
              </w:rPr>
              <w:t>Ичинский</w:t>
            </w:r>
          </w:p>
        </w:tc>
        <w:tc>
          <w:tcPr>
            <w:tcW w:type="dxa" w:w="1346"/>
            <w:vAlign w:val="center"/>
          </w:tcPr>
          <w:p w14:paraId="AB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601"/>
            <w:vAlign w:val="center"/>
          </w:tcPr>
          <w:p w14:paraId="A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325"/>
            <w:vAlign w:val="center"/>
          </w:tcPr>
          <w:p w14:paraId="A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type="dxa" w:w="1524"/>
          </w:tcPr>
          <w:p w14:paraId="A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808"/>
          </w:tcPr>
          <w:p w14:paraId="A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807"/>
          </w:tcPr>
          <w:p w14:paraId="B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376"/>
          </w:tcPr>
          <w:p w14:paraId="B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B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B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type="dxa" w:w="2020"/>
          </w:tcPr>
          <w:p w14:paraId="B4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Усть-Большерецкая РБ</w:t>
            </w:r>
          </w:p>
        </w:tc>
        <w:tc>
          <w:tcPr>
            <w:tcW w:type="dxa" w:w="1346"/>
            <w:vAlign w:val="center"/>
          </w:tcPr>
          <w:p w14:paraId="B5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B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325"/>
            <w:vAlign w:val="center"/>
          </w:tcPr>
          <w:p w14:paraId="B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7256</w:t>
            </w:r>
          </w:p>
        </w:tc>
        <w:tc>
          <w:tcPr>
            <w:tcW w:type="dxa" w:w="1524"/>
          </w:tcPr>
          <w:p w14:paraId="B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808"/>
          </w:tcPr>
          <w:p w14:paraId="B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34485</w:t>
            </w:r>
          </w:p>
        </w:tc>
        <w:tc>
          <w:tcPr>
            <w:tcW w:type="dxa" w:w="807"/>
          </w:tcPr>
          <w:p w14:paraId="B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28813</w:t>
            </w:r>
          </w:p>
        </w:tc>
        <w:tc>
          <w:tcPr>
            <w:tcW w:type="dxa" w:w="1376"/>
          </w:tcPr>
          <w:p w14:paraId="B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B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B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type="dxa" w:w="2020"/>
          </w:tcPr>
          <w:p w14:paraId="BE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Усть-Большерецкая РБ- </w:t>
            </w:r>
            <w:r>
              <w:rPr>
                <w:rFonts w:ascii="Times New Roman" w:hAnsi="Times New Roman"/>
                <w:sz w:val="20"/>
              </w:rPr>
              <w:t>Апачинская</w:t>
            </w:r>
            <w:r>
              <w:rPr>
                <w:rFonts w:ascii="Times New Roman" w:hAnsi="Times New Roman"/>
                <w:sz w:val="20"/>
              </w:rPr>
              <w:t xml:space="preserve"> ВА</w:t>
            </w:r>
          </w:p>
        </w:tc>
        <w:tc>
          <w:tcPr>
            <w:tcW w:type="dxa" w:w="1346"/>
            <w:vAlign w:val="center"/>
          </w:tcPr>
          <w:p w14:paraId="BF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601"/>
            <w:vAlign w:val="center"/>
          </w:tcPr>
          <w:p w14:paraId="C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C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992</w:t>
            </w:r>
          </w:p>
        </w:tc>
        <w:tc>
          <w:tcPr>
            <w:tcW w:type="dxa" w:w="1524"/>
          </w:tcPr>
          <w:p w14:paraId="C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808"/>
          </w:tcPr>
          <w:p w14:paraId="C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1257</w:t>
            </w:r>
          </w:p>
        </w:tc>
        <w:tc>
          <w:tcPr>
            <w:tcW w:type="dxa" w:w="807"/>
          </w:tcPr>
          <w:p w14:paraId="C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1257</w:t>
            </w:r>
          </w:p>
        </w:tc>
        <w:tc>
          <w:tcPr>
            <w:tcW w:type="dxa" w:w="1376"/>
          </w:tcPr>
          <w:p w14:paraId="C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C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C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type="dxa" w:w="2020"/>
          </w:tcPr>
          <w:p w14:paraId="C8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Озерновская</w:t>
            </w:r>
            <w:r>
              <w:rPr>
                <w:rFonts w:ascii="Times New Roman" w:hAnsi="Times New Roman"/>
                <w:sz w:val="20"/>
              </w:rPr>
              <w:t xml:space="preserve"> РБ</w:t>
            </w:r>
          </w:p>
        </w:tc>
        <w:tc>
          <w:tcPr>
            <w:tcW w:type="dxa" w:w="1346"/>
            <w:vAlign w:val="center"/>
          </w:tcPr>
          <w:p w14:paraId="C9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C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325"/>
            <w:vAlign w:val="center"/>
          </w:tcPr>
          <w:p w14:paraId="C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2210</w:t>
            </w:r>
          </w:p>
        </w:tc>
        <w:tc>
          <w:tcPr>
            <w:tcW w:type="dxa" w:w="1524"/>
          </w:tcPr>
          <w:p w14:paraId="C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type="dxa" w:w="808"/>
          </w:tcPr>
          <w:p w14:paraId="C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15198</w:t>
            </w:r>
          </w:p>
        </w:tc>
        <w:tc>
          <w:tcPr>
            <w:tcW w:type="dxa" w:w="807"/>
          </w:tcPr>
          <w:p w14:paraId="C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11618</w:t>
            </w:r>
          </w:p>
        </w:tc>
        <w:tc>
          <w:tcPr>
            <w:tcW w:type="dxa" w:w="1376"/>
          </w:tcPr>
          <w:p w14:paraId="C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D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D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type="dxa" w:w="2020"/>
          </w:tcPr>
          <w:p w14:paraId="D2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Озерновская</w:t>
            </w:r>
            <w:r>
              <w:rPr>
                <w:rFonts w:ascii="Times New Roman" w:hAnsi="Times New Roman"/>
                <w:sz w:val="20"/>
              </w:rPr>
              <w:t xml:space="preserve"> РБ - ФАП п. Паужетка</w:t>
            </w:r>
          </w:p>
        </w:tc>
        <w:tc>
          <w:tcPr>
            <w:tcW w:type="dxa" w:w="1346"/>
            <w:vAlign w:val="center"/>
          </w:tcPr>
          <w:p w14:paraId="D3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601"/>
            <w:vAlign w:val="center"/>
          </w:tcPr>
          <w:p w14:paraId="D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325"/>
            <w:vAlign w:val="center"/>
          </w:tcPr>
          <w:p w14:paraId="D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type="dxa" w:w="1524"/>
          </w:tcPr>
          <w:p w14:paraId="D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08"/>
          </w:tcPr>
          <w:p w14:paraId="D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type="dxa" w:w="807"/>
          </w:tcPr>
          <w:p w14:paraId="D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type="dxa" w:w="1376"/>
          </w:tcPr>
          <w:p w14:paraId="D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D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D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type="dxa" w:w="2020"/>
          </w:tcPr>
          <w:p w14:paraId="DC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Усть</w:t>
            </w:r>
            <w:r>
              <w:rPr>
                <w:rFonts w:ascii="Times New Roman" w:hAnsi="Times New Roman"/>
                <w:sz w:val="20"/>
              </w:rPr>
              <w:t>-Камчатская РБ</w:t>
            </w:r>
          </w:p>
        </w:tc>
        <w:tc>
          <w:tcPr>
            <w:tcW w:type="dxa" w:w="1346"/>
            <w:vAlign w:val="center"/>
          </w:tcPr>
          <w:p w14:paraId="DD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D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325"/>
            <w:vAlign w:val="center"/>
          </w:tcPr>
          <w:p w14:paraId="D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3613</w:t>
            </w:r>
          </w:p>
        </w:tc>
        <w:tc>
          <w:tcPr>
            <w:tcW w:type="dxa" w:w="1524"/>
          </w:tcPr>
          <w:p w14:paraId="E0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type="dxa" w:w="808"/>
          </w:tcPr>
          <w:p w14:paraId="E1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33 414</w:t>
            </w:r>
          </w:p>
        </w:tc>
        <w:tc>
          <w:tcPr>
            <w:tcW w:type="dxa" w:w="807"/>
          </w:tcPr>
          <w:p w14:paraId="E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27540</w:t>
            </w:r>
          </w:p>
        </w:tc>
        <w:tc>
          <w:tcPr>
            <w:tcW w:type="dxa" w:w="1376"/>
          </w:tcPr>
          <w:p w14:paraId="E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E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E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</w:tc>
        <w:tc>
          <w:tcPr>
            <w:tcW w:type="dxa" w:w="2020"/>
          </w:tcPr>
          <w:p w14:paraId="E6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ФАП с. </w:t>
            </w:r>
            <w:r>
              <w:rPr>
                <w:rFonts w:ascii="Times New Roman" w:hAnsi="Times New Roman"/>
                <w:sz w:val="20"/>
              </w:rPr>
              <w:t>Крутоберегово</w:t>
            </w:r>
          </w:p>
        </w:tc>
        <w:tc>
          <w:tcPr>
            <w:tcW w:type="dxa" w:w="1346"/>
            <w:vAlign w:val="center"/>
          </w:tcPr>
          <w:p w14:paraId="E7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601"/>
            <w:vAlign w:val="center"/>
          </w:tcPr>
          <w:p w14:paraId="E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325"/>
            <w:vAlign w:val="center"/>
          </w:tcPr>
          <w:p w14:paraId="E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</w:t>
            </w:r>
          </w:p>
        </w:tc>
        <w:tc>
          <w:tcPr>
            <w:tcW w:type="dxa" w:w="1524"/>
          </w:tcPr>
          <w:p w14:paraId="EA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08"/>
          </w:tcPr>
          <w:p w14:paraId="EB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type="dxa" w:w="807"/>
          </w:tcPr>
          <w:p w14:paraId="E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970</w:t>
            </w:r>
          </w:p>
        </w:tc>
        <w:tc>
          <w:tcPr>
            <w:tcW w:type="dxa" w:w="1376"/>
          </w:tcPr>
          <w:p w14:paraId="E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E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E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type="dxa" w:w="2020"/>
          </w:tcPr>
          <w:p w14:paraId="F0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Ключевская РБ</w:t>
            </w:r>
          </w:p>
        </w:tc>
        <w:tc>
          <w:tcPr>
            <w:tcW w:type="dxa" w:w="1346"/>
            <w:vAlign w:val="center"/>
          </w:tcPr>
          <w:p w14:paraId="F1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F2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325"/>
            <w:vAlign w:val="center"/>
          </w:tcPr>
          <w:p w14:paraId="F3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5453</w:t>
            </w:r>
          </w:p>
        </w:tc>
        <w:tc>
          <w:tcPr>
            <w:tcW w:type="dxa" w:w="1524"/>
          </w:tcPr>
          <w:p w14:paraId="F4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type="dxa" w:w="808"/>
          </w:tcPr>
          <w:p w14:paraId="F5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41867</w:t>
            </w:r>
          </w:p>
        </w:tc>
        <w:tc>
          <w:tcPr>
            <w:tcW w:type="dxa" w:w="807"/>
          </w:tcPr>
          <w:p w14:paraId="F6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29177</w:t>
            </w:r>
          </w:p>
        </w:tc>
        <w:tc>
          <w:tcPr>
            <w:tcW w:type="dxa" w:w="1376"/>
          </w:tcPr>
          <w:p w14:paraId="F7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F8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F9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</w:t>
            </w:r>
          </w:p>
        </w:tc>
        <w:tc>
          <w:tcPr>
            <w:tcW w:type="dxa" w:w="2020"/>
          </w:tcPr>
          <w:p w14:paraId="FA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Ключевская РБ – </w:t>
            </w:r>
            <w:r>
              <w:rPr>
                <w:rFonts w:ascii="Times New Roman" w:hAnsi="Times New Roman"/>
                <w:sz w:val="20"/>
              </w:rPr>
              <w:t>Козыревская</w:t>
            </w:r>
            <w:r>
              <w:rPr>
                <w:rFonts w:ascii="Times New Roman" w:hAnsi="Times New Roman"/>
                <w:sz w:val="20"/>
              </w:rPr>
              <w:t xml:space="preserve"> ВА</w:t>
            </w:r>
          </w:p>
        </w:tc>
        <w:tc>
          <w:tcPr>
            <w:tcW w:type="dxa" w:w="1346"/>
            <w:vAlign w:val="center"/>
          </w:tcPr>
          <w:p w14:paraId="FB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Врачебная амбулатория</w:t>
            </w:r>
          </w:p>
        </w:tc>
        <w:tc>
          <w:tcPr>
            <w:tcW w:type="dxa" w:w="1601"/>
            <w:vAlign w:val="center"/>
          </w:tcPr>
          <w:p w14:paraId="FC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FD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958</w:t>
            </w:r>
          </w:p>
        </w:tc>
        <w:tc>
          <w:tcPr>
            <w:tcW w:type="dxa" w:w="1524"/>
          </w:tcPr>
          <w:p w14:paraId="FE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808"/>
          </w:tcPr>
          <w:p w14:paraId="FF0C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</w:p>
        </w:tc>
        <w:tc>
          <w:tcPr>
            <w:tcW w:type="dxa" w:w="807"/>
          </w:tcPr>
          <w:p w14:paraId="0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5590</w:t>
            </w:r>
          </w:p>
        </w:tc>
        <w:tc>
          <w:tcPr>
            <w:tcW w:type="dxa" w:w="1376"/>
          </w:tcPr>
          <w:p w14:paraId="0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0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0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9.2</w:t>
            </w:r>
          </w:p>
        </w:tc>
        <w:tc>
          <w:tcPr>
            <w:tcW w:type="dxa" w:w="2020"/>
          </w:tcPr>
          <w:p w14:paraId="04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Ключевская РБ - ФАП с. Майское</w:t>
            </w:r>
          </w:p>
        </w:tc>
        <w:tc>
          <w:tcPr>
            <w:tcW w:type="dxa" w:w="1346"/>
            <w:vAlign w:val="center"/>
          </w:tcPr>
          <w:p w14:paraId="05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601"/>
            <w:vAlign w:val="center"/>
          </w:tcPr>
          <w:p w14:paraId="0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325"/>
            <w:vAlign w:val="center"/>
          </w:tcPr>
          <w:p w14:paraId="0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753</w:t>
            </w:r>
          </w:p>
        </w:tc>
        <w:tc>
          <w:tcPr>
            <w:tcW w:type="dxa" w:w="1524"/>
          </w:tcPr>
          <w:p w14:paraId="0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08"/>
          </w:tcPr>
          <w:p w14:paraId="0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type="dxa" w:w="807"/>
          </w:tcPr>
          <w:p w14:paraId="0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</w:t>
            </w:r>
          </w:p>
        </w:tc>
        <w:tc>
          <w:tcPr>
            <w:tcW w:type="dxa" w:w="1376"/>
          </w:tcPr>
          <w:p w14:paraId="0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0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0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type="dxa" w:w="2020"/>
          </w:tcPr>
          <w:p w14:paraId="0E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Карагинская РБ</w:t>
            </w:r>
          </w:p>
        </w:tc>
        <w:tc>
          <w:tcPr>
            <w:tcW w:type="dxa" w:w="1346"/>
            <w:vAlign w:val="center"/>
          </w:tcPr>
          <w:p w14:paraId="0F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1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325"/>
            <w:vAlign w:val="center"/>
          </w:tcPr>
          <w:p w14:paraId="1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3555</w:t>
            </w:r>
          </w:p>
        </w:tc>
        <w:tc>
          <w:tcPr>
            <w:tcW w:type="dxa" w:w="1524"/>
          </w:tcPr>
          <w:p w14:paraId="1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808"/>
          </w:tcPr>
          <w:p w14:paraId="1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31725</w:t>
            </w:r>
          </w:p>
        </w:tc>
        <w:tc>
          <w:tcPr>
            <w:tcW w:type="dxa" w:w="807"/>
          </w:tcPr>
          <w:p w14:paraId="1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17689</w:t>
            </w:r>
          </w:p>
        </w:tc>
        <w:tc>
          <w:tcPr>
            <w:tcW w:type="dxa" w:w="1376"/>
          </w:tcPr>
          <w:p w14:paraId="1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1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1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10.1</w:t>
            </w:r>
          </w:p>
        </w:tc>
        <w:tc>
          <w:tcPr>
            <w:tcW w:type="dxa" w:w="2020"/>
          </w:tcPr>
          <w:p w14:paraId="18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Карагинская РБ – ОВОП с. Ивашка</w:t>
            </w:r>
          </w:p>
        </w:tc>
        <w:tc>
          <w:tcPr>
            <w:tcW w:type="dxa" w:w="1346"/>
            <w:vAlign w:val="center"/>
          </w:tcPr>
          <w:p w14:paraId="19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601"/>
            <w:vAlign w:val="center"/>
          </w:tcPr>
          <w:p w14:paraId="1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1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549</w:t>
            </w:r>
          </w:p>
        </w:tc>
        <w:tc>
          <w:tcPr>
            <w:tcW w:type="dxa" w:w="1524"/>
          </w:tcPr>
          <w:p w14:paraId="1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808"/>
          </w:tcPr>
          <w:p w14:paraId="1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type="dxa" w:w="807"/>
          </w:tcPr>
          <w:p w14:paraId="1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6"/>
          </w:tcPr>
          <w:p w14:paraId="1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2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2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10.2</w:t>
            </w:r>
          </w:p>
        </w:tc>
        <w:tc>
          <w:tcPr>
            <w:tcW w:type="dxa" w:w="2020"/>
          </w:tcPr>
          <w:p w14:paraId="22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Карагинская РБ – ОВОП </w:t>
            </w:r>
            <w:r>
              <w:rPr>
                <w:rFonts w:ascii="Times New Roman" w:hAnsi="Times New Roman"/>
                <w:sz w:val="20"/>
              </w:rPr>
              <w:t>с.Тымлат</w:t>
            </w:r>
          </w:p>
        </w:tc>
        <w:tc>
          <w:tcPr>
            <w:tcW w:type="dxa" w:w="1346"/>
            <w:vAlign w:val="center"/>
          </w:tcPr>
          <w:p w14:paraId="23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601"/>
            <w:vAlign w:val="center"/>
          </w:tcPr>
          <w:p w14:paraId="2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2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636</w:t>
            </w:r>
          </w:p>
        </w:tc>
        <w:tc>
          <w:tcPr>
            <w:tcW w:type="dxa" w:w="1524"/>
          </w:tcPr>
          <w:p w14:paraId="2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808"/>
          </w:tcPr>
          <w:p w14:paraId="2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type="dxa" w:w="807"/>
          </w:tcPr>
          <w:p w14:paraId="2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6"/>
          </w:tcPr>
          <w:p w14:paraId="2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2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2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10.3</w:t>
            </w:r>
          </w:p>
        </w:tc>
        <w:tc>
          <w:tcPr>
            <w:tcW w:type="dxa" w:w="2020"/>
          </w:tcPr>
          <w:p w14:paraId="2C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Карагинская РБ - ФАП с. Кострома</w:t>
            </w:r>
          </w:p>
        </w:tc>
        <w:tc>
          <w:tcPr>
            <w:tcW w:type="dxa" w:w="1346"/>
            <w:vAlign w:val="center"/>
          </w:tcPr>
          <w:p w14:paraId="2D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601"/>
            <w:vAlign w:val="center"/>
          </w:tcPr>
          <w:p w14:paraId="2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325"/>
            <w:vAlign w:val="center"/>
          </w:tcPr>
          <w:p w14:paraId="2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type="dxa" w:w="1524"/>
          </w:tcPr>
          <w:p w14:paraId="3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808"/>
          </w:tcPr>
          <w:p w14:paraId="3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type="dxa" w:w="807"/>
          </w:tcPr>
          <w:p w14:paraId="3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230</w:t>
            </w:r>
          </w:p>
        </w:tc>
        <w:tc>
          <w:tcPr>
            <w:tcW w:type="dxa" w:w="1376"/>
          </w:tcPr>
          <w:p w14:paraId="3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3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3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10.4</w:t>
            </w:r>
          </w:p>
        </w:tc>
        <w:tc>
          <w:tcPr>
            <w:tcW w:type="dxa" w:w="2020"/>
          </w:tcPr>
          <w:p w14:paraId="36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ФАП </w:t>
            </w:r>
            <w:r>
              <w:rPr>
                <w:rFonts w:ascii="Times New Roman" w:hAnsi="Times New Roman"/>
                <w:sz w:val="20"/>
              </w:rPr>
              <w:t>Ильпырский</w:t>
            </w:r>
          </w:p>
        </w:tc>
        <w:tc>
          <w:tcPr>
            <w:tcW w:type="dxa" w:w="1346"/>
            <w:vAlign w:val="center"/>
          </w:tcPr>
          <w:p w14:paraId="37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601"/>
            <w:vAlign w:val="center"/>
          </w:tcPr>
          <w:p w14:paraId="3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325"/>
            <w:vAlign w:val="center"/>
          </w:tcPr>
          <w:p w14:paraId="3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</w:t>
            </w:r>
          </w:p>
        </w:tc>
        <w:tc>
          <w:tcPr>
            <w:tcW w:type="dxa" w:w="1524"/>
          </w:tcPr>
          <w:p w14:paraId="3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808"/>
          </w:tcPr>
          <w:p w14:paraId="3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</w:t>
            </w:r>
          </w:p>
        </w:tc>
        <w:tc>
          <w:tcPr>
            <w:tcW w:type="dxa" w:w="807"/>
          </w:tcPr>
          <w:p w14:paraId="3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type="dxa" w:w="1376"/>
          </w:tcPr>
          <w:p w14:paraId="3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3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3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type="dxa" w:w="2020"/>
          </w:tcPr>
          <w:p w14:paraId="40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Олюторская РБ</w:t>
            </w:r>
          </w:p>
        </w:tc>
        <w:tc>
          <w:tcPr>
            <w:tcW w:type="dxa" w:w="1346"/>
            <w:vAlign w:val="center"/>
          </w:tcPr>
          <w:p w14:paraId="41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4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325"/>
            <w:vAlign w:val="center"/>
          </w:tcPr>
          <w:p w14:paraId="4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3732</w:t>
            </w:r>
          </w:p>
        </w:tc>
        <w:tc>
          <w:tcPr>
            <w:tcW w:type="dxa" w:w="1524"/>
          </w:tcPr>
          <w:p w14:paraId="4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808"/>
          </w:tcPr>
          <w:p w14:paraId="4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33608</w:t>
            </w:r>
          </w:p>
        </w:tc>
        <w:tc>
          <w:tcPr>
            <w:tcW w:type="dxa" w:w="807"/>
          </w:tcPr>
          <w:p w14:paraId="4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26761</w:t>
            </w:r>
          </w:p>
        </w:tc>
        <w:tc>
          <w:tcPr>
            <w:tcW w:type="dxa" w:w="1376"/>
          </w:tcPr>
          <w:p w14:paraId="4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4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4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11.1.</w:t>
            </w:r>
          </w:p>
        </w:tc>
        <w:tc>
          <w:tcPr>
            <w:tcW w:type="dxa" w:w="2020"/>
          </w:tcPr>
          <w:p w14:paraId="4A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Олюторская РБ – ОВОП с. </w:t>
            </w:r>
            <w:r>
              <w:rPr>
                <w:rFonts w:ascii="Times New Roman" w:hAnsi="Times New Roman"/>
                <w:sz w:val="20"/>
              </w:rPr>
              <w:t>Хаилино</w:t>
            </w:r>
          </w:p>
        </w:tc>
        <w:tc>
          <w:tcPr>
            <w:tcW w:type="dxa" w:w="1346"/>
            <w:vAlign w:val="center"/>
          </w:tcPr>
          <w:p w14:paraId="4B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601"/>
            <w:vAlign w:val="center"/>
          </w:tcPr>
          <w:p w14:paraId="4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4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632</w:t>
            </w:r>
          </w:p>
        </w:tc>
        <w:tc>
          <w:tcPr>
            <w:tcW w:type="dxa" w:w="1524"/>
          </w:tcPr>
          <w:p w14:paraId="4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8"/>
          </w:tcPr>
          <w:p w14:paraId="4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2150</w:t>
            </w:r>
          </w:p>
        </w:tc>
        <w:tc>
          <w:tcPr>
            <w:tcW w:type="dxa" w:w="807"/>
          </w:tcPr>
          <w:p w14:paraId="5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type="dxa" w:w="1376"/>
          </w:tcPr>
          <w:p w14:paraId="5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5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5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11.2.</w:t>
            </w:r>
          </w:p>
        </w:tc>
        <w:tc>
          <w:tcPr>
            <w:tcW w:type="dxa" w:w="2020"/>
          </w:tcPr>
          <w:p w14:paraId="54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Олюторская РБ – ОВОП с. </w:t>
            </w:r>
            <w:r>
              <w:rPr>
                <w:rFonts w:ascii="Times New Roman" w:hAnsi="Times New Roman"/>
                <w:sz w:val="20"/>
              </w:rPr>
              <w:t>Апука</w:t>
            </w:r>
          </w:p>
        </w:tc>
        <w:tc>
          <w:tcPr>
            <w:tcW w:type="dxa" w:w="1346"/>
            <w:vAlign w:val="center"/>
          </w:tcPr>
          <w:p w14:paraId="55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601"/>
            <w:vAlign w:val="center"/>
          </w:tcPr>
          <w:p w14:paraId="5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5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223</w:t>
            </w:r>
          </w:p>
        </w:tc>
        <w:tc>
          <w:tcPr>
            <w:tcW w:type="dxa" w:w="1524"/>
          </w:tcPr>
          <w:p w14:paraId="5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8"/>
          </w:tcPr>
          <w:p w14:paraId="5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760</w:t>
            </w:r>
          </w:p>
        </w:tc>
        <w:tc>
          <w:tcPr>
            <w:tcW w:type="dxa" w:w="807"/>
          </w:tcPr>
          <w:p w14:paraId="5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720</w:t>
            </w:r>
          </w:p>
        </w:tc>
        <w:tc>
          <w:tcPr>
            <w:tcW w:type="dxa" w:w="1376"/>
          </w:tcPr>
          <w:p w14:paraId="5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5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5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</w:tc>
        <w:tc>
          <w:tcPr>
            <w:tcW w:type="dxa" w:w="2020"/>
          </w:tcPr>
          <w:p w14:paraId="5E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Олюторская РБ – ОВОП с. </w:t>
            </w:r>
            <w:r>
              <w:rPr>
                <w:rFonts w:ascii="Times New Roman" w:hAnsi="Times New Roman"/>
                <w:sz w:val="20"/>
              </w:rPr>
              <w:t>Пахачи</w:t>
            </w:r>
          </w:p>
        </w:tc>
        <w:tc>
          <w:tcPr>
            <w:tcW w:type="dxa" w:w="1346"/>
            <w:vAlign w:val="center"/>
          </w:tcPr>
          <w:p w14:paraId="5F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601"/>
            <w:vAlign w:val="center"/>
          </w:tcPr>
          <w:p w14:paraId="6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6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</w:t>
            </w:r>
          </w:p>
        </w:tc>
        <w:tc>
          <w:tcPr>
            <w:tcW w:type="dxa" w:w="1524"/>
          </w:tcPr>
          <w:p w14:paraId="6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808"/>
          </w:tcPr>
          <w:p w14:paraId="6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</w:t>
            </w:r>
          </w:p>
        </w:tc>
        <w:tc>
          <w:tcPr>
            <w:tcW w:type="dxa" w:w="807"/>
          </w:tcPr>
          <w:p w14:paraId="6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1150</w:t>
            </w:r>
          </w:p>
        </w:tc>
        <w:tc>
          <w:tcPr>
            <w:tcW w:type="dxa" w:w="1376"/>
          </w:tcPr>
          <w:p w14:paraId="6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6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6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type="dxa" w:w="2020"/>
          </w:tcPr>
          <w:p w14:paraId="68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РБ</w:t>
            </w:r>
          </w:p>
        </w:tc>
        <w:tc>
          <w:tcPr>
            <w:tcW w:type="dxa" w:w="1346"/>
            <w:vAlign w:val="center"/>
          </w:tcPr>
          <w:p w14:paraId="69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6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325"/>
            <w:vAlign w:val="center"/>
          </w:tcPr>
          <w:p w14:paraId="6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2009</w:t>
            </w:r>
          </w:p>
        </w:tc>
        <w:tc>
          <w:tcPr>
            <w:tcW w:type="dxa" w:w="1524"/>
          </w:tcPr>
          <w:p w14:paraId="6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808"/>
          </w:tcPr>
          <w:p w14:paraId="6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24795</w:t>
            </w:r>
          </w:p>
        </w:tc>
        <w:tc>
          <w:tcPr>
            <w:tcW w:type="dxa" w:w="807"/>
          </w:tcPr>
          <w:p w14:paraId="6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10548</w:t>
            </w:r>
          </w:p>
        </w:tc>
        <w:tc>
          <w:tcPr>
            <w:tcW w:type="dxa" w:w="1376"/>
          </w:tcPr>
          <w:p w14:paraId="6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7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7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12.1.</w:t>
            </w:r>
          </w:p>
        </w:tc>
        <w:tc>
          <w:tcPr>
            <w:tcW w:type="dxa" w:w="2020"/>
          </w:tcPr>
          <w:p w14:paraId="72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РБ – ОВОП с. Манилы</w:t>
            </w:r>
          </w:p>
        </w:tc>
        <w:tc>
          <w:tcPr>
            <w:tcW w:type="dxa" w:w="1346"/>
            <w:vAlign w:val="center"/>
          </w:tcPr>
          <w:p w14:paraId="73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601"/>
            <w:vAlign w:val="center"/>
          </w:tcPr>
          <w:p w14:paraId="7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7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694</w:t>
            </w:r>
          </w:p>
        </w:tc>
        <w:tc>
          <w:tcPr>
            <w:tcW w:type="dxa" w:w="1524"/>
          </w:tcPr>
          <w:p w14:paraId="7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808"/>
          </w:tcPr>
          <w:p w14:paraId="7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2700</w:t>
            </w:r>
          </w:p>
        </w:tc>
        <w:tc>
          <w:tcPr>
            <w:tcW w:type="dxa" w:w="807"/>
          </w:tcPr>
          <w:p w14:paraId="7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6"/>
          </w:tcPr>
          <w:p w14:paraId="7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7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7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12.2.</w:t>
            </w:r>
          </w:p>
        </w:tc>
        <w:tc>
          <w:tcPr>
            <w:tcW w:type="dxa" w:w="2020"/>
          </w:tcPr>
          <w:p w14:paraId="7C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РБ - ФАП с. </w:t>
            </w:r>
            <w:r>
              <w:rPr>
                <w:rFonts w:ascii="Times New Roman" w:hAnsi="Times New Roman"/>
                <w:sz w:val="20"/>
              </w:rPr>
              <w:t>Оклан</w:t>
            </w:r>
          </w:p>
        </w:tc>
        <w:tc>
          <w:tcPr>
            <w:tcW w:type="dxa" w:w="1346"/>
            <w:vAlign w:val="center"/>
          </w:tcPr>
          <w:p w14:paraId="7D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1601"/>
            <w:vAlign w:val="center"/>
          </w:tcPr>
          <w:p w14:paraId="7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100-2000</w:t>
            </w:r>
          </w:p>
        </w:tc>
        <w:tc>
          <w:tcPr>
            <w:tcW w:type="dxa" w:w="1325"/>
            <w:vAlign w:val="center"/>
          </w:tcPr>
          <w:p w14:paraId="7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1524"/>
          </w:tcPr>
          <w:p w14:paraId="8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08"/>
          </w:tcPr>
          <w:p w14:paraId="8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807"/>
          </w:tcPr>
          <w:p w14:paraId="8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6"/>
          </w:tcPr>
          <w:p w14:paraId="8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8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8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type="dxa" w:w="2020"/>
          </w:tcPr>
          <w:p w14:paraId="86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РБ</w:t>
            </w:r>
          </w:p>
        </w:tc>
        <w:tc>
          <w:tcPr>
            <w:tcW w:type="dxa" w:w="1346"/>
            <w:vAlign w:val="center"/>
          </w:tcPr>
          <w:p w14:paraId="87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Районная больница</w:t>
            </w:r>
          </w:p>
        </w:tc>
        <w:tc>
          <w:tcPr>
            <w:tcW w:type="dxa" w:w="1601"/>
            <w:vAlign w:val="center"/>
          </w:tcPr>
          <w:p w14:paraId="8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325"/>
            <w:vAlign w:val="center"/>
          </w:tcPr>
          <w:p w14:paraId="8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3097</w:t>
            </w:r>
          </w:p>
        </w:tc>
        <w:tc>
          <w:tcPr>
            <w:tcW w:type="dxa" w:w="1524"/>
          </w:tcPr>
          <w:p w14:paraId="8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808"/>
          </w:tcPr>
          <w:p w14:paraId="8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23630</w:t>
            </w:r>
          </w:p>
        </w:tc>
        <w:tc>
          <w:tcPr>
            <w:tcW w:type="dxa" w:w="807"/>
          </w:tcPr>
          <w:p w14:paraId="8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20192</w:t>
            </w:r>
          </w:p>
        </w:tc>
        <w:tc>
          <w:tcPr>
            <w:tcW w:type="dxa" w:w="1376"/>
          </w:tcPr>
          <w:p w14:paraId="8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8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8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</w:t>
            </w:r>
          </w:p>
        </w:tc>
        <w:tc>
          <w:tcPr>
            <w:tcW w:type="dxa" w:w="2020"/>
          </w:tcPr>
          <w:p w14:paraId="90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РБ – ОВОП с. Усть-Хайрюзово</w:t>
            </w:r>
          </w:p>
        </w:tc>
        <w:tc>
          <w:tcPr>
            <w:tcW w:type="dxa" w:w="1346"/>
            <w:vAlign w:val="center"/>
          </w:tcPr>
          <w:p w14:paraId="91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601"/>
            <w:vAlign w:val="center"/>
          </w:tcPr>
          <w:p w14:paraId="9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9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</w:t>
            </w:r>
          </w:p>
        </w:tc>
        <w:tc>
          <w:tcPr>
            <w:tcW w:type="dxa" w:w="1524"/>
          </w:tcPr>
          <w:p w14:paraId="9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808"/>
          </w:tcPr>
          <w:p w14:paraId="9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4144</w:t>
            </w:r>
          </w:p>
        </w:tc>
        <w:tc>
          <w:tcPr>
            <w:tcW w:type="dxa" w:w="807"/>
          </w:tcPr>
          <w:p w14:paraId="9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4024</w:t>
            </w:r>
          </w:p>
        </w:tc>
        <w:tc>
          <w:tcPr>
            <w:tcW w:type="dxa" w:w="1376"/>
          </w:tcPr>
          <w:p w14:paraId="9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9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9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13.2.</w:t>
            </w:r>
          </w:p>
        </w:tc>
        <w:tc>
          <w:tcPr>
            <w:tcW w:type="dxa" w:w="2020"/>
          </w:tcPr>
          <w:p w14:paraId="9A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РБ – ОВОП с. Седанка</w:t>
            </w:r>
          </w:p>
        </w:tc>
        <w:tc>
          <w:tcPr>
            <w:tcW w:type="dxa" w:w="1346"/>
            <w:vAlign w:val="center"/>
          </w:tcPr>
          <w:p w14:paraId="9B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</w:t>
            </w:r>
          </w:p>
        </w:tc>
        <w:tc>
          <w:tcPr>
            <w:tcW w:type="dxa" w:w="1601"/>
            <w:vAlign w:val="center"/>
          </w:tcPr>
          <w:p w14:paraId="9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2-10 тыс.</w:t>
            </w:r>
          </w:p>
        </w:tc>
        <w:tc>
          <w:tcPr>
            <w:tcW w:type="dxa" w:w="1325"/>
            <w:vAlign w:val="center"/>
          </w:tcPr>
          <w:p w14:paraId="9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</w:t>
            </w:r>
          </w:p>
        </w:tc>
        <w:tc>
          <w:tcPr>
            <w:tcW w:type="dxa" w:w="1524"/>
          </w:tcPr>
          <w:p w14:paraId="9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08"/>
          </w:tcPr>
          <w:p w14:paraId="9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3344</w:t>
            </w:r>
          </w:p>
        </w:tc>
        <w:tc>
          <w:tcPr>
            <w:tcW w:type="dxa" w:w="807"/>
          </w:tcPr>
          <w:p w14:paraId="A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3244</w:t>
            </w:r>
          </w:p>
        </w:tc>
        <w:tc>
          <w:tcPr>
            <w:tcW w:type="dxa" w:w="1376"/>
          </w:tcPr>
          <w:p w14:paraId="A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A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668"/>
            <w:vAlign w:val="center"/>
          </w:tcPr>
          <w:p w14:paraId="A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type="dxa" w:w="2020"/>
          </w:tcPr>
          <w:p w14:paraId="A4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Корякская окружная больница</w:t>
            </w:r>
          </w:p>
        </w:tc>
        <w:tc>
          <w:tcPr>
            <w:tcW w:type="dxa" w:w="1346"/>
            <w:vAlign w:val="center"/>
          </w:tcPr>
          <w:p w14:paraId="A5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Окружная* больница</w:t>
            </w:r>
          </w:p>
        </w:tc>
        <w:tc>
          <w:tcPr>
            <w:tcW w:type="dxa" w:w="1601"/>
            <w:vAlign w:val="center"/>
          </w:tcPr>
          <w:p w14:paraId="A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20-100 тыс.</w:t>
            </w:r>
          </w:p>
        </w:tc>
        <w:tc>
          <w:tcPr>
            <w:tcW w:type="dxa" w:w="1325"/>
            <w:vAlign w:val="center"/>
          </w:tcPr>
          <w:p w14:paraId="A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3312</w:t>
            </w:r>
          </w:p>
        </w:tc>
        <w:tc>
          <w:tcPr>
            <w:tcW w:type="dxa" w:w="1524"/>
          </w:tcPr>
          <w:p w14:paraId="A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type="dxa" w:w="808"/>
          </w:tcPr>
          <w:p w14:paraId="A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48662</w:t>
            </w:r>
          </w:p>
        </w:tc>
        <w:tc>
          <w:tcPr>
            <w:tcW w:type="dxa" w:w="807"/>
          </w:tcPr>
          <w:p w14:paraId="A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44332</w:t>
            </w:r>
          </w:p>
        </w:tc>
        <w:tc>
          <w:tcPr>
            <w:tcW w:type="dxa" w:w="1376"/>
          </w:tcPr>
          <w:p w14:paraId="A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095"/>
          </w:tcPr>
          <w:p w14:paraId="A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AD0D0000">
      <w:pPr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p w14:paraId="AE0D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F0D0000">
      <w:pPr>
        <w:spacing w:after="0" w:line="240" w:lineRule="auto"/>
        <w:ind/>
        <w:jc w:val="right"/>
        <w:rPr>
          <w:rFonts w:ascii="Times New Roman" w:hAnsi="Times New Roman"/>
          <w:sz w:val="16"/>
        </w:rPr>
      </w:pPr>
    </w:p>
    <w:tbl>
      <w:tblPr>
        <w:tblStyle w:val="Style_5"/>
        <w:tblLayout w:type="fixed"/>
      </w:tblPr>
      <w:tblGrid>
        <w:gridCol w:w="567"/>
      </w:tblGrid>
      <w:tr>
        <w:tc>
          <w:tcPr>
            <w:tcW w:type="dxa" w:w="567"/>
            <w:vAlign w:val="center"/>
          </w:tcPr>
          <w:p w14:paraId="B00D0000"/>
        </w:tc>
      </w:tr>
    </w:tbl>
    <w:p w14:paraId="B10D0000">
      <w:pPr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p w14:paraId="B20D0000">
      <w:pPr>
        <w:sectPr>
          <w:headerReference r:id="rId14" w:type="first"/>
          <w:headerReference r:id="rId10" w:type="default"/>
          <w:pgSz w:h="11906" w:orient="landscape" w:w="16838"/>
          <w:pgMar w:bottom="567" w:footer="709" w:gutter="0" w:header="709" w:left="1134" w:right="1134" w:top="1418"/>
          <w:titlePg/>
        </w:sectPr>
      </w:pPr>
    </w:p>
    <w:p w14:paraId="B30D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12</w:t>
      </w:r>
    </w:p>
    <w:p w14:paraId="B40D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B50D0000">
      <w:pPr>
        <w:spacing w:after="0" w:line="240" w:lineRule="auto"/>
        <w:ind/>
        <w:jc w:val="right"/>
        <w:rPr>
          <w:rFonts w:ascii="Times New Roman" w:hAnsi="Times New Roman"/>
          <w:sz w:val="16"/>
        </w:rPr>
      </w:pPr>
    </w:p>
    <w:p w14:paraId="B60D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медицинских организаций, входящих структурных подразделений </w:t>
      </w:r>
      <w:r>
        <w:rPr>
          <w:rFonts w:ascii="Times New Roman" w:hAnsi="Times New Roman"/>
          <w:sz w:val="28"/>
          <w:u w:val="single"/>
        </w:rPr>
        <w:t>Камчатского края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обслуживающих больше рекомендуемой численности населения, </w:t>
      </w:r>
      <w:r>
        <w:rPr>
          <w:rFonts w:ascii="Times New Roman" w:hAnsi="Times New Roman"/>
          <w:b w:val="1"/>
          <w:sz w:val="28"/>
          <w:u w:val="single"/>
        </w:rPr>
        <w:t>после 2025</w:t>
      </w:r>
      <w:r>
        <w:rPr>
          <w:rFonts w:ascii="Times New Roman" w:hAnsi="Times New Roman"/>
          <w:b w:val="1"/>
          <w:sz w:val="28"/>
          <w:u w:val="single"/>
        </w:rPr>
        <w:t xml:space="preserve"> года</w:t>
      </w:r>
    </w:p>
    <w:p w14:paraId="B70D0000">
      <w:pPr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tbl>
      <w:tblPr>
        <w:tblStyle w:val="Style_5"/>
        <w:tblLayout w:type="fixed"/>
      </w:tblPr>
      <w:tblGrid>
        <w:gridCol w:w="540"/>
        <w:gridCol w:w="1482"/>
        <w:gridCol w:w="1486"/>
        <w:gridCol w:w="1491"/>
        <w:gridCol w:w="1466"/>
        <w:gridCol w:w="1486"/>
        <w:gridCol w:w="676"/>
        <w:gridCol w:w="945"/>
        <w:gridCol w:w="1487"/>
        <w:gridCol w:w="3512"/>
      </w:tblGrid>
      <w:tr>
        <w:trPr>
          <w:trHeight w:hRule="atLeast" w:val="1070"/>
        </w:trPr>
        <w:tc>
          <w:tcPr>
            <w:tcW w:type="dxa" w:w="540"/>
            <w:vMerge w:val="restart"/>
            <w:vAlign w:val="center"/>
          </w:tcPr>
          <w:p w14:paraId="B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B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1482"/>
            <w:vMerge w:val="restart"/>
            <w:vAlign w:val="center"/>
          </w:tcPr>
          <w:p w14:paraId="B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Полное наименование медицинской организации, входящего структурного подразделения (паспорт МО)</w:t>
            </w:r>
          </w:p>
        </w:tc>
        <w:tc>
          <w:tcPr>
            <w:tcW w:type="dxa" w:w="1486"/>
            <w:vMerge w:val="restart"/>
            <w:vAlign w:val="center"/>
          </w:tcPr>
          <w:p w14:paraId="B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медицинской организации, входящего структурного подразделения</w:t>
            </w:r>
          </w:p>
        </w:tc>
        <w:tc>
          <w:tcPr>
            <w:tcW w:type="dxa" w:w="1491"/>
            <w:vMerge w:val="restart"/>
            <w:vAlign w:val="center"/>
          </w:tcPr>
          <w:p w14:paraId="B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Рекомендуемая численность обслуживаемого населения (приказ от 27.02.2016 № 132н, от 15.05.2012 № 543н)</w:t>
            </w:r>
          </w:p>
        </w:tc>
        <w:tc>
          <w:tcPr>
            <w:tcW w:type="dxa" w:w="1466"/>
            <w:vMerge w:val="restart"/>
            <w:vAlign w:val="center"/>
          </w:tcPr>
          <w:p w14:paraId="B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Фактическая численность обслуживаемого населения, человек</w:t>
            </w:r>
          </w:p>
          <w:p w14:paraId="B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486"/>
            <w:vMerge w:val="restart"/>
            <w:vAlign w:val="center"/>
          </w:tcPr>
          <w:p w14:paraId="B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Проектная мощность здания медицинской организации, входящего структурного подразделения, число посещений в смену</w:t>
            </w:r>
          </w:p>
          <w:p w14:paraId="C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621"/>
            <w:gridSpan w:val="2"/>
            <w:vAlign w:val="center"/>
          </w:tcPr>
          <w:p w14:paraId="C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объемы по ТПГГ на 2019 год, число посещений</w:t>
            </w:r>
          </w:p>
          <w:p w14:paraId="C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487"/>
            <w:vMerge w:val="restart"/>
            <w:vAlign w:val="center"/>
          </w:tcPr>
          <w:p w14:paraId="C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медицинской организации, входящего структурного подразделения, после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2024 года</w:t>
            </w:r>
          </w:p>
          <w:p w14:paraId="C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(схема размещения)</w:t>
            </w:r>
          </w:p>
        </w:tc>
        <w:tc>
          <w:tcPr>
            <w:tcW w:type="dxa" w:w="3512"/>
            <w:vMerge w:val="restart"/>
            <w:vAlign w:val="center"/>
          </w:tcPr>
          <w:p w14:paraId="C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Детальное описание и обоснование ситуации, характеристика объекта в части территориального планирования оказания медицинской помощи (приказ от 27.02.2016 № 132н и от 15.05.2012 № 543н), в связи с чем за период с 2020 по 2024 год не планируется, либо отсутствует необходимость проведения мероприятий по изменению вида медицинской организации, входящего структурного подразделения</w:t>
            </w:r>
          </w:p>
        </w:tc>
      </w:tr>
      <w:tr>
        <w:trPr>
          <w:trHeight w:hRule="atLeast" w:val="774"/>
        </w:trPr>
        <w:tc>
          <w:tcPr>
            <w:tcW w:type="dxa" w:w="540"/>
            <w:gridSpan w:val="1"/>
            <w:vMerge w:val="continue"/>
            <w:vAlign w:val="center"/>
          </w:tcPr>
          <w:p/>
        </w:tc>
        <w:tc>
          <w:tcPr>
            <w:tcW w:type="dxa" w:w="1482"/>
            <w:gridSpan w:val="1"/>
            <w:vMerge w:val="continue"/>
            <w:vAlign w:val="center"/>
          </w:tcPr>
          <w:p/>
        </w:tc>
        <w:tc>
          <w:tcPr>
            <w:tcW w:type="dxa" w:w="1486"/>
            <w:gridSpan w:val="1"/>
            <w:vMerge w:val="continue"/>
            <w:vAlign w:val="center"/>
          </w:tcPr>
          <w:p/>
        </w:tc>
        <w:tc>
          <w:tcPr>
            <w:tcW w:type="dxa" w:w="1491"/>
            <w:gridSpan w:val="1"/>
            <w:vMerge w:val="continue"/>
            <w:vAlign w:val="center"/>
          </w:tcPr>
          <w:p/>
        </w:tc>
        <w:tc>
          <w:tcPr>
            <w:tcW w:type="dxa" w:w="1466"/>
            <w:gridSpan w:val="1"/>
            <w:vMerge w:val="continue"/>
            <w:vAlign w:val="center"/>
          </w:tcPr>
          <w:p/>
        </w:tc>
        <w:tc>
          <w:tcPr>
            <w:tcW w:type="dxa" w:w="1486"/>
            <w:gridSpan w:val="1"/>
            <w:vMerge w:val="continue"/>
            <w:vAlign w:val="center"/>
          </w:tcPr>
          <w:p/>
        </w:tc>
        <w:tc>
          <w:tcPr>
            <w:tcW w:type="dxa" w:w="676"/>
            <w:vAlign w:val="center"/>
          </w:tcPr>
          <w:p w14:paraId="C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945"/>
            <w:vAlign w:val="center"/>
          </w:tcPr>
          <w:p w14:paraId="C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 по ОМС</w:t>
            </w:r>
          </w:p>
        </w:tc>
        <w:tc>
          <w:tcPr>
            <w:tcW w:type="dxa" w:w="1487"/>
            <w:gridSpan w:val="1"/>
            <w:vMerge w:val="continue"/>
            <w:vAlign w:val="center"/>
          </w:tcPr>
          <w:p/>
        </w:tc>
        <w:tc>
          <w:tcPr>
            <w:tcW w:type="dxa" w:w="3512"/>
            <w:gridSpan w:val="1"/>
            <w:vMerge w:val="continue"/>
            <w:vAlign w:val="center"/>
          </w:tcPr>
          <w:p/>
        </w:tc>
      </w:tr>
      <w:tr>
        <w:tc>
          <w:tcPr>
            <w:tcW w:type="dxa" w:w="540"/>
          </w:tcPr>
          <w:p w14:paraId="C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82"/>
          </w:tcPr>
          <w:p w14:paraId="C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486"/>
          </w:tcPr>
          <w:p w14:paraId="C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491"/>
          </w:tcPr>
          <w:p w14:paraId="C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466"/>
          </w:tcPr>
          <w:p w14:paraId="C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486"/>
          </w:tcPr>
          <w:p w14:paraId="C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676"/>
          </w:tcPr>
          <w:p w14:paraId="C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45"/>
          </w:tcPr>
          <w:p w14:paraId="C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487"/>
          </w:tcPr>
          <w:p w14:paraId="D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3512"/>
          </w:tcPr>
          <w:p w14:paraId="D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540"/>
            <w:vAlign w:val="center"/>
          </w:tcPr>
          <w:p w14:paraId="D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82"/>
          </w:tcPr>
          <w:p w14:paraId="D30D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86"/>
            <w:vAlign w:val="center"/>
          </w:tcPr>
          <w:p w14:paraId="D40D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91"/>
            <w:vAlign w:val="center"/>
          </w:tcPr>
          <w:p w14:paraId="D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66"/>
          </w:tcPr>
          <w:p w14:paraId="D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86"/>
          </w:tcPr>
          <w:p w14:paraId="D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76"/>
          </w:tcPr>
          <w:p w14:paraId="D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45"/>
          </w:tcPr>
          <w:p w14:paraId="D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87"/>
          </w:tcPr>
          <w:p w14:paraId="D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512"/>
          </w:tcPr>
          <w:p w14:paraId="D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DC0D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DD0D0000">
      <w:pPr>
        <w:sectPr>
          <w:headerReference r:id="rId12" w:type="default"/>
          <w:pgSz w:h="11906" w:orient="landscape" w:w="16838"/>
          <w:pgMar w:bottom="567" w:footer="709" w:gutter="0" w:header="709" w:left="1134" w:right="1134" w:top="1418"/>
        </w:sectPr>
      </w:pPr>
    </w:p>
    <w:p w14:paraId="DE0D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13</w:t>
      </w:r>
    </w:p>
    <w:p w14:paraId="DF0D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E00D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E10D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медицинских организаций, входящих структурных подразделений </w:t>
      </w:r>
      <w:r>
        <w:rPr>
          <w:rFonts w:ascii="Times New Roman" w:hAnsi="Times New Roman"/>
          <w:b w:val="1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обслуживающих рекомендуемую численность населения, но в отношении которых необходимо изменение вида медицинской организации, </w:t>
      </w:r>
      <w:r>
        <w:rPr>
          <w:rFonts w:ascii="Times New Roman" w:hAnsi="Times New Roman"/>
          <w:sz w:val="28"/>
        </w:rPr>
        <w:t xml:space="preserve">входящего структурного подразделения, </w:t>
      </w:r>
      <w:r>
        <w:rPr>
          <w:rFonts w:ascii="Times New Roman" w:hAnsi="Times New Roman"/>
          <w:b w:val="1"/>
          <w:sz w:val="28"/>
          <w:u w:val="single"/>
        </w:rPr>
        <w:t>после 202</w:t>
      </w:r>
      <w:r>
        <w:rPr>
          <w:rFonts w:ascii="Times New Roman" w:hAnsi="Times New Roman"/>
          <w:b w:val="1"/>
          <w:sz w:val="28"/>
          <w:u w:val="single"/>
        </w:rPr>
        <w:t>5</w:t>
      </w:r>
      <w:r>
        <w:rPr>
          <w:rFonts w:ascii="Times New Roman" w:hAnsi="Times New Roman"/>
          <w:b w:val="1"/>
          <w:sz w:val="28"/>
          <w:u w:val="single"/>
        </w:rPr>
        <w:t xml:space="preserve"> года</w:t>
      </w:r>
    </w:p>
    <w:p w14:paraId="E20D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5"/>
        <w:tblLayout w:type="fixed"/>
      </w:tblPr>
      <w:tblGrid>
        <w:gridCol w:w="542"/>
        <w:gridCol w:w="1487"/>
        <w:gridCol w:w="1491"/>
        <w:gridCol w:w="1467"/>
        <w:gridCol w:w="1313"/>
        <w:gridCol w:w="1491"/>
        <w:gridCol w:w="678"/>
        <w:gridCol w:w="949"/>
        <w:gridCol w:w="1492"/>
        <w:gridCol w:w="3660"/>
      </w:tblGrid>
      <w:tr>
        <w:trPr>
          <w:trHeight w:hRule="atLeast" w:val="740"/>
        </w:trPr>
        <w:tc>
          <w:tcPr>
            <w:tcW w:type="dxa" w:w="542"/>
            <w:vMerge w:val="restart"/>
            <w:vAlign w:val="center"/>
          </w:tcPr>
          <w:p w14:paraId="E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E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1487"/>
            <w:vMerge w:val="restart"/>
            <w:vAlign w:val="center"/>
          </w:tcPr>
          <w:p w14:paraId="E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Полное наименование медицинской организации, входящего структурного подразделения (паспорт МО)</w:t>
            </w:r>
          </w:p>
        </w:tc>
        <w:tc>
          <w:tcPr>
            <w:tcW w:type="dxa" w:w="1491"/>
            <w:vMerge w:val="restart"/>
            <w:vAlign w:val="center"/>
          </w:tcPr>
          <w:p w14:paraId="E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медицинской организации, входящего структурного подразделения</w:t>
            </w:r>
          </w:p>
        </w:tc>
        <w:tc>
          <w:tcPr>
            <w:tcW w:type="dxa" w:w="1467"/>
            <w:vMerge w:val="restart"/>
            <w:vAlign w:val="center"/>
          </w:tcPr>
          <w:p w14:paraId="E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Рекомендуемая численность обслуживаемого населения (приказ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от 27.02.2016 № 132н,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от 15.05.2012 № 543н)</w:t>
            </w:r>
          </w:p>
        </w:tc>
        <w:tc>
          <w:tcPr>
            <w:tcW w:type="dxa" w:w="1313"/>
            <w:vMerge w:val="restart"/>
            <w:vAlign w:val="center"/>
          </w:tcPr>
          <w:p w14:paraId="E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Фактическая численность обслуживаемого населения, человек</w:t>
            </w:r>
          </w:p>
          <w:p w14:paraId="E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491"/>
            <w:vMerge w:val="restart"/>
            <w:vAlign w:val="center"/>
          </w:tcPr>
          <w:p w14:paraId="E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Проектная мощность здания медицинской организации, входящего структурного подразделения, число посещений в смену</w:t>
            </w:r>
          </w:p>
          <w:p w14:paraId="E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627"/>
            <w:gridSpan w:val="2"/>
            <w:vAlign w:val="center"/>
          </w:tcPr>
          <w:p w14:paraId="E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объемы по ТПГГ на 2019 год, число посещений</w:t>
            </w:r>
          </w:p>
          <w:p w14:paraId="E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1492"/>
            <w:vMerge w:val="restart"/>
            <w:vAlign w:val="center"/>
          </w:tcPr>
          <w:p w14:paraId="EE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медицинской организации, входящего структурного подразделения, после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2024 года</w:t>
            </w:r>
          </w:p>
          <w:p w14:paraId="EF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(схема размещения)</w:t>
            </w:r>
          </w:p>
        </w:tc>
        <w:tc>
          <w:tcPr>
            <w:tcW w:type="dxa" w:w="3660"/>
            <w:vMerge w:val="restart"/>
            <w:vAlign w:val="center"/>
          </w:tcPr>
          <w:p w14:paraId="F0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Характеристика объекта здравоохранения в части территориального планирования оказания медицинской помощи (приказ от 27.02.2016 № 132н и от 15.05.2012 № 543н), обосновывающая необходимость изменения вида медицинской организации, входящего структурного подразделения, с детальным описанием и обоснованием ситуации, в связи с чем за период с 2020 по 2024 год не планируется проведение мероприятий по изменению вида медицинской организации, входящего структурного подразделения</w:t>
            </w:r>
          </w:p>
        </w:tc>
      </w:tr>
      <w:tr>
        <w:trPr>
          <w:trHeight w:hRule="atLeast" w:val="1204"/>
        </w:trPr>
        <w:tc>
          <w:tcPr>
            <w:tcW w:type="dxa" w:w="542"/>
            <w:gridSpan w:val="1"/>
            <w:vMerge w:val="continue"/>
            <w:vAlign w:val="center"/>
          </w:tcPr>
          <w:p/>
        </w:tc>
        <w:tc>
          <w:tcPr>
            <w:tcW w:type="dxa" w:w="1487"/>
            <w:gridSpan w:val="1"/>
            <w:vMerge w:val="continue"/>
            <w:vAlign w:val="center"/>
          </w:tcPr>
          <w:p/>
        </w:tc>
        <w:tc>
          <w:tcPr>
            <w:tcW w:type="dxa" w:w="1491"/>
            <w:gridSpan w:val="1"/>
            <w:vMerge w:val="continue"/>
            <w:vAlign w:val="center"/>
          </w:tcPr>
          <w:p/>
        </w:tc>
        <w:tc>
          <w:tcPr>
            <w:tcW w:type="dxa" w:w="1467"/>
            <w:gridSpan w:val="1"/>
            <w:vMerge w:val="continue"/>
            <w:vAlign w:val="center"/>
          </w:tcPr>
          <w:p/>
        </w:tc>
        <w:tc>
          <w:tcPr>
            <w:tcW w:type="dxa" w:w="1313"/>
            <w:gridSpan w:val="1"/>
            <w:vMerge w:val="continue"/>
            <w:vAlign w:val="center"/>
          </w:tcPr>
          <w:p/>
        </w:tc>
        <w:tc>
          <w:tcPr>
            <w:tcW w:type="dxa" w:w="1491"/>
            <w:gridSpan w:val="1"/>
            <w:vMerge w:val="continue"/>
            <w:vAlign w:val="center"/>
          </w:tcPr>
          <w:p/>
        </w:tc>
        <w:tc>
          <w:tcPr>
            <w:tcW w:type="dxa" w:w="678"/>
            <w:vAlign w:val="center"/>
          </w:tcPr>
          <w:p w14:paraId="F1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949"/>
            <w:vAlign w:val="center"/>
          </w:tcPr>
          <w:p w14:paraId="F2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 по ОМС</w:t>
            </w:r>
          </w:p>
        </w:tc>
        <w:tc>
          <w:tcPr>
            <w:tcW w:type="dxa" w:w="1492"/>
            <w:gridSpan w:val="1"/>
            <w:vMerge w:val="continue"/>
            <w:vAlign w:val="center"/>
          </w:tcPr>
          <w:p/>
        </w:tc>
        <w:tc>
          <w:tcPr>
            <w:tcW w:type="dxa" w:w="3660"/>
            <w:gridSpan w:val="1"/>
            <w:vMerge w:val="continue"/>
            <w:vAlign w:val="center"/>
          </w:tcPr>
          <w:p/>
        </w:tc>
      </w:tr>
      <w:tr>
        <w:tc>
          <w:tcPr>
            <w:tcW w:type="dxa" w:w="542"/>
          </w:tcPr>
          <w:p w14:paraId="F3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87"/>
          </w:tcPr>
          <w:p w14:paraId="F4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491"/>
          </w:tcPr>
          <w:p w14:paraId="F5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467"/>
          </w:tcPr>
          <w:p w14:paraId="F6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313"/>
          </w:tcPr>
          <w:p w14:paraId="F7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491"/>
          </w:tcPr>
          <w:p w14:paraId="F8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678"/>
          </w:tcPr>
          <w:p w14:paraId="F9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49"/>
          </w:tcPr>
          <w:p w14:paraId="FA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492"/>
          </w:tcPr>
          <w:p w14:paraId="FB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3660"/>
          </w:tcPr>
          <w:p w14:paraId="FC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542"/>
            <w:vAlign w:val="center"/>
          </w:tcPr>
          <w:p w14:paraId="FD0D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87"/>
          </w:tcPr>
          <w:p w14:paraId="FE0D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491"/>
            <w:vAlign w:val="center"/>
          </w:tcPr>
          <w:p w14:paraId="FF0D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67"/>
            <w:vAlign w:val="center"/>
          </w:tcPr>
          <w:p w14:paraId="00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13"/>
          </w:tcPr>
          <w:p w14:paraId="01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91"/>
          </w:tcPr>
          <w:p w14:paraId="02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78"/>
          </w:tcPr>
          <w:p w14:paraId="03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49"/>
          </w:tcPr>
          <w:p w14:paraId="04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92"/>
          </w:tcPr>
          <w:p w14:paraId="05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660"/>
          </w:tcPr>
          <w:p w14:paraId="060E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70E0000">
      <w:pPr>
        <w:sectPr>
          <w:pgSz w:h="11906" w:orient="landscape" w:w="16838"/>
          <w:pgMar w:bottom="567" w:footer="709" w:gutter="0" w:header="709" w:left="1134" w:right="1134" w:top="1418"/>
        </w:sectPr>
      </w:pPr>
    </w:p>
    <w:p w14:paraId="080E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14</w:t>
      </w:r>
    </w:p>
    <w:p w14:paraId="090E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0A0E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B0E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Перечень населенных пунктов, оставшихся вне зоны доступа медицинской помощи* </w:t>
      </w:r>
      <w:r>
        <w:rPr>
          <w:rFonts w:ascii="Times New Roman" w:hAnsi="Times New Roman"/>
          <w:b w:val="1"/>
          <w:sz w:val="28"/>
          <w:u w:val="single"/>
        </w:rPr>
        <w:t>после 2025</w:t>
      </w:r>
      <w:r>
        <w:rPr>
          <w:rFonts w:ascii="Times New Roman" w:hAnsi="Times New Roman"/>
          <w:b w:val="1"/>
          <w:sz w:val="28"/>
          <w:u w:val="single"/>
        </w:rPr>
        <w:t xml:space="preserve"> года</w:t>
      </w:r>
    </w:p>
    <w:p w14:paraId="0C0E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  <w:u w:val="single"/>
        </w:rPr>
      </w:pPr>
    </w:p>
    <w:p w14:paraId="0D0E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населенных пунктов, находящихся вне зоны доступа медицинской помощи*</w:t>
      </w:r>
    </w:p>
    <w:p w14:paraId="0E0E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412"/>
        <w:gridCol w:w="1653"/>
        <w:gridCol w:w="1510"/>
        <w:gridCol w:w="697"/>
        <w:gridCol w:w="689"/>
        <w:gridCol w:w="1101"/>
        <w:gridCol w:w="1238"/>
        <w:gridCol w:w="1238"/>
        <w:gridCol w:w="1442"/>
        <w:gridCol w:w="1933"/>
        <w:gridCol w:w="1239"/>
        <w:gridCol w:w="1646"/>
        <w:gridCol w:w="1520"/>
        <w:gridCol w:w="1371"/>
        <w:gridCol w:w="1790"/>
        <w:gridCol w:w="2061"/>
      </w:tblGrid>
      <w:tr>
        <w:trPr>
          <w:trHeight w:hRule="atLeast" w:val="433"/>
        </w:trPr>
        <w:tc>
          <w:tcPr>
            <w:tcW w:type="dxa" w:w="4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1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Муниципальный район, городской округ</w:t>
            </w:r>
          </w:p>
        </w:tc>
        <w:tc>
          <w:tcPr>
            <w:tcW w:type="dxa" w:w="1510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населенного пункта</w:t>
            </w:r>
          </w:p>
          <w:p w14:paraId="1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248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Численность населения (паспорт МО), человек</w:t>
            </w:r>
          </w:p>
        </w:tc>
        <w:tc>
          <w:tcPr>
            <w:tcW w:type="dxa" w:w="12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Прогнозная численность населения на 2024 год </w:t>
            </w:r>
          </w:p>
          <w:p w14:paraId="1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 всего, человек</w:t>
            </w:r>
          </w:p>
        </w:tc>
        <w:tc>
          <w:tcPr>
            <w:tcW w:type="dxa" w:w="2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Расстояние от текущего населенного пункта, </w:t>
            </w:r>
            <w:r>
              <w:rPr>
                <w:rFonts w:ascii="Times New Roman" w:hAnsi="Times New Roman"/>
                <w:sz w:val="20"/>
              </w:rPr>
              <w:t>с численностью населения от 100 до 2000 человек,</w:t>
            </w:r>
            <w:r>
              <w:rPr>
                <w:rFonts w:ascii="Times New Roman" w:hAnsi="Times New Roman"/>
                <w:sz w:val="20"/>
              </w:rPr>
              <w:t xml:space="preserve"> до ближайшей медицинской организации, входящего структурного подразделения, км</w:t>
            </w:r>
          </w:p>
        </w:tc>
        <w:tc>
          <w:tcPr>
            <w:tcW w:type="dxa" w:w="19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и адрес ближайшей медицинской организации, входящего структурного подразделения медицинской организации, расстояние до которого указано</w:t>
            </w:r>
          </w:p>
          <w:p w14:paraId="1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28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  <w:u w:val="single"/>
              </w:rPr>
              <w:t xml:space="preserve">Время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доезда</w:t>
            </w:r>
            <w:r>
              <w:rPr>
                <w:rFonts w:ascii="Times New Roman" w:hAnsi="Times New Roman"/>
                <w:sz w:val="20"/>
              </w:rPr>
              <w:t xml:space="preserve"> от текущего населенного пункта, расположенного в сельской местности, до ближайшей медицинской организации, входящего структурного подразделения медицинской организации, оказывающего первичную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врачебную</w:t>
            </w:r>
            <w:r>
              <w:rPr>
                <w:rFonts w:ascii="Times New Roman" w:hAnsi="Times New Roman"/>
                <w:sz w:val="20"/>
              </w:rPr>
              <w:t xml:space="preserve"> медико-санитарную помощь,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по дорогам общего пользования с использованием транспорта</w:t>
            </w:r>
            <w:r>
              <w:rPr>
                <w:rFonts w:ascii="Times New Roman" w:hAnsi="Times New Roman"/>
                <w:sz w:val="20"/>
              </w:rPr>
              <w:t>, минут</w:t>
            </w:r>
          </w:p>
        </w:tc>
        <w:tc>
          <w:tcPr>
            <w:tcW w:type="dxa" w:w="28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  <w:u w:val="single"/>
              </w:rPr>
              <w:t>Расстояние</w:t>
            </w:r>
            <w:r>
              <w:rPr>
                <w:rFonts w:ascii="Times New Roman" w:hAnsi="Times New Roman"/>
                <w:sz w:val="20"/>
              </w:rPr>
              <w:t xml:space="preserve"> от текущего населенного пункта, расположенного в сельской местности, до ближайшей медицинской организации, входящего структурного подразделения медицинской организации, оказывающего первичную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врачебную</w:t>
            </w:r>
            <w:r>
              <w:rPr>
                <w:rFonts w:ascii="Times New Roman" w:hAnsi="Times New Roman"/>
                <w:sz w:val="20"/>
              </w:rPr>
              <w:t xml:space="preserve"> медико-санитарную помощь,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по дорогам общего пользования с использованием транспорта</w:t>
            </w:r>
            <w:r>
              <w:rPr>
                <w:rFonts w:ascii="Times New Roman" w:hAnsi="Times New Roman"/>
                <w:sz w:val="20"/>
              </w:rPr>
              <w:t>, км</w:t>
            </w:r>
          </w:p>
        </w:tc>
        <w:tc>
          <w:tcPr>
            <w:tcW w:type="dxa" w:w="17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и адрес ближайшей медицинской организации, структурного подразделения медицинской организации, оказывающее первичную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врачебную</w:t>
            </w:r>
            <w:r>
              <w:rPr>
                <w:rFonts w:ascii="Times New Roman" w:hAnsi="Times New Roman"/>
                <w:sz w:val="20"/>
              </w:rPr>
              <w:t xml:space="preserve"> медико-санитарную помощь, время </w:t>
            </w:r>
            <w:r>
              <w:rPr>
                <w:rFonts w:ascii="Times New Roman" w:hAnsi="Times New Roman"/>
                <w:sz w:val="20"/>
              </w:rPr>
              <w:t>доезда</w:t>
            </w:r>
            <w:r>
              <w:rPr>
                <w:rFonts w:ascii="Times New Roman" w:hAnsi="Times New Roman"/>
                <w:sz w:val="20"/>
              </w:rPr>
              <w:t xml:space="preserve"> и расстояние до которого указано</w:t>
            </w:r>
          </w:p>
          <w:p w14:paraId="1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(паспорт МО)</w:t>
            </w:r>
          </w:p>
        </w:tc>
        <w:tc>
          <w:tcPr>
            <w:tcW w:type="dxa" w:w="20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Детальное описание и обоснование планируемых мероприятий до 2025 года по обеспечению доступности медицинской помощи в указанном населенном пункте, либо характеристика ситуации по населенному пункту в части территориального планирования оказания медицинской помощи (приказ от 27.02.2016 № 132н и от 15.05.2012 № 543н), обосновывающая отсутствие необходимости проведения мероприятий по обеспечению доступности медицинской помощи в указанном населенном пункте </w:t>
            </w:r>
          </w:p>
        </w:tc>
      </w:tr>
      <w:tr>
        <w:trPr>
          <w:trHeight w:hRule="atLeast" w:val="301"/>
        </w:trPr>
        <w:tc>
          <w:tcPr>
            <w:tcW w:type="dxa" w:w="4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10"/>
            <w:gridSpan w:val="1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Дети</w:t>
            </w:r>
          </w:p>
          <w:p w14:paraId="2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(0-17 лет)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Взрослые</w:t>
            </w:r>
          </w:p>
          <w:p w14:paraId="2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(18 лет и старше)</w:t>
            </w:r>
          </w:p>
        </w:tc>
        <w:tc>
          <w:tcPr>
            <w:tcW w:type="dxa" w:w="12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паспорта МО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геоинформационной системы</w:t>
            </w:r>
          </w:p>
        </w:tc>
        <w:tc>
          <w:tcPr>
            <w:tcW w:type="dxa" w:w="19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паспорта МО</w:t>
            </w:r>
          </w:p>
        </w:tc>
        <w:tc>
          <w:tcPr>
            <w:tcW w:type="dxa" w:w="1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геоинформационной системы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паспорта МО</w:t>
            </w: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данным геоинформационной системы</w:t>
            </w:r>
          </w:p>
        </w:tc>
        <w:tc>
          <w:tcPr>
            <w:tcW w:type="dxa" w:w="17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0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</w:tr>
      <w:tr>
        <w:trPr>
          <w:trHeight w:hRule="atLeast" w:val="147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3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3A0E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Муниципальные районы, всего: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3B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3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3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3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3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4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4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42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4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4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45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46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47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48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147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  <w:p w14:paraId="4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Ганалы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52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30 км)</w:t>
            </w:r>
          </w:p>
          <w:p w14:paraId="5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55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74 км)</w:t>
            </w:r>
          </w:p>
          <w:p w14:paraId="56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57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 "</w:t>
            </w:r>
            <w:r>
              <w:rPr>
                <w:rFonts w:ascii="Times New Roman" w:hAnsi="Times New Roman"/>
                <w:sz w:val="20"/>
              </w:rPr>
              <w:t>Начикинская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Юбилейная, 3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 мин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 мин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км</w:t>
            </w:r>
          </w:p>
          <w:p w14:paraId="5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 км</w:t>
            </w:r>
          </w:p>
          <w:p w14:paraId="5E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5F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 "</w:t>
            </w:r>
            <w:r>
              <w:rPr>
                <w:rFonts w:ascii="Times New Roman" w:hAnsi="Times New Roman"/>
                <w:sz w:val="20"/>
              </w:rPr>
              <w:t>Начикинская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Юбилейная, 3</w:t>
            </w:r>
          </w:p>
          <w:p w14:paraId="61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км, 45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147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r>
              <w:rPr>
                <w:rFonts w:ascii="Times New Roman" w:hAnsi="Times New Roman"/>
                <w:sz w:val="20"/>
              </w:rPr>
              <w:t>Кеткино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290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6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</w:t>
            </w:r>
          </w:p>
          <w:p w14:paraId="6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6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  <w:p w14:paraId="6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260 </w:t>
            </w:r>
          </w:p>
          <w:p w14:paraId="6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7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</w:t>
            </w:r>
          </w:p>
          <w:p w14:paraId="7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  <w:p w14:paraId="7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км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км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Больница", "</w:t>
            </w:r>
            <w:r>
              <w:rPr>
                <w:rFonts w:ascii="Times New Roman" w:hAnsi="Times New Roman"/>
                <w:sz w:val="20"/>
              </w:rPr>
              <w:t>Раздольненская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амбулатория", Лесная, 1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мин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мин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км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км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Больница", "</w:t>
            </w:r>
            <w:r>
              <w:rPr>
                <w:rFonts w:ascii="Times New Roman" w:hAnsi="Times New Roman"/>
                <w:sz w:val="20"/>
              </w:rPr>
              <w:t>Раздольненская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амбулатория", Лесная, 1</w:t>
            </w:r>
          </w:p>
          <w:p w14:paraId="7E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км, 5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147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1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  <w:p w14:paraId="82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5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6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7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8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9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A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Малка</w:t>
            </w:r>
          </w:p>
          <w:p w14:paraId="8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ДХ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  <w:p w14:paraId="8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8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  <w:p w14:paraId="9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  <w:p w14:paraId="9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9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  <w:p w14:paraId="9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  <w:p w14:paraId="9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9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  <w:p w14:paraId="9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9F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20 км)</w:t>
            </w:r>
          </w:p>
          <w:p w14:paraId="A0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A2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31 км)</w:t>
            </w:r>
          </w:p>
          <w:p w14:paraId="A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A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 "</w:t>
            </w:r>
            <w:r>
              <w:rPr>
                <w:rFonts w:ascii="Times New Roman" w:hAnsi="Times New Roman"/>
                <w:sz w:val="20"/>
              </w:rPr>
              <w:t>Начикинская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Юбилейная, 3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 мин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мин</w:t>
            </w:r>
          </w:p>
          <w:p w14:paraId="A8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км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км</w:t>
            </w:r>
          </w:p>
          <w:p w14:paraId="A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 "</w:t>
            </w:r>
            <w:r>
              <w:rPr>
                <w:rFonts w:ascii="Times New Roman" w:hAnsi="Times New Roman"/>
                <w:sz w:val="20"/>
              </w:rPr>
              <w:t>Начикинская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Юбилейная, 3</w:t>
            </w:r>
          </w:p>
          <w:p w14:paraId="AD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км, 45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147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0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Елизовский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Пиначево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B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  <w:p w14:paraId="B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B8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15 км)</w:t>
            </w:r>
          </w:p>
          <w:p w14:paraId="B9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 100 чел населения</w:t>
            </w:r>
          </w:p>
          <w:p w14:paraId="B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(Но 12 км)</w:t>
            </w:r>
          </w:p>
          <w:p w14:paraId="B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BD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Больница", "</w:t>
            </w:r>
            <w:r>
              <w:rPr>
                <w:rFonts w:ascii="Times New Roman" w:hAnsi="Times New Roman"/>
                <w:sz w:val="20"/>
              </w:rPr>
              <w:t>Раздольненская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Лесная, 1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мин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мин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км</w:t>
            </w:r>
          </w:p>
          <w:p w14:paraId="C2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км</w:t>
            </w:r>
          </w:p>
          <w:p w14:paraId="C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"</w:t>
            </w:r>
            <w:r>
              <w:rPr>
                <w:rFonts w:ascii="Times New Roman" w:hAnsi="Times New Roman"/>
                <w:sz w:val="20"/>
              </w:rPr>
              <w:t>Елизовская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Больница", "</w:t>
            </w:r>
            <w:r>
              <w:rPr>
                <w:rFonts w:ascii="Times New Roman" w:hAnsi="Times New Roman"/>
                <w:sz w:val="20"/>
              </w:rPr>
              <w:t>Раздольненская</w:t>
            </w:r>
            <w:r>
              <w:rPr>
                <w:rFonts w:ascii="Times New Roman" w:hAnsi="Times New Roman"/>
                <w:sz w:val="20"/>
              </w:rPr>
              <w:t xml:space="preserve"> амбулатория", Лесная, 1</w:t>
            </w:r>
          </w:p>
          <w:p w14:paraId="C6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км, 25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9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Карагинский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Ильпырское</w:t>
            </w:r>
          </w:p>
          <w:p w14:paraId="C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ФП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C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C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CF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D0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D1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D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  <w:p w14:paraId="D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D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</w:p>
          <w:p w14:paraId="D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D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E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км – только авиасообщение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7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«Карагинская районная больница», </w:t>
            </w:r>
            <w:r>
              <w:rPr>
                <w:rFonts w:ascii="Times New Roman" w:hAnsi="Times New Roman"/>
                <w:sz w:val="20"/>
              </w:rPr>
              <w:t>Карагинский</w:t>
            </w:r>
            <w:r>
              <w:rPr>
                <w:rFonts w:ascii="Times New Roman" w:hAnsi="Times New Roman"/>
                <w:sz w:val="20"/>
              </w:rPr>
              <w:t xml:space="preserve"> район,  п. </w:t>
            </w:r>
            <w:r>
              <w:rPr>
                <w:rFonts w:ascii="Times New Roman" w:hAnsi="Times New Roman"/>
                <w:sz w:val="20"/>
              </w:rPr>
              <w:t>Оссора</w:t>
            </w:r>
            <w:r>
              <w:rPr>
                <w:rFonts w:ascii="Times New Roman" w:hAnsi="Times New Roman"/>
                <w:sz w:val="20"/>
              </w:rPr>
              <w:t>, ул. Строительная, 5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9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только авиасообщение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A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КК «Карагинская районная больница», </w:t>
            </w:r>
            <w:r>
              <w:rPr>
                <w:rFonts w:ascii="Times New Roman" w:hAnsi="Times New Roman"/>
                <w:sz w:val="20"/>
              </w:rPr>
              <w:t>Карагинский</w:t>
            </w:r>
            <w:r>
              <w:rPr>
                <w:rFonts w:ascii="Times New Roman" w:hAnsi="Times New Roman"/>
                <w:sz w:val="20"/>
              </w:rPr>
              <w:t xml:space="preserve"> район,  п. </w:t>
            </w:r>
            <w:r>
              <w:rPr>
                <w:rFonts w:ascii="Times New Roman" w:hAnsi="Times New Roman"/>
                <w:sz w:val="20"/>
              </w:rPr>
              <w:t>Оссора</w:t>
            </w:r>
            <w:r>
              <w:rPr>
                <w:rFonts w:ascii="Times New Roman" w:hAnsi="Times New Roman"/>
                <w:sz w:val="20"/>
              </w:rPr>
              <w:t>, ул. Строительная, 5,</w:t>
            </w:r>
          </w:p>
          <w:p w14:paraId="ED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EE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F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F1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Долиновка</w:t>
            </w:r>
          </w:p>
          <w:p w14:paraId="F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ФАП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F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252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F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</w:t>
            </w:r>
          </w:p>
          <w:p w14:paraId="F7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F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F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  <w:p w14:paraId="FD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F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213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0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217</w:t>
            </w:r>
          </w:p>
          <w:p w14:paraId="05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0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225</w:t>
            </w:r>
          </w:p>
          <w:p w14:paraId="0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0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237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 км</w:t>
            </w:r>
          </w:p>
          <w:p w14:paraId="0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от ОВОП,70 км от РБ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 км</w:t>
            </w:r>
          </w:p>
          <w:p w14:paraId="1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3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 с. Атласово 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</w:t>
            </w:r>
          </w:p>
          <w:p w14:paraId="14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Мильковский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Атласово, Ленинградская, 8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5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мин</w:t>
            </w:r>
          </w:p>
          <w:p w14:paraId="16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7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 мин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 км</w:t>
            </w:r>
          </w:p>
          <w:p w14:paraId="19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 км</w:t>
            </w:r>
          </w:p>
          <w:p w14:paraId="1B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C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 с. Атласово 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</w:t>
            </w:r>
            <w:r>
              <w:rPr>
                <w:rFonts w:ascii="Times New Roman" w:hAnsi="Times New Roman"/>
                <w:sz w:val="20"/>
                <w:highlight w:val="white"/>
              </w:rPr>
              <w:t>Мильковский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Атласово, Ленинградская, 8</w:t>
            </w:r>
          </w:p>
          <w:p w14:paraId="1D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от ОВОП,70 км от РБ</w:t>
            </w:r>
          </w:p>
          <w:p w14:paraId="1E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 км, 60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F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 Пущино</w:t>
            </w:r>
          </w:p>
          <w:p w14:paraId="2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ФП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2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104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2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</w:t>
            </w:r>
          </w:p>
          <w:p w14:paraId="27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2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 (55 чел. фактически)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2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  <w:p w14:paraId="2E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2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99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3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</w:t>
            </w:r>
          </w:p>
          <w:p w14:paraId="36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3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</w:t>
            </w:r>
          </w:p>
          <w:p w14:paraId="3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3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км</w:t>
            </w:r>
          </w:p>
          <w:p w14:paraId="4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 км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км</w:t>
            </w:r>
          </w:p>
          <w:p w14:paraId="4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6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Мильково, ул. Советская, 26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7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мин</w:t>
            </w:r>
          </w:p>
          <w:p w14:paraId="48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9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мин</w:t>
            </w:r>
          </w:p>
          <w:p w14:paraId="4A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км</w:t>
            </w:r>
          </w:p>
          <w:p w14:paraId="4C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км</w:t>
            </w:r>
          </w:p>
          <w:p w14:paraId="4E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F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Мильково, ул. Советская, 26,</w:t>
            </w:r>
          </w:p>
          <w:p w14:paraId="50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 км</w:t>
            </w:r>
          </w:p>
          <w:p w14:paraId="51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км, 120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2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Мильковский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5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Таежный</w:t>
            </w:r>
          </w:p>
          <w:p w14:paraId="5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ДХ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118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5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</w:t>
            </w:r>
          </w:p>
          <w:p w14:paraId="5A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5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5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  <w:p w14:paraId="5F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6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111 </w:t>
            </w:r>
          </w:p>
          <w:p w14:paraId="6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6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</w:t>
            </w:r>
          </w:p>
          <w:p w14:paraId="66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6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км</w:t>
            </w:r>
          </w:p>
          <w:p w14:paraId="6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 км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C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 с. Атласово 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</w:t>
            </w:r>
          </w:p>
          <w:p w14:paraId="6D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  <w:highlight w:val="white"/>
              </w:rPr>
              <w:t>Мильковский</w:t>
            </w:r>
            <w:r>
              <w:rPr>
                <w:rFonts w:ascii="Arial" w:hAnsi="Arial"/>
                <w:sz w:val="20"/>
                <w:highlight w:val="white"/>
              </w:rPr>
              <w:t xml:space="preserve"> район, Атласово, Ленинградская, 8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E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мин</w:t>
            </w:r>
          </w:p>
          <w:p w14:paraId="6F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0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113 мин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км</w:t>
            </w:r>
          </w:p>
          <w:p w14:paraId="72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3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 км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4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ОВОП с. Атласово ГБУЗ КК «</w:t>
            </w:r>
            <w:r>
              <w:rPr>
                <w:rFonts w:ascii="Times New Roman" w:hAnsi="Times New Roman"/>
                <w:sz w:val="20"/>
              </w:rPr>
              <w:t>Мильковская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</w:t>
            </w:r>
            <w:r>
              <w:rPr>
                <w:rFonts w:ascii="Times New Roman" w:hAnsi="Times New Roman"/>
                <w:sz w:val="20"/>
                <w:highlight w:val="white"/>
              </w:rPr>
              <w:t>Мильковский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Атласово, Ленинградская, 8</w:t>
            </w:r>
          </w:p>
          <w:p w14:paraId="75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км, 40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6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8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7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Ачайваям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448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7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325</w:t>
            </w:r>
          </w:p>
          <w:p w14:paraId="7D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7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447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8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</w:t>
            </w:r>
          </w:p>
          <w:p w14:paraId="83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8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359</w:t>
            </w:r>
          </w:p>
          <w:p w14:paraId="8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8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</w:t>
            </w:r>
          </w:p>
          <w:p w14:paraId="8B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8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347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</w:t>
            </w:r>
          </w:p>
          <w:p w14:paraId="9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9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416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9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 км – только авиасообщение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8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9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9A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9B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C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мин</w:t>
            </w:r>
          </w:p>
          <w:p w14:paraId="9D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E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F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0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22,</w:t>
            </w:r>
          </w:p>
          <w:p w14:paraId="A1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 км – только авиасообщение,</w:t>
            </w:r>
          </w:p>
          <w:p w14:paraId="A2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A3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4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6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Вывенка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A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386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A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A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341</w:t>
            </w:r>
          </w:p>
          <w:p w14:paraId="AB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A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A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402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92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A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</w:t>
            </w:r>
          </w:p>
          <w:p w14:paraId="B1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B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294</w:t>
            </w:r>
          </w:p>
          <w:p w14:paraId="B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B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</w:t>
            </w:r>
          </w:p>
          <w:p w14:paraId="B9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B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</w:t>
            </w:r>
          </w:p>
          <w:p w14:paraId="B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B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373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C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 км – только авиасообщение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6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7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C8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C9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A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только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B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C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D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22,</w:t>
            </w:r>
          </w:p>
          <w:p w14:paraId="CE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 км – только авиасообщение,</w:t>
            </w:r>
          </w:p>
          <w:p w14:paraId="CF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D0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1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3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Олюторский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Средние </w:t>
            </w:r>
            <w:r>
              <w:rPr>
                <w:rFonts w:ascii="Times New Roman" w:hAnsi="Times New Roman"/>
                <w:sz w:val="20"/>
              </w:rPr>
              <w:t>Пахачи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2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D6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311</w:t>
            </w:r>
          </w:p>
          <w:p w14:paraId="D8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D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D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</w:t>
            </w:r>
          </w:p>
          <w:p w14:paraId="DE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D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273 </w:t>
            </w:r>
          </w:p>
          <w:p w14:paraId="E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E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</w:t>
            </w:r>
          </w:p>
          <w:p w14:paraId="E6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E7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9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</w:t>
            </w:r>
          </w:p>
          <w:p w14:paraId="EB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EC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D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E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F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0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1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2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F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4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 км – только авиасообщение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5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6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7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F8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9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мин только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A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B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C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«Олюторская районная больница», с. Тиличики, ул. Центральная, 22,</w:t>
            </w:r>
          </w:p>
          <w:p w14:paraId="FD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 км – только авиасообщение,</w:t>
            </w:r>
          </w:p>
          <w:p w14:paraId="FE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FF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0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2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Аянка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0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259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0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</w:t>
            </w:r>
          </w:p>
          <w:p w14:paraId="07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08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0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91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0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</w:t>
            </w:r>
          </w:p>
          <w:p w14:paraId="0D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0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</w:t>
            </w:r>
          </w:p>
          <w:p w14:paraId="1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1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</w:t>
            </w:r>
          </w:p>
          <w:p w14:paraId="15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16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1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175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  <w:p w14:paraId="1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1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2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 км – только авиасообщение, или по реке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 км – только авиасообщение, или по реке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5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Каменское, ул. Нагорная, 1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6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27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8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9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A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B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Каменское, ул. Нагорная, 1</w:t>
            </w:r>
          </w:p>
          <w:p w14:paraId="2C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2D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 мин 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E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Слаутное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3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232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3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</w:t>
            </w:r>
          </w:p>
          <w:p w14:paraId="35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3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3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</w:t>
            </w:r>
          </w:p>
          <w:p w14:paraId="3B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3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</w:t>
            </w:r>
          </w:p>
          <w:p w14:paraId="3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4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</w:t>
            </w:r>
          </w:p>
          <w:p w14:paraId="43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4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206</w:t>
            </w:r>
          </w:p>
          <w:p w14:paraId="4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4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4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км – только авиасообщение, или по реке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км – только авиасообщение, или по реке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F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Каменское, ул. Нагорная, 1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0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51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2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3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4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5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Каменское, ул. Нагорная, 1,</w:t>
            </w:r>
          </w:p>
          <w:p w14:paraId="56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км – только авиасообщение, или по реке</w:t>
            </w:r>
          </w:p>
          <w:p w14:paraId="57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58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9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552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Пенжинский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5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Таловка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5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203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5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</w:t>
            </w:r>
          </w:p>
          <w:p w14:paraId="6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6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51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6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  <w:p w14:paraId="6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6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</w:t>
            </w:r>
          </w:p>
          <w:p w14:paraId="6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6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</w:t>
            </w:r>
          </w:p>
          <w:p w14:paraId="6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6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</w:t>
            </w:r>
          </w:p>
          <w:p w14:paraId="7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7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7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 км – только авиасообще</w:t>
            </w:r>
            <w:r>
              <w:rPr>
                <w:rFonts w:ascii="Times New Roman" w:hAnsi="Times New Roman"/>
                <w:sz w:val="20"/>
              </w:rPr>
              <w:t>ние, или по реке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 км – только авиасообщение, или по реке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A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</w:t>
            </w:r>
            <w:r>
              <w:rPr>
                <w:rFonts w:ascii="Times New Roman" w:hAnsi="Times New Roman"/>
                <w:sz w:val="20"/>
              </w:rPr>
              <w:t>Каменское, ул. Нагорная, 1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B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7C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D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E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F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0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больница», с. </w:t>
            </w:r>
            <w:r>
              <w:rPr>
                <w:rFonts w:ascii="Times New Roman" w:hAnsi="Times New Roman"/>
                <w:sz w:val="20"/>
              </w:rPr>
              <w:t>Каменское, ул. Нагорная, 1,</w:t>
            </w:r>
          </w:p>
          <w:p w14:paraId="81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82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3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5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  <w:p w14:paraId="86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87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Обратите внимания в паспорте ошибка в 300 км и 600 мин 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Парень</w:t>
            </w:r>
          </w:p>
          <w:p w14:paraId="8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ДХ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8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8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  <w:p w14:paraId="8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8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  <w:p w14:paraId="9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  <w:p w14:paraId="9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9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  <w:p w14:paraId="9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  <w:p w14:paraId="9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 км</w:t>
            </w:r>
          </w:p>
          <w:p w14:paraId="9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 км – только авиасообщение, или по реке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D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 ОВП с. Манилы</w:t>
            </w:r>
          </w:p>
          <w:p w14:paraId="9E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  <w:highlight w:val="white"/>
              </w:rPr>
              <w:t>Пенжинский</w:t>
            </w:r>
            <w:r>
              <w:rPr>
                <w:rFonts w:ascii="Arial" w:hAnsi="Arial"/>
                <w:sz w:val="20"/>
                <w:highlight w:val="white"/>
              </w:rPr>
              <w:t xml:space="preserve"> район, Манилы, Набережная, 14а</w:t>
            </w:r>
          </w:p>
          <w:p w14:paraId="9F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0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 мин</w:t>
            </w:r>
          </w:p>
          <w:p w14:paraId="A1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2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3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4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5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Камчатского края «</w:t>
            </w:r>
            <w:r>
              <w:rPr>
                <w:rFonts w:ascii="Times New Roman" w:hAnsi="Times New Roman"/>
                <w:sz w:val="20"/>
              </w:rPr>
              <w:t>Пенжинская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 ОВП с. Манилы</w:t>
            </w:r>
          </w:p>
          <w:p w14:paraId="A6100000">
            <w:pPr>
              <w:spacing w:after="0" w:line="240" w:lineRule="auto"/>
              <w:ind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Пенжинский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Манилы, Набережная, 14а</w:t>
            </w:r>
          </w:p>
          <w:p w14:paraId="A7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 км</w:t>
            </w:r>
          </w:p>
          <w:p w14:paraId="A8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9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B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  <w:p w14:paraId="AC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Обратите внимания в паспорте ошибка в 609 мин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Лесная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A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397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A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332</w:t>
            </w:r>
          </w:p>
          <w:p w14:paraId="B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B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61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B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  <w:p w14:paraId="B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B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</w:t>
            </w:r>
          </w:p>
          <w:p w14:paraId="B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B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267</w:t>
            </w:r>
          </w:p>
          <w:p w14:paraId="B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C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</w:t>
            </w:r>
          </w:p>
          <w:p w14:paraId="C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C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 км</w:t>
            </w:r>
          </w:p>
          <w:p w14:paraId="C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км – только авиасообщение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 км</w:t>
            </w:r>
          </w:p>
          <w:p w14:paraId="C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C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E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«Корякская окружная больница»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р-н, </w:t>
            </w:r>
            <w:r>
              <w:rPr>
                <w:rFonts w:ascii="Times New Roman" w:hAnsi="Times New Roman"/>
                <w:sz w:val="20"/>
              </w:rPr>
              <w:t>пгт</w:t>
            </w:r>
            <w:r>
              <w:rPr>
                <w:rFonts w:ascii="Times New Roman" w:hAnsi="Times New Roman"/>
                <w:sz w:val="20"/>
              </w:rPr>
              <w:t>. Палана, ул. Обухова, 12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F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609 мин</w:t>
            </w:r>
          </w:p>
          <w:p w14:paraId="D0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1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2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3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4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«Корякская окружная больница»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р-н, </w:t>
            </w:r>
            <w:r>
              <w:rPr>
                <w:rFonts w:ascii="Times New Roman" w:hAnsi="Times New Roman"/>
                <w:sz w:val="20"/>
              </w:rPr>
              <w:t>пгт</w:t>
            </w:r>
            <w:r>
              <w:rPr>
                <w:rFonts w:ascii="Times New Roman" w:hAnsi="Times New Roman"/>
                <w:sz w:val="20"/>
              </w:rPr>
              <w:t>. Палана, ул. Обухова, 12,</w:t>
            </w:r>
          </w:p>
          <w:p w14:paraId="D5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 км</w:t>
            </w:r>
          </w:p>
          <w:p w14:paraId="D6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609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7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9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  <w:p w14:paraId="DA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Обратите внимания в паспорте ошибка в 10000 мин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Воямполка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120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D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D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</w:t>
            </w:r>
          </w:p>
          <w:p w14:paraId="D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E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 </w:t>
            </w: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E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  <w:p w14:paraId="E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E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</w:t>
            </w:r>
          </w:p>
          <w:p w14:paraId="E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E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  <w:p w14:paraId="ED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E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E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</w:t>
            </w:r>
          </w:p>
          <w:p w14:paraId="F1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F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F4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5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км – только авиасообщение, или автозимник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6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км – только авиасообщение, или автозимник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7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F8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  <w:highlight w:val="white"/>
              </w:rPr>
              <w:t>Тигильский</w:t>
            </w:r>
            <w:r>
              <w:rPr>
                <w:rFonts w:ascii="Arial" w:hAnsi="Arial"/>
                <w:sz w:val="20"/>
                <w:highlight w:val="white"/>
              </w:rPr>
              <w:t xml:space="preserve"> район, Тигиль, Лесная, 3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9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10000 мин</w:t>
            </w:r>
          </w:p>
          <w:p w14:paraId="F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B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C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D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E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FF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Тигильский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Тигиль, Лесная, 3</w:t>
            </w:r>
          </w:p>
          <w:p w14:paraId="00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км</w:t>
            </w:r>
          </w:p>
          <w:p w14:paraId="01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2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4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Ковран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0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237</w:t>
            </w:r>
          </w:p>
          <w:p w14:paraId="0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0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 Паспорт</w:t>
            </w:r>
          </w:p>
          <w:p w14:paraId="0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  <w:p w14:paraId="0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0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0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 Паспорт</w:t>
            </w:r>
          </w:p>
          <w:p w14:paraId="1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175</w:t>
            </w:r>
          </w:p>
          <w:p w14:paraId="1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1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186</w:t>
            </w:r>
          </w:p>
          <w:p w14:paraId="1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1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</w:t>
            </w:r>
          </w:p>
          <w:p w14:paraId="1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1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1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 км</w:t>
            </w:r>
          </w:p>
          <w:p w14:paraId="2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 км – только авиасообщение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км</w:t>
            </w:r>
          </w:p>
          <w:p w14:paraId="2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2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9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2A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  <w:highlight w:val="white"/>
              </w:rPr>
              <w:t>Тигильский</w:t>
            </w:r>
            <w:r>
              <w:rPr>
                <w:rFonts w:ascii="Arial" w:hAnsi="Arial"/>
                <w:sz w:val="20"/>
                <w:highlight w:val="white"/>
              </w:rPr>
              <w:t xml:space="preserve"> район, Тигиль, Лесная, 3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B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 мин</w:t>
            </w:r>
          </w:p>
          <w:p w14:paraId="2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D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мин авиа</w:t>
            </w: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E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F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0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31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Тигильский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Тигиль, Лесная, 3</w:t>
            </w:r>
          </w:p>
          <w:p w14:paraId="32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 км</w:t>
            </w:r>
          </w:p>
          <w:p w14:paraId="33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34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Тигильский</w:t>
            </w:r>
            <w:r>
              <w:rPr>
                <w:rFonts w:ascii="Times New Roman" w:hAnsi="Times New Roman"/>
                <w:sz w:val="20"/>
              </w:rPr>
              <w:t xml:space="preserve">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с. </w:t>
            </w:r>
            <w:r>
              <w:rPr>
                <w:rFonts w:ascii="Times New Roman" w:hAnsi="Times New Roman"/>
                <w:sz w:val="20"/>
              </w:rPr>
              <w:t>Хайрюзово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3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</w:t>
            </w:r>
          </w:p>
          <w:p w14:paraId="3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3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</w:t>
            </w:r>
          </w:p>
          <w:p w14:paraId="3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3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  <w:p w14:paraId="4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4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  <w:p w14:paraId="4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4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  <w:p w14:paraId="4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4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</w:t>
            </w:r>
          </w:p>
          <w:p w14:paraId="4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4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</w:t>
            </w:r>
          </w:p>
          <w:p w14:paraId="5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5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5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 км – только авиасообщение</w:t>
            </w: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 км</w:t>
            </w:r>
          </w:p>
          <w:p w14:paraId="5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 км – только авиасообщение</w:t>
            </w: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9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5A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  <w:highlight w:val="white"/>
              </w:rPr>
              <w:t>Тигильский</w:t>
            </w:r>
            <w:r>
              <w:rPr>
                <w:rFonts w:ascii="Arial" w:hAnsi="Arial"/>
                <w:sz w:val="20"/>
                <w:highlight w:val="white"/>
              </w:rPr>
              <w:t xml:space="preserve"> район, Тигиль, Лесная, 3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  <w:p w14:paraId="5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5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E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мин авиа</w:t>
            </w:r>
          </w:p>
          <w:p w14:paraId="5F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60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1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2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Отсутствуют дороги общего пользования</w:t>
            </w: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3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Тигильская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64110000">
            <w:pPr>
              <w:spacing w:after="0" w:line="240" w:lineRule="auto"/>
              <w:ind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>Тигильский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район, Тигиль, Лесная, 3</w:t>
            </w:r>
          </w:p>
          <w:p w14:paraId="65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км</w:t>
            </w:r>
          </w:p>
          <w:p w14:paraId="66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7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Усть</w:t>
            </w:r>
            <w:r>
              <w:rPr>
                <w:rFonts w:ascii="Times New Roman" w:hAnsi="Times New Roman"/>
                <w:sz w:val="20"/>
              </w:rPr>
              <w:t>-Большерецкий муниципальный район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A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Шумный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  <w:p w14:paraId="6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6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6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  <w:p w14:paraId="6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7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  <w:p w14:paraId="7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7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  <w:p w14:paraId="7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7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  <w:p w14:paraId="7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РСтат</w:t>
            </w:r>
          </w:p>
          <w:p w14:paraId="7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7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  <w:p w14:paraId="7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7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  <w:p w14:paraId="7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Паспорт</w:t>
            </w:r>
          </w:p>
          <w:p w14:paraId="8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км</w:t>
            </w:r>
          </w:p>
          <w:p w14:paraId="8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км</w:t>
            </w:r>
          </w:p>
          <w:p w14:paraId="8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Озерновская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88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Озерновский, ул. Рабочая, 7</w:t>
            </w: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мин</w:t>
            </w:r>
          </w:p>
          <w:p w14:paraId="8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мин</w:t>
            </w:r>
          </w:p>
          <w:p w14:paraId="8C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км</w:t>
            </w:r>
          </w:p>
          <w:p w14:paraId="8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8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90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км</w:t>
            </w:r>
          </w:p>
          <w:p w14:paraId="92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КК «</w:t>
            </w:r>
            <w:r>
              <w:rPr>
                <w:rFonts w:ascii="Times New Roman" w:hAnsi="Times New Roman"/>
                <w:sz w:val="20"/>
              </w:rPr>
              <w:t>Озерновская</w:t>
            </w:r>
            <w:r>
              <w:rPr>
                <w:rFonts w:ascii="Times New Roman" w:hAnsi="Times New Roman"/>
                <w:sz w:val="20"/>
              </w:rPr>
              <w:t xml:space="preserve"> районная больница»</w:t>
            </w:r>
          </w:p>
          <w:p w14:paraId="94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Озерновский, ул. Рабочая, 7</w:t>
            </w:r>
          </w:p>
          <w:p w14:paraId="95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км</w:t>
            </w:r>
          </w:p>
          <w:p w14:paraId="96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мин</w:t>
            </w: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Выездные бригады, телемедицинские консультации</w:t>
            </w:r>
          </w:p>
        </w:tc>
      </w:tr>
      <w:tr>
        <w:trPr>
          <w:trHeight w:hRule="atLeast" w:val="70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9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991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Городские округа, всего: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9A1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9B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9C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9D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bottom"/>
          </w:tcPr>
          <w:p w14:paraId="9E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9F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A0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A1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A2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A3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A4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A5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A6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A7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9110000">
            <w:pPr>
              <w:spacing w:after="0" w:line="240" w:lineRule="auto"/>
              <w:ind w:firstLine="20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0 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A1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AB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F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0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1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2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3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4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5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6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7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70"/>
        </w:trPr>
        <w:tc>
          <w:tcPr>
            <w:tcW w:type="dxa" w:w="41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B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6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B91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 по субъекту РФ:</w:t>
            </w:r>
          </w:p>
        </w:tc>
        <w:tc>
          <w:tcPr>
            <w:tcW w:type="dxa" w:w="15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BA11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</w:t>
            </w:r>
          </w:p>
        </w:tc>
        <w:tc>
          <w:tcPr>
            <w:tcW w:type="dxa" w:w="6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D9D9D9" w:val="clear"/>
          </w:tcPr>
          <w:p w14:paraId="BB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BC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BD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bottom"/>
          </w:tcPr>
          <w:p w14:paraId="BE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BF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C0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C1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C2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C3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C4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C5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C6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0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C7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</w:tbl>
    <w:p w14:paraId="C81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C91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CA1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*населенные пункты не соответствующие требованиям:</w:t>
      </w:r>
    </w:p>
    <w:p w14:paraId="CB1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приказа </w:t>
      </w:r>
      <w:r>
        <w:rPr>
          <w:rFonts w:ascii="Times New Roman" w:hAnsi="Times New Roman"/>
          <w:sz w:val="24"/>
        </w:rPr>
        <w:t>Минздравсоцразвития</w:t>
      </w:r>
      <w:r>
        <w:rPr>
          <w:rFonts w:ascii="Times New Roman" w:hAnsi="Times New Roman"/>
          <w:sz w:val="24"/>
        </w:rPr>
        <w:t xml:space="preserve"> России от 15.05.2012 № 543н и находящиеся на расстоянии более 6 км от ближайшей медицинской организации, оказывающей первичную медико-санитарную помощь;</w:t>
      </w:r>
    </w:p>
    <w:p w14:paraId="CC1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- пункта 10.4 </w:t>
      </w:r>
      <w:r>
        <w:rPr>
          <w:rFonts w:ascii="Times New Roman" w:hAnsi="Times New Roman"/>
          <w:sz w:val="24"/>
        </w:rPr>
        <w:t>свода правил «СП 42.13330.2016. Свод правил. Градостроительство. Планировка и застройка городских и сельских поселений. Актуализированная редакция СНиП 2.07.01-89*», утвержденных приказом Минстроя России от 30.12.2016 № 1034/</w:t>
      </w:r>
      <w:r>
        <w:rPr>
          <w:rFonts w:ascii="Times New Roman" w:hAnsi="Times New Roman"/>
          <w:sz w:val="24"/>
        </w:rPr>
        <w:t>пр</w:t>
      </w:r>
      <w:r>
        <w:rPr>
          <w:rFonts w:ascii="Times New Roman" w:hAnsi="Times New Roman"/>
          <w:sz w:val="24"/>
        </w:rPr>
        <w:t xml:space="preserve">, и </w:t>
      </w:r>
      <w:r>
        <w:rPr>
          <w:rFonts w:ascii="Times New Roman" w:hAnsi="Times New Roman"/>
          <w:sz w:val="24"/>
        </w:rPr>
        <w:t xml:space="preserve">находящиеся на удалении более 30 минут </w:t>
      </w:r>
      <w:r>
        <w:rPr>
          <w:rFonts w:ascii="Times New Roman" w:hAnsi="Times New Roman"/>
          <w:sz w:val="24"/>
        </w:rPr>
        <w:t>доезда</w:t>
      </w:r>
      <w:r>
        <w:rPr>
          <w:rFonts w:ascii="Times New Roman" w:hAnsi="Times New Roman"/>
          <w:sz w:val="24"/>
        </w:rPr>
        <w:t xml:space="preserve"> (с использованием транспорта) по дорогам общего пользования от</w:t>
      </w:r>
      <w:r>
        <w:rPr>
          <w:rFonts w:ascii="Times New Roman" w:hAnsi="Times New Roman"/>
          <w:spacing w:val="2"/>
          <w:sz w:val="24"/>
          <w:highlight w:val="white"/>
        </w:rPr>
        <w:t xml:space="preserve"> поликлиник, амбулаторий.</w:t>
      </w:r>
    </w:p>
    <w:p w14:paraId="CD110000">
      <w:pPr>
        <w:sectPr>
          <w:headerReference r:id="rId9" w:type="first"/>
          <w:headerReference r:id="rId11" w:type="default"/>
          <w:pgSz w:h="16838" w:orient="landscape" w:w="23811"/>
          <w:pgMar w:bottom="567" w:footer="709" w:gutter="0" w:header="709" w:left="1134" w:right="1134" w:top="1418"/>
          <w:titlePg/>
        </w:sectPr>
      </w:pPr>
    </w:p>
    <w:p w14:paraId="CE1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15</w:t>
      </w:r>
    </w:p>
    <w:p w14:paraId="CF1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аналитической записке</w:t>
      </w:r>
    </w:p>
    <w:p w14:paraId="D0110000">
      <w:pPr>
        <w:spacing w:after="0" w:line="276" w:lineRule="auto"/>
        <w:ind/>
        <w:contextualSpacing w:val="1"/>
        <w:jc w:val="center"/>
        <w:rPr>
          <w:rFonts w:ascii="Times New Roman" w:hAnsi="Times New Roman"/>
          <w:sz w:val="28"/>
        </w:rPr>
      </w:pPr>
    </w:p>
    <w:p w14:paraId="D1110000">
      <w:pPr>
        <w:spacing w:after="0" w:line="276" w:lineRule="auto"/>
        <w:ind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аналитической таблицы «Отчёт по населенным пунктам»*</w:t>
      </w:r>
    </w:p>
    <w:p w14:paraId="D2110000">
      <w:pPr>
        <w:spacing w:after="0" w:line="276" w:lineRule="auto"/>
        <w:ind/>
        <w:contextualSpacing w:val="1"/>
        <w:jc w:val="both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671"/>
        <w:gridCol w:w="1453"/>
        <w:gridCol w:w="658"/>
        <w:gridCol w:w="1655"/>
        <w:gridCol w:w="1421"/>
        <w:gridCol w:w="711"/>
        <w:gridCol w:w="979"/>
        <w:gridCol w:w="1046"/>
        <w:gridCol w:w="1359"/>
        <w:gridCol w:w="1535"/>
        <w:gridCol w:w="1681"/>
        <w:gridCol w:w="890"/>
        <w:gridCol w:w="837"/>
        <w:gridCol w:w="1699"/>
        <w:gridCol w:w="1551"/>
        <w:gridCol w:w="984"/>
        <w:gridCol w:w="1050"/>
        <w:gridCol w:w="1361"/>
      </w:tblGrid>
      <w:tr>
        <w:trPr>
          <w:trHeight w:hRule="atLeast" w:val="450"/>
        </w:trPr>
        <w:tc>
          <w:tcPr>
            <w:tcW w:type="dxa" w:w="6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№п/п</w:t>
            </w:r>
          </w:p>
        </w:tc>
        <w:tc>
          <w:tcPr>
            <w:tcW w:type="dxa" w:w="14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субъекта Российской Федерации (региона)</w:t>
            </w:r>
          </w:p>
        </w:tc>
        <w:tc>
          <w:tcPr>
            <w:tcW w:type="dxa" w:w="19417"/>
            <w:gridSpan w:val="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Медицинские организации, структурные подразделения медицинских организаций, оказывающие ПМСП, расположенные на территории муниципального образования</w:t>
            </w:r>
          </w:p>
        </w:tc>
      </w:tr>
      <w:tr>
        <w:trPr>
          <w:trHeight w:hRule="atLeast" w:val="450"/>
        </w:trPr>
        <w:tc>
          <w:tcPr>
            <w:tcW w:type="dxa" w:w="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417"/>
            <w:gridSpan w:val="16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568"/>
        </w:trPr>
        <w:tc>
          <w:tcPr>
            <w:tcW w:type="dxa" w:w="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417"/>
            <w:gridSpan w:val="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Медицинская организация</w:t>
            </w:r>
          </w:p>
        </w:tc>
      </w:tr>
      <w:tr>
        <w:trPr>
          <w:trHeight w:hRule="atLeast" w:val="458"/>
        </w:trPr>
        <w:tc>
          <w:tcPr>
            <w:tcW w:type="dxa" w:w="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65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OID</w:t>
            </w:r>
          </w:p>
        </w:tc>
        <w:tc>
          <w:tcPr>
            <w:tcW w:type="dxa" w:w="165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медицинской организации</w:t>
            </w:r>
          </w:p>
        </w:tc>
        <w:tc>
          <w:tcPr>
            <w:tcW w:type="dxa" w:w="14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деятельности медицинской организации</w:t>
            </w:r>
          </w:p>
        </w:tc>
        <w:tc>
          <w:tcPr>
            <w:tcW w:type="dxa" w:w="2736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обслуживаемого населения на 01 января 2019 года, человек</w:t>
            </w:r>
          </w:p>
        </w:tc>
        <w:tc>
          <w:tcPr>
            <w:tcW w:type="dxa" w:w="135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Тип медицинской организации</w:t>
            </w:r>
          </w:p>
        </w:tc>
        <w:tc>
          <w:tcPr>
            <w:tcW w:type="dxa" w:w="153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Подчиненность медицинской организации</w:t>
            </w:r>
          </w:p>
        </w:tc>
        <w:tc>
          <w:tcPr>
            <w:tcW w:type="dxa" w:w="168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Проектная мощность здания медицинской организации (число посещений в смену)</w:t>
            </w:r>
          </w:p>
        </w:tc>
        <w:tc>
          <w:tcPr>
            <w:tcW w:type="dxa" w:w="172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объемы по ТПГГ на 2019 год (число посещений)</w:t>
            </w:r>
          </w:p>
        </w:tc>
        <w:tc>
          <w:tcPr>
            <w:tcW w:type="dxa" w:w="6645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Место расположения медицинской организации</w:t>
            </w:r>
          </w:p>
        </w:tc>
      </w:tr>
      <w:tr>
        <w:trPr>
          <w:trHeight w:hRule="atLeast" w:val="1224"/>
        </w:trPr>
        <w:tc>
          <w:tcPr>
            <w:tcW w:type="dxa" w:w="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65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5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Дети</w:t>
            </w:r>
          </w:p>
          <w:p w14:paraId="E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(0-17 лет)</w:t>
            </w: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Взрослые</w:t>
            </w:r>
          </w:p>
          <w:p w14:paraId="E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лет и старше)</w:t>
            </w:r>
          </w:p>
        </w:tc>
        <w:tc>
          <w:tcPr>
            <w:tcW w:type="dxa" w:w="135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3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8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 по ОМС</w:t>
            </w: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муниципального образования (района)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населенного пункта</w:t>
            </w: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Префикс</w:t>
            </w: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AOGUID</w:t>
            </w: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медицинской организации</w:t>
            </w: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1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55"/>
        </w:trPr>
        <w:tc>
          <w:tcPr>
            <w:tcW w:type="dxa" w:w="6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5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65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7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7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89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8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</w:tbl>
    <w:p w14:paraId="30130000">
      <w:pPr>
        <w:pStyle w:val="Style_2"/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*Отчёт формируется </w:t>
      </w:r>
      <w:r>
        <w:rPr>
          <w:rFonts w:ascii="Times New Roman" w:hAnsi="Times New Roman"/>
          <w:sz w:val="24"/>
          <w:highlight w:val="white"/>
        </w:rPr>
        <w:t>в информационной системе «Паспорт медицинских организаций» (</w:t>
      </w:r>
      <w:r>
        <w:rPr>
          <w:rFonts w:ascii="Times New Roman" w:hAnsi="Times New Roman"/>
          <w:sz w:val="24"/>
        </w:rPr>
        <w:t>pasreg.rosminzdrav.ru)</w:t>
      </w:r>
    </w:p>
    <w:p w14:paraId="3113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561"/>
        <w:gridCol w:w="1549"/>
        <w:gridCol w:w="1607"/>
        <w:gridCol w:w="1722"/>
        <w:gridCol w:w="1418"/>
        <w:gridCol w:w="1684"/>
        <w:gridCol w:w="1433"/>
        <w:gridCol w:w="1026"/>
        <w:gridCol w:w="1084"/>
        <w:gridCol w:w="871"/>
        <w:gridCol w:w="1452"/>
        <w:gridCol w:w="1647"/>
        <w:gridCol w:w="1372"/>
        <w:gridCol w:w="1373"/>
        <w:gridCol w:w="823"/>
        <w:gridCol w:w="824"/>
        <w:gridCol w:w="1098"/>
      </w:tblGrid>
      <w:tr>
        <w:trPr>
          <w:trHeight w:hRule="atLeast" w:val="450"/>
        </w:trPr>
        <w:tc>
          <w:tcPr>
            <w:tcW w:type="dxa" w:w="21543"/>
            <w:gridSpan w:val="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Медицинские организации, структурные подразделения медицинских организаций, оказывающие ПМСП, расположенные на территории муниципального образования</w:t>
            </w:r>
          </w:p>
        </w:tc>
      </w:tr>
      <w:tr>
        <w:trPr>
          <w:trHeight w:hRule="atLeast" w:val="450"/>
        </w:trPr>
        <w:tc>
          <w:tcPr>
            <w:tcW w:type="dxa" w:w="21543"/>
            <w:gridSpan w:val="17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514"/>
        </w:trPr>
        <w:tc>
          <w:tcPr>
            <w:tcW w:type="dxa" w:w="21543"/>
            <w:gridSpan w:val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Структурное подразделение медицинской организации</w:t>
            </w:r>
          </w:p>
        </w:tc>
      </w:tr>
      <w:tr>
        <w:trPr>
          <w:trHeight w:hRule="atLeast" w:val="1770"/>
        </w:trPr>
        <w:tc>
          <w:tcPr>
            <w:tcW w:type="dxa" w:w="56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OID</w:t>
            </w:r>
          </w:p>
        </w:tc>
        <w:tc>
          <w:tcPr>
            <w:tcW w:type="dxa" w:w="154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type="dxa" w:w="160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структурного подразделения</w:t>
            </w:r>
          </w:p>
        </w:tc>
        <w:tc>
          <w:tcPr>
            <w:tcW w:type="dxa" w:w="172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Проектная мощность здания (число посещений в смену)</w:t>
            </w:r>
          </w:p>
        </w:tc>
        <w:tc>
          <w:tcPr>
            <w:tcW w:type="dxa" w:w="1418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здания</w:t>
            </w:r>
          </w:p>
        </w:tc>
        <w:tc>
          <w:tcPr>
            <w:tcW w:type="dxa" w:w="6098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Место расположения здания структурного подразделения</w:t>
            </w:r>
          </w:p>
        </w:tc>
        <w:tc>
          <w:tcPr>
            <w:tcW w:type="dxa" w:w="145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Плановая мощность амбулаторного подразделения (число посещений в смену)</w:t>
            </w:r>
          </w:p>
        </w:tc>
        <w:tc>
          <w:tcPr>
            <w:tcW w:type="dxa" w:w="164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населенных пунктов, обслуживаемых структурным подразделением </w:t>
            </w:r>
            <w:r>
              <w:rPr>
                <w:rFonts w:ascii="Times New Roman" w:hAnsi="Times New Roman"/>
                <w:sz w:val="20"/>
              </w:rPr>
              <w:t>медицинской организации</w:t>
            </w:r>
          </w:p>
        </w:tc>
        <w:tc>
          <w:tcPr>
            <w:tcW w:type="dxa" w:w="274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Общая численность населения,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проживающего</w:t>
            </w:r>
            <w:r>
              <w:rPr>
                <w:rFonts w:ascii="Times New Roman" w:hAnsi="Times New Roman"/>
                <w:sz w:val="20"/>
              </w:rPr>
              <w:t xml:space="preserve"> в населенных пунктах, непосредственно обслуживаемых структурным подразделением медицинской организации</w:t>
            </w:r>
          </w:p>
        </w:tc>
        <w:tc>
          <w:tcPr>
            <w:tcW w:type="dxa" w:w="2745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Общая численность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прикрепленного</w:t>
            </w:r>
            <w:r>
              <w:rPr>
                <w:rFonts w:ascii="Times New Roman" w:hAnsi="Times New Roman"/>
                <w:sz w:val="20"/>
              </w:rPr>
              <w:t xml:space="preserve"> населения, проживающего в населенных пунктах, непосредственно обслуживаемых структурным подразделением медицинской организации</w:t>
            </w:r>
          </w:p>
        </w:tc>
      </w:tr>
      <w:tr>
        <w:trPr>
          <w:trHeight w:hRule="atLeast" w:val="1718"/>
        </w:trPr>
        <w:tc>
          <w:tcPr>
            <w:tcW w:type="dxa" w:w="56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4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0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2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муниципального образования (района)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населенного пункта</w:t>
            </w:r>
          </w:p>
        </w:tc>
        <w:tc>
          <w:tcPr>
            <w:tcW w:type="dxa" w:w="102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Префикс</w:t>
            </w:r>
          </w:p>
        </w:tc>
        <w:tc>
          <w:tcPr>
            <w:tcW w:type="dxa" w:w="10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AOGUID</w:t>
            </w:r>
          </w:p>
        </w:tc>
        <w:tc>
          <w:tcPr>
            <w:tcW w:type="dxa" w:w="8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здания</w:t>
            </w:r>
          </w:p>
        </w:tc>
        <w:tc>
          <w:tcPr>
            <w:tcW w:type="dxa" w:w="145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01 января 2019 года, человек</w:t>
            </w:r>
          </w:p>
        </w:tc>
        <w:tc>
          <w:tcPr>
            <w:tcW w:type="dxa" w:w="13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Прогнозная общая численность населения на 2024 год, человек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8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Дети</w:t>
            </w:r>
          </w:p>
          <w:p w14:paraId="4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(0-17 лет)</w:t>
            </w:r>
          </w:p>
        </w:tc>
        <w:tc>
          <w:tcPr>
            <w:tcW w:type="dxa" w:w="10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Взрослые</w:t>
            </w:r>
          </w:p>
          <w:p w14:paraId="4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(18 лет и старше)</w:t>
            </w:r>
          </w:p>
        </w:tc>
      </w:tr>
      <w:tr>
        <w:trPr>
          <w:trHeight w:hRule="atLeast" w:val="255"/>
        </w:trPr>
        <w:tc>
          <w:tcPr>
            <w:tcW w:type="dxa" w:w="5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15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17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type="dxa" w:w="16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02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type="dxa" w:w="10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type="dxa" w:w="8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type="dxa" w:w="14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type="dxa" w:w="13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8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type="dxa" w:w="10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</w:tr>
      <w:tr>
        <w:trPr>
          <w:trHeight w:hRule="atLeast" w:val="255"/>
        </w:trPr>
        <w:tc>
          <w:tcPr>
            <w:tcW w:type="dxa" w:w="5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2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8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8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82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0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</w:tbl>
    <w:p w14:paraId="6C13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6D130000">
      <w:pPr>
        <w:rPr>
          <w:rFonts w:ascii="Times New Roman" w:hAnsi="Times New Roman"/>
          <w:sz w:val="28"/>
          <w:highlight w:val="white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60"/>
        <w:gridCol w:w="2260"/>
        <w:gridCol w:w="1500"/>
        <w:gridCol w:w="1340"/>
        <w:gridCol w:w="940"/>
        <w:gridCol w:w="1100"/>
        <w:gridCol w:w="1180"/>
        <w:gridCol w:w="880"/>
        <w:gridCol w:w="1100"/>
        <w:gridCol w:w="1120"/>
        <w:gridCol w:w="1180"/>
      </w:tblGrid>
      <w:tr>
        <w:trPr>
          <w:trHeight w:hRule="atLeast" w:val="458"/>
        </w:trPr>
        <w:tc>
          <w:tcPr>
            <w:tcW w:type="dxa" w:w="1486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Населенные пункты, обслуживаемые медицинской организацией, структурным подразделением медицинской организации</w:t>
            </w:r>
          </w:p>
        </w:tc>
      </w:tr>
      <w:tr>
        <w:trPr>
          <w:trHeight w:hRule="atLeast" w:val="450"/>
        </w:trPr>
        <w:tc>
          <w:tcPr>
            <w:tcW w:type="dxa" w:w="14860"/>
            <w:gridSpan w:val="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Населенный пункт</w:t>
            </w:r>
          </w:p>
        </w:tc>
      </w:tr>
      <w:tr>
        <w:trPr>
          <w:trHeight w:hRule="atLeast" w:val="450"/>
        </w:trPr>
        <w:tc>
          <w:tcPr>
            <w:tcW w:type="dxa" w:w="14860"/>
            <w:gridSpan w:val="1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1169"/>
        </w:trPr>
        <w:tc>
          <w:tcPr>
            <w:tcW w:type="dxa" w:w="2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субъекта Российской Федерации (региона), в котором расположен обслуживаемый населенный пункт</w:t>
            </w:r>
          </w:p>
        </w:tc>
        <w:tc>
          <w:tcPr>
            <w:tcW w:type="dxa" w:w="2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муниципального образования (района), в котором расположен обслуживаемый населенный пункт</w:t>
            </w:r>
          </w:p>
        </w:tc>
        <w:tc>
          <w:tcPr>
            <w:tcW w:type="dxa" w:w="15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населенного пункта</w:t>
            </w:r>
          </w:p>
        </w:tc>
        <w:tc>
          <w:tcPr>
            <w:tcW w:type="dxa" w:w="13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Префикс</w:t>
            </w:r>
          </w:p>
        </w:tc>
        <w:tc>
          <w:tcPr>
            <w:tcW w:type="dxa" w:w="32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Численность населения проживающего в указанном населенном пункте на 01 января 2019 года, человек</w:t>
            </w:r>
          </w:p>
        </w:tc>
        <w:tc>
          <w:tcPr>
            <w:tcW w:type="dxa" w:w="310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Прогнозная численность населения на 2024 год проживающего в указанном населенном пункте, человек</w:t>
            </w:r>
          </w:p>
        </w:tc>
        <w:tc>
          <w:tcPr>
            <w:tcW w:type="dxa" w:w="11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AOGUID</w:t>
            </w:r>
          </w:p>
        </w:tc>
      </w:tr>
      <w:tr>
        <w:trPr>
          <w:trHeight w:hRule="atLeast" w:val="858"/>
        </w:trPr>
        <w:tc>
          <w:tcPr>
            <w:tcW w:type="dxa" w:w="2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Дети</w:t>
            </w:r>
          </w:p>
          <w:p w14:paraId="7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(0-17 лет)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Взрослые</w:t>
            </w:r>
          </w:p>
          <w:p w14:paraId="7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(18 лет и старше)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Дети</w:t>
            </w:r>
          </w:p>
          <w:p w14:paraId="7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(0-17 лет)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Взрослые</w:t>
            </w:r>
          </w:p>
          <w:p w14:paraId="8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(18 лет и старше)</w:t>
            </w:r>
          </w:p>
        </w:tc>
        <w:tc>
          <w:tcPr>
            <w:tcW w:type="dxa" w:w="11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2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2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</w:tr>
      <w:tr>
        <w:trPr>
          <w:trHeight w:hRule="atLeast" w:val="255"/>
        </w:trPr>
        <w:tc>
          <w:tcPr>
            <w:tcW w:type="dxa" w:w="2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</w:tbl>
    <w:p w14:paraId="9713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660"/>
        <w:gridCol w:w="2500"/>
        <w:gridCol w:w="900"/>
        <w:gridCol w:w="1540"/>
        <w:gridCol w:w="1660"/>
        <w:gridCol w:w="1440"/>
        <w:gridCol w:w="1680"/>
        <w:gridCol w:w="1480"/>
        <w:gridCol w:w="1780"/>
      </w:tblGrid>
      <w:tr>
        <w:trPr>
          <w:trHeight w:hRule="atLeast" w:val="362"/>
        </w:trPr>
        <w:tc>
          <w:tcPr>
            <w:tcW w:type="dxa" w:w="1464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Населенные пункты, обслуживаемые медицинской организацией, структурным подразделением медицинской организации</w:t>
            </w:r>
          </w:p>
        </w:tc>
      </w:tr>
      <w:tr>
        <w:trPr>
          <w:trHeight w:hRule="atLeast" w:val="450"/>
        </w:trPr>
        <w:tc>
          <w:tcPr>
            <w:tcW w:type="dxa" w:w="416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Доступность первичной медико-санитарной помощи для населенных пунктов, непосредственно обслуживаемых указанной медицинской организацией, структурным подразделением медицинской организации</w:t>
            </w:r>
          </w:p>
        </w:tc>
        <w:tc>
          <w:tcPr>
            <w:tcW w:type="dxa" w:w="10480"/>
            <w:gridSpan w:val="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Ближайшая медицинская организация, структурное подразделение медицинской организации, расстояние до которого указано</w:t>
            </w:r>
          </w:p>
        </w:tc>
      </w:tr>
      <w:tr>
        <w:trPr>
          <w:trHeight w:hRule="atLeast" w:val="1291"/>
        </w:trPr>
        <w:tc>
          <w:tcPr>
            <w:tcW w:type="dxa" w:w="416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480"/>
            <w:gridSpan w:val="7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1770"/>
        </w:trPr>
        <w:tc>
          <w:tcPr>
            <w:tcW w:type="dxa" w:w="16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Медицинская организация, подразделение находится в текущем населенном пункте, Да/Нет</w:t>
            </w:r>
          </w:p>
        </w:tc>
        <w:tc>
          <w:tcPr>
            <w:tcW w:type="dxa" w:w="25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Расстояние от текущего населенного пункта до ближайшей медицинской организации или </w:t>
            </w:r>
            <w:r>
              <w:rPr>
                <w:rFonts w:ascii="Times New Roman" w:hAnsi="Times New Roman"/>
                <w:sz w:val="20"/>
              </w:rPr>
              <w:t>сруктурного</w:t>
            </w:r>
            <w:r>
              <w:rPr>
                <w:rFonts w:ascii="Times New Roman" w:hAnsi="Times New Roman"/>
                <w:sz w:val="20"/>
              </w:rPr>
              <w:t xml:space="preserve"> подразделения по дорогам общего пользования, км</w:t>
            </w:r>
          </w:p>
        </w:tc>
        <w:tc>
          <w:tcPr>
            <w:tcW w:type="dxa" w:w="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OID</w:t>
            </w:r>
          </w:p>
        </w:tc>
        <w:tc>
          <w:tcPr>
            <w:tcW w:type="dxa" w:w="15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медицинской организации</w:t>
            </w:r>
          </w:p>
        </w:tc>
        <w:tc>
          <w:tcPr>
            <w:tcW w:type="dxa" w:w="16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структурного подразделения медицинской организации</w:t>
            </w:r>
          </w:p>
        </w:tc>
        <w:tc>
          <w:tcPr>
            <w:tcW w:type="dxa" w:w="14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медицинской организации</w:t>
            </w:r>
          </w:p>
        </w:tc>
        <w:tc>
          <w:tcPr>
            <w:tcW w:type="dxa" w:w="1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структурного подразделения, деятельности медицинской организации</w:t>
            </w:r>
          </w:p>
        </w:tc>
        <w:tc>
          <w:tcPr>
            <w:tcW w:type="dxa" w:w="14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деятельности медицинской организации</w:t>
            </w:r>
          </w:p>
        </w:tc>
        <w:tc>
          <w:tcPr>
            <w:tcW w:type="dxa" w:w="17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структурного подразделения медицинской организации</w:t>
            </w:r>
          </w:p>
        </w:tc>
      </w:tr>
      <w:tr>
        <w:trPr>
          <w:trHeight w:hRule="atLeast" w:val="450"/>
        </w:trPr>
        <w:tc>
          <w:tcPr>
            <w:tcW w:type="dxa" w:w="16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1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2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type="dxa" w:w="1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type="dxa" w:w="1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</w:tr>
      <w:tr>
        <w:trPr>
          <w:trHeight w:hRule="atLeast" w:val="255"/>
        </w:trPr>
        <w:tc>
          <w:tcPr>
            <w:tcW w:type="dxa" w:w="1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</w:tbl>
    <w:p w14:paraId="B613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Layout w:type="fixed"/>
      </w:tblPr>
      <w:tblGrid>
        <w:gridCol w:w="1490"/>
        <w:gridCol w:w="2757"/>
        <w:gridCol w:w="2812"/>
        <w:gridCol w:w="649"/>
        <w:gridCol w:w="1404"/>
        <w:gridCol w:w="1532"/>
        <w:gridCol w:w="1303"/>
        <w:gridCol w:w="1704"/>
        <w:gridCol w:w="1417"/>
        <w:gridCol w:w="1532"/>
        <w:gridCol w:w="1532"/>
        <w:gridCol w:w="1647"/>
        <w:gridCol w:w="1762"/>
      </w:tblGrid>
      <w:tr>
        <w:trPr>
          <w:trHeight w:hRule="atLeast" w:val="436"/>
        </w:trPr>
        <w:tc>
          <w:tcPr>
            <w:tcW w:type="dxa" w:w="1660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Населенные пункты, обслуживаемые медицинской организацией, структурным подразделением медицинской организации</w:t>
            </w:r>
          </w:p>
        </w:tc>
        <w:tc>
          <w:tcPr>
            <w:tcW w:type="dxa" w:w="4941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Строительство в данном населенном пункте нового объекта медицинской организации, либо изменение типа медицинской организации, структурного подразделения медицинской организации</w:t>
            </w:r>
          </w:p>
        </w:tc>
      </w:tr>
      <w:tr>
        <w:trPr>
          <w:trHeight w:hRule="atLeast" w:val="450"/>
        </w:trPr>
        <w:tc>
          <w:tcPr>
            <w:tcW w:type="dxa" w:w="705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Доступность первичной</w:t>
            </w:r>
            <w:r>
              <w:rPr>
                <w:rFonts w:ascii="Times New Roman" w:hAnsi="Times New Roman"/>
                <w:b w:val="1"/>
                <w:sz w:val="20"/>
              </w:rPr>
              <w:t xml:space="preserve"> врачебной </w:t>
            </w:r>
            <w:r>
              <w:rPr>
                <w:rFonts w:ascii="Times New Roman" w:hAnsi="Times New Roman"/>
                <w:sz w:val="20"/>
              </w:rPr>
              <w:t>медико-санитарной помощи для населенных пунктов, непосредственно обслуживаемых указанной медицинской организацией, структурным подразделением медицинской организации</w:t>
            </w:r>
          </w:p>
        </w:tc>
        <w:tc>
          <w:tcPr>
            <w:tcW w:type="dxa" w:w="9541"/>
            <w:gridSpan w:val="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Ближайшая медицинская организация, структурное подразделение медицинской организации, оказывающее первичную </w:t>
            </w:r>
            <w:r>
              <w:rPr>
                <w:rFonts w:ascii="Times New Roman" w:hAnsi="Times New Roman"/>
                <w:b w:val="1"/>
                <w:sz w:val="20"/>
              </w:rPr>
              <w:t>врачебную</w:t>
            </w:r>
            <w:r>
              <w:rPr>
                <w:rFonts w:ascii="Times New Roman" w:hAnsi="Times New Roman"/>
                <w:sz w:val="20"/>
              </w:rPr>
              <w:t xml:space="preserve"> медико-санитарную помощь, расстояние до которого указано</w:t>
            </w:r>
          </w:p>
        </w:tc>
        <w:tc>
          <w:tcPr>
            <w:tcW w:type="dxa" w:w="4941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745"/>
        </w:trPr>
        <w:tc>
          <w:tcPr>
            <w:tcW w:type="dxa" w:w="705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541"/>
            <w:gridSpan w:val="7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941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835"/>
        </w:trPr>
        <w:tc>
          <w:tcPr>
            <w:tcW w:type="dxa" w:w="149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Медицинская организация, подразделение находится в текущем населенном пункте, Да/Нет</w:t>
            </w:r>
          </w:p>
        </w:tc>
        <w:tc>
          <w:tcPr>
            <w:tcW w:type="dxa" w:w="275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  <w:u w:val="single"/>
              </w:rPr>
              <w:t xml:space="preserve">Время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доезда</w:t>
            </w:r>
            <w:r>
              <w:rPr>
                <w:rFonts w:ascii="Times New Roman" w:hAnsi="Times New Roman"/>
                <w:sz w:val="20"/>
              </w:rPr>
              <w:t xml:space="preserve"> от текущего населенного пункта до ближайшей медицинской организации, структурного подразделения медицинской организации, оказывающего первичную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врачебную</w:t>
            </w:r>
            <w:r>
              <w:rPr>
                <w:rFonts w:ascii="Times New Roman" w:hAnsi="Times New Roman"/>
                <w:sz w:val="20"/>
              </w:rPr>
              <w:t xml:space="preserve"> медико-санитарную помощь, по дорогам общего пользования с использованием транспорта, минут</w:t>
            </w:r>
          </w:p>
        </w:tc>
        <w:tc>
          <w:tcPr>
            <w:tcW w:type="dxa" w:w="281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  <w:u w:val="single"/>
              </w:rPr>
              <w:t>Расстояние</w:t>
            </w:r>
            <w:r>
              <w:rPr>
                <w:rFonts w:ascii="Times New Roman" w:hAnsi="Times New Roman"/>
                <w:sz w:val="20"/>
              </w:rPr>
              <w:t xml:space="preserve"> от текущего населенного пункта до ближайшей медицинской организации, структурного подразделения медицинской организации, оказывающего первичную </w:t>
            </w:r>
            <w:r>
              <w:rPr>
                <w:rFonts w:ascii="Times New Roman" w:hAnsi="Times New Roman"/>
                <w:b w:val="1"/>
                <w:sz w:val="20"/>
                <w:u w:val="single"/>
              </w:rPr>
              <w:t>врачебную</w:t>
            </w:r>
            <w:r>
              <w:rPr>
                <w:rFonts w:ascii="Times New Roman" w:hAnsi="Times New Roman"/>
                <w:sz w:val="20"/>
              </w:rPr>
              <w:t xml:space="preserve"> медико-санитарную помощь, по дорогам общего пользования с использованием транспорта, км</w:t>
            </w:r>
          </w:p>
        </w:tc>
        <w:tc>
          <w:tcPr>
            <w:tcW w:type="dxa" w:w="64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OID</w:t>
            </w:r>
          </w:p>
        </w:tc>
        <w:tc>
          <w:tcPr>
            <w:tcW w:type="dxa" w:w="140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медицинской организации</w:t>
            </w:r>
          </w:p>
        </w:tc>
        <w:tc>
          <w:tcPr>
            <w:tcW w:type="dxa" w:w="15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структурного подразделения медицинской организации</w:t>
            </w:r>
          </w:p>
        </w:tc>
        <w:tc>
          <w:tcPr>
            <w:tcW w:type="dxa" w:w="130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медицинской организации</w:t>
            </w:r>
          </w:p>
        </w:tc>
        <w:tc>
          <w:tcPr>
            <w:tcW w:type="dxa" w:w="1704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структурного подразделения, деятельности медицинской организации</w:t>
            </w:r>
          </w:p>
        </w:tc>
        <w:tc>
          <w:tcPr>
            <w:tcW w:type="dxa" w:w="141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деятельности медицинской организации</w:t>
            </w:r>
          </w:p>
        </w:tc>
        <w:tc>
          <w:tcPr>
            <w:tcW w:type="dxa" w:w="15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структурного подразделения медицинской организации</w:t>
            </w:r>
          </w:p>
        </w:tc>
        <w:tc>
          <w:tcPr>
            <w:tcW w:type="dxa" w:w="153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планируемого объекта медицинской организации</w:t>
            </w:r>
          </w:p>
        </w:tc>
        <w:tc>
          <w:tcPr>
            <w:tcW w:type="dxa" w:w="164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получения лицензии на осуществление медицинской деятельности</w:t>
            </w:r>
          </w:p>
        </w:tc>
        <w:tc>
          <w:tcPr>
            <w:tcW w:type="dxa" w:w="176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 финансирования</w:t>
            </w:r>
          </w:p>
        </w:tc>
      </w:tr>
      <w:tr>
        <w:trPr>
          <w:trHeight w:hRule="atLeast" w:val="1844"/>
        </w:trPr>
        <w:tc>
          <w:tcPr>
            <w:tcW w:type="dxa" w:w="149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5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1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64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0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4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3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4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6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55"/>
        </w:trPr>
        <w:tc>
          <w:tcPr>
            <w:tcW w:type="dxa" w:w="14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</w:t>
            </w:r>
          </w:p>
        </w:tc>
        <w:tc>
          <w:tcPr>
            <w:tcW w:type="dxa" w:w="28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type="dxa" w:w="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</w:t>
            </w:r>
          </w:p>
        </w:tc>
        <w:tc>
          <w:tcPr>
            <w:tcW w:type="dxa" w:w="14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153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</w:t>
            </w:r>
          </w:p>
        </w:tc>
        <w:tc>
          <w:tcPr>
            <w:tcW w:type="dxa" w:w="13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type="dxa" w:w="17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type="dxa" w:w="153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type="dxa" w:w="153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</w:p>
        </w:tc>
        <w:tc>
          <w:tcPr>
            <w:tcW w:type="dxa" w:w="17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1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</w:tc>
      </w:tr>
      <w:tr>
        <w:trPr>
          <w:trHeight w:hRule="atLeast" w:val="255"/>
        </w:trPr>
        <w:tc>
          <w:tcPr>
            <w:tcW w:type="dxa" w:w="14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7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8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64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3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3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3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53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64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</w:tbl>
    <w:p w14:paraId="E2130000">
      <w:pPr>
        <w:spacing w:after="0" w:line="240" w:lineRule="auto"/>
        <w:ind/>
        <w:rPr>
          <w:rFonts w:ascii="Times New Roman" w:hAnsi="Times New Roman"/>
          <w:sz w:val="28"/>
        </w:rPr>
      </w:pPr>
    </w:p>
    <w:sectPr>
      <w:headerReference r:id="rId17" w:type="default"/>
      <w:pgSz w:h="16838" w:orient="landscape" w:w="23811"/>
      <w:pgMar w:bottom="567" w:footer="709" w:gutter="0" w:header="709" w:left="1134" w:right="1134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8"/>
      </w:rPr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A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B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C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right"/>
      <w:rPr>
        <w:rFonts w:ascii="Times New Roman" w:hAnsi="Times New Roman"/>
        <w:sz w:val="28"/>
      </w:rPr>
    </w:pP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right"/>
      <w:rPr>
        <w:rFonts w:ascii="Times New Roman" w:hAnsi="Times New Roman"/>
        <w:sz w:val="28"/>
      </w:rPr>
    </w:pPr>
  </w:p>
</w:hdr>
</file>

<file path=word/header1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right"/>
      <w:rPr>
        <w:rFonts w:ascii="Times New Roman" w:hAnsi="Times New Roman"/>
        <w:sz w:val="28"/>
      </w:rPr>
    </w:pPr>
  </w:p>
</w:hdr>
</file>

<file path=word/header1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0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1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1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1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2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1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ind/>
      <w:jc w:val="right"/>
      <w:rPr>
        <w:rFonts w:ascii="Times New Roman" w:hAnsi="Times New Roman"/>
        <w:sz w:val="28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2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14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4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6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right"/>
      <w:rPr>
        <w:rFonts w:ascii="Times New Roman" w:hAnsi="Times New Roman"/>
        <w:sz w:val="28"/>
      </w:rPr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right"/>
      <w:rPr>
        <w:rFonts w:ascii="Times New Roman" w:hAnsi="Times New Roman"/>
        <w:sz w:val="28"/>
      </w:rPr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right"/>
      <w:rPr>
        <w:rFonts w:ascii="Times New Roman" w:hAnsi="Times New Roman"/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Normal (Web)"/>
    <w:basedOn w:val="Style_6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Normal (Web)"/>
    <w:basedOn w:val="Style_6_ch"/>
    <w:link w:val="Style_7"/>
    <w:rPr>
      <w:rFonts w:ascii="Times New Roman" w:hAnsi="Times New Roman"/>
      <w:sz w:val="24"/>
    </w:rPr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Emphasis"/>
    <w:basedOn w:val="Style_10"/>
    <w:link w:val="Style_9_ch"/>
    <w:rPr>
      <w:i w:val="1"/>
    </w:rPr>
  </w:style>
  <w:style w:styleId="Style_9_ch" w:type="character">
    <w:name w:val="Emphasis"/>
    <w:basedOn w:val="Style_10_ch"/>
    <w:link w:val="Style_9"/>
    <w:rPr>
      <w:i w:val="1"/>
    </w:rPr>
  </w:style>
  <w:style w:styleId="Style_11" w:type="paragraph">
    <w:name w:val="toc 4"/>
    <w:next w:val="Style_6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xl86"/>
    <w:basedOn w:val="Style_6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2_ch" w:type="character">
    <w:name w:val="xl86"/>
    <w:basedOn w:val="Style_6_ch"/>
    <w:link w:val="Style_12"/>
    <w:rPr>
      <w:rFonts w:ascii="Times New Roman" w:hAnsi="Times New Roman"/>
      <w:sz w:val="20"/>
    </w:rPr>
  </w:style>
  <w:style w:styleId="Style_13" w:type="paragraph">
    <w:name w:val="xl79"/>
    <w:basedOn w:val="Style_6"/>
    <w:link w:val="Style_13_ch"/>
    <w:pPr>
      <w:spacing w:afterAutospacing="on" w:beforeAutospacing="on" w:line="240" w:lineRule="auto"/>
      <w:ind/>
      <w:jc w:val="center"/>
    </w:pPr>
    <w:rPr>
      <w:rFonts w:ascii="Times New Roman" w:hAnsi="Times New Roman"/>
      <w:i w:val="1"/>
      <w:sz w:val="24"/>
    </w:rPr>
  </w:style>
  <w:style w:styleId="Style_13_ch" w:type="character">
    <w:name w:val="xl79"/>
    <w:basedOn w:val="Style_6_ch"/>
    <w:link w:val="Style_13"/>
    <w:rPr>
      <w:rFonts w:ascii="Times New Roman" w:hAnsi="Times New Roman"/>
      <w:i w:val="1"/>
      <w:sz w:val="24"/>
    </w:rPr>
  </w:style>
  <w:style w:styleId="Style_14" w:type="paragraph">
    <w:name w:val="xl77"/>
    <w:basedOn w:val="Style_6"/>
    <w:link w:val="Style_14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14_ch" w:type="character">
    <w:name w:val="xl77"/>
    <w:basedOn w:val="Style_6_ch"/>
    <w:link w:val="Style_14"/>
    <w:rPr>
      <w:rFonts w:ascii="Times New Roman" w:hAnsi="Times New Roman"/>
      <w:b w:val="1"/>
      <w:sz w:val="24"/>
    </w:rPr>
  </w:style>
  <w:style w:styleId="Style_15" w:type="paragraph">
    <w:name w:val="xl104"/>
    <w:basedOn w:val="Style_6"/>
    <w:link w:val="Style_15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15_ch" w:type="character">
    <w:name w:val="xl104"/>
    <w:basedOn w:val="Style_6_ch"/>
    <w:link w:val="Style_15"/>
    <w:rPr>
      <w:rFonts w:ascii="Times New Roman" w:hAnsi="Times New Roman"/>
      <w:b w:val="1"/>
      <w:sz w:val="24"/>
    </w:rPr>
  </w:style>
  <w:style w:styleId="Style_16" w:type="paragraph">
    <w:name w:val="toc 6"/>
    <w:next w:val="Style_6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xl80"/>
    <w:basedOn w:val="Style_6"/>
    <w:link w:val="Style_17_ch"/>
    <w:pPr>
      <w:spacing w:afterAutospacing="on" w:beforeAutospacing="on" w:line="240" w:lineRule="auto"/>
      <w:ind/>
    </w:pPr>
    <w:rPr>
      <w:rFonts w:ascii="Times New Roman" w:hAnsi="Times New Roman"/>
      <w:i w:val="1"/>
      <w:sz w:val="24"/>
    </w:rPr>
  </w:style>
  <w:style w:styleId="Style_17_ch" w:type="character">
    <w:name w:val="xl80"/>
    <w:basedOn w:val="Style_6_ch"/>
    <w:link w:val="Style_17"/>
    <w:rPr>
      <w:rFonts w:ascii="Times New Roman" w:hAnsi="Times New Roman"/>
      <w:i w:val="1"/>
      <w:sz w:val="24"/>
    </w:rPr>
  </w:style>
  <w:style w:styleId="Style_18" w:type="paragraph">
    <w:name w:val="toc 7"/>
    <w:next w:val="Style_6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xl81"/>
    <w:basedOn w:val="Style_6"/>
    <w:link w:val="Style_19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19_ch" w:type="character">
    <w:name w:val="xl81"/>
    <w:basedOn w:val="Style_6_ch"/>
    <w:link w:val="Style_19"/>
    <w:rPr>
      <w:rFonts w:ascii="Times New Roman" w:hAnsi="Times New Roman"/>
      <w:b w:val="1"/>
      <w:sz w:val="24"/>
    </w:rPr>
  </w:style>
  <w:style w:styleId="Style_20" w:type="paragraph">
    <w:name w:val="xl102"/>
    <w:basedOn w:val="Style_6"/>
    <w:link w:val="Style_2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_ch" w:type="character">
    <w:name w:val="xl102"/>
    <w:basedOn w:val="Style_6_ch"/>
    <w:link w:val="Style_20"/>
    <w:rPr>
      <w:rFonts w:ascii="Times New Roman" w:hAnsi="Times New Roman"/>
      <w:sz w:val="24"/>
    </w:rPr>
  </w:style>
  <w:style w:styleId="Style_21" w:type="paragraph">
    <w:name w:val="heading 3"/>
    <w:basedOn w:val="Style_6"/>
    <w:link w:val="Style_21_ch"/>
    <w:uiPriority w:val="9"/>
    <w:qFormat/>
    <w:pPr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21_ch" w:type="character">
    <w:name w:val="heading 3"/>
    <w:basedOn w:val="Style_6_ch"/>
    <w:link w:val="Style_21"/>
    <w:rPr>
      <w:rFonts w:ascii="Times New Roman" w:hAnsi="Times New Roman"/>
      <w:b w:val="1"/>
      <w:sz w:val="27"/>
    </w:rPr>
  </w:style>
  <w:style w:styleId="Style_22" w:type="paragraph">
    <w:name w:val="xl85"/>
    <w:basedOn w:val="Style_6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i w:val="1"/>
      <w:sz w:val="24"/>
    </w:rPr>
  </w:style>
  <w:style w:styleId="Style_22_ch" w:type="character">
    <w:name w:val="xl85"/>
    <w:basedOn w:val="Style_6_ch"/>
    <w:link w:val="Style_22"/>
    <w:rPr>
      <w:rFonts w:ascii="Times New Roman" w:hAnsi="Times New Roman"/>
      <w:i w:val="1"/>
      <w:sz w:val="24"/>
    </w:rPr>
  </w:style>
  <w:style w:styleId="Style_23" w:type="paragraph">
    <w:name w:val="xl101"/>
    <w:basedOn w:val="Style_6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3_ch" w:type="character">
    <w:name w:val="xl101"/>
    <w:basedOn w:val="Style_6_ch"/>
    <w:link w:val="Style_23"/>
    <w:rPr>
      <w:rFonts w:ascii="Times New Roman" w:hAnsi="Times New Roman"/>
      <w:sz w:val="24"/>
    </w:rPr>
  </w:style>
  <w:style w:styleId="Style_24" w:type="paragraph">
    <w:name w:val="xl94"/>
    <w:basedOn w:val="Style_6"/>
    <w:link w:val="Style_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_ch" w:type="character">
    <w:name w:val="xl94"/>
    <w:basedOn w:val="Style_6_ch"/>
    <w:link w:val="Style_24"/>
    <w:rPr>
      <w:rFonts w:ascii="Times New Roman" w:hAnsi="Times New Roman"/>
      <w:sz w:val="24"/>
    </w:rPr>
  </w:style>
  <w:style w:styleId="Style_25" w:type="paragraph">
    <w:name w:val="xl76"/>
    <w:basedOn w:val="Style_6"/>
    <w:link w:val="Style_2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0"/>
    </w:rPr>
  </w:style>
  <w:style w:styleId="Style_25_ch" w:type="character">
    <w:name w:val="xl76"/>
    <w:basedOn w:val="Style_6_ch"/>
    <w:link w:val="Style_25"/>
    <w:rPr>
      <w:rFonts w:ascii="Times New Roman" w:hAnsi="Times New Roman"/>
      <w:b w:val="1"/>
      <w:sz w:val="20"/>
    </w:rPr>
  </w:style>
  <w:style w:styleId="Style_26" w:type="paragraph">
    <w:name w:val="xl103"/>
    <w:basedOn w:val="Style_6"/>
    <w:link w:val="Style_2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_ch" w:type="character">
    <w:name w:val="xl103"/>
    <w:basedOn w:val="Style_6_ch"/>
    <w:link w:val="Style_26"/>
    <w:rPr>
      <w:rFonts w:ascii="Times New Roman" w:hAnsi="Times New Roman"/>
      <w:sz w:val="24"/>
    </w:rPr>
  </w:style>
  <w:style w:styleId="Style_27" w:type="paragraph">
    <w:name w:val="xl93"/>
    <w:basedOn w:val="Style_6"/>
    <w:link w:val="Style_2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_ch" w:type="character">
    <w:name w:val="xl93"/>
    <w:basedOn w:val="Style_6_ch"/>
    <w:link w:val="Style_27"/>
    <w:rPr>
      <w:rFonts w:ascii="Times New Roman" w:hAnsi="Times New Roman"/>
      <w:sz w:val="24"/>
    </w:rPr>
  </w:style>
  <w:style w:styleId="Style_28" w:type="paragraph">
    <w:name w:val="ConsPlusNormal"/>
    <w:link w:val="Style_28_ch"/>
    <w:pPr>
      <w:widowControl w:val="0"/>
      <w:spacing w:after="0" w:line="240" w:lineRule="auto"/>
      <w:ind/>
    </w:pPr>
    <w:rPr>
      <w:rFonts w:ascii="Calibri" w:hAnsi="Calibri"/>
    </w:rPr>
  </w:style>
  <w:style w:styleId="Style_28_ch" w:type="character">
    <w:name w:val="ConsPlusNormal"/>
    <w:link w:val="Style_28"/>
    <w:rPr>
      <w:rFonts w:ascii="Calibri" w:hAnsi="Calibri"/>
    </w:rPr>
  </w:style>
  <w:style w:styleId="Style_29" w:type="paragraph">
    <w:name w:val="xl105"/>
    <w:basedOn w:val="Style_6"/>
    <w:link w:val="Style_29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29_ch" w:type="character">
    <w:name w:val="xl105"/>
    <w:basedOn w:val="Style_6_ch"/>
    <w:link w:val="Style_29"/>
    <w:rPr>
      <w:rFonts w:ascii="Times New Roman" w:hAnsi="Times New Roman"/>
      <w:b w:val="1"/>
      <w:sz w:val="24"/>
    </w:rPr>
  </w:style>
  <w:style w:styleId="Style_30" w:type="paragraph">
    <w:name w:val="xl73"/>
    <w:basedOn w:val="Style_6"/>
    <w:link w:val="Style_3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0_ch" w:type="character">
    <w:name w:val="xl73"/>
    <w:basedOn w:val="Style_6_ch"/>
    <w:link w:val="Style_30"/>
    <w:rPr>
      <w:rFonts w:ascii="Times New Roman" w:hAnsi="Times New Roman"/>
      <w:sz w:val="20"/>
    </w:rPr>
  </w:style>
  <w:style w:styleId="Style_31" w:type="paragraph">
    <w:name w:val="xl74"/>
    <w:basedOn w:val="Style_6"/>
    <w:link w:val="Style_31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31_ch" w:type="character">
    <w:name w:val="xl74"/>
    <w:basedOn w:val="Style_6_ch"/>
    <w:link w:val="Style_31"/>
    <w:rPr>
      <w:rFonts w:ascii="Times New Roman" w:hAnsi="Times New Roman"/>
      <w:b w:val="1"/>
      <w:sz w:val="24"/>
    </w:rPr>
  </w:style>
  <w:style w:styleId="Style_32" w:type="paragraph">
    <w:name w:val="xl106"/>
    <w:basedOn w:val="Style_6"/>
    <w:link w:val="Style_32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0"/>
    </w:rPr>
  </w:style>
  <w:style w:styleId="Style_32_ch" w:type="character">
    <w:name w:val="xl106"/>
    <w:basedOn w:val="Style_6_ch"/>
    <w:link w:val="Style_32"/>
    <w:rPr>
      <w:rFonts w:ascii="Times New Roman" w:hAnsi="Times New Roman"/>
      <w:b w:val="1"/>
      <w:sz w:val="20"/>
    </w:rPr>
  </w:style>
  <w:style w:styleId="Style_33" w:type="paragraph">
    <w:name w:val="xl99"/>
    <w:basedOn w:val="Style_6"/>
    <w:link w:val="Style_33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33_ch" w:type="character">
    <w:name w:val="xl99"/>
    <w:basedOn w:val="Style_6_ch"/>
    <w:link w:val="Style_33"/>
    <w:rPr>
      <w:rFonts w:ascii="Times New Roman" w:hAnsi="Times New Roman"/>
      <w:b w:val="1"/>
      <w:sz w:val="24"/>
    </w:rPr>
  </w:style>
  <w:style w:styleId="Style_34" w:type="paragraph">
    <w:name w:val="s_10"/>
    <w:basedOn w:val="Style_10"/>
    <w:link w:val="Style_34_ch"/>
  </w:style>
  <w:style w:styleId="Style_34_ch" w:type="character">
    <w:name w:val="s_10"/>
    <w:basedOn w:val="Style_10_ch"/>
    <w:link w:val="Style_34"/>
  </w:style>
  <w:style w:styleId="Style_35" w:type="paragraph">
    <w:name w:val="No Spacing"/>
    <w:link w:val="Style_35_ch"/>
    <w:pPr>
      <w:spacing w:after="0" w:line="240" w:lineRule="auto"/>
      <w:ind/>
    </w:pPr>
    <w:rPr>
      <w:rFonts w:ascii="Calibri" w:hAnsi="Calibri"/>
    </w:rPr>
  </w:style>
  <w:style w:styleId="Style_35_ch" w:type="character">
    <w:name w:val="No Spacing"/>
    <w:link w:val="Style_35"/>
    <w:rPr>
      <w:rFonts w:ascii="Calibri" w:hAnsi="Calibri"/>
    </w:rPr>
  </w:style>
  <w:style w:styleId="Style_36" w:type="paragraph">
    <w:name w:val="xl87"/>
    <w:basedOn w:val="Style_6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i w:val="1"/>
      <w:sz w:val="24"/>
    </w:rPr>
  </w:style>
  <w:style w:styleId="Style_36_ch" w:type="character">
    <w:name w:val="xl87"/>
    <w:basedOn w:val="Style_6_ch"/>
    <w:link w:val="Style_36"/>
    <w:rPr>
      <w:rFonts w:ascii="Times New Roman" w:hAnsi="Times New Roman"/>
      <w:i w:val="1"/>
      <w:sz w:val="24"/>
    </w:rPr>
  </w:style>
  <w:style w:styleId="Style_37" w:type="paragraph">
    <w:name w:val="xl69"/>
    <w:basedOn w:val="Style_6"/>
    <w:link w:val="Style_3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0"/>
    </w:rPr>
  </w:style>
  <w:style w:styleId="Style_37_ch" w:type="character">
    <w:name w:val="xl69"/>
    <w:basedOn w:val="Style_6_ch"/>
    <w:link w:val="Style_37"/>
    <w:rPr>
      <w:rFonts w:ascii="Times New Roman" w:hAnsi="Times New Roman"/>
      <w:b w:val="1"/>
      <w:sz w:val="20"/>
    </w:rPr>
  </w:style>
  <w:style w:styleId="Style_38" w:type="paragraph">
    <w:name w:val="footer"/>
    <w:basedOn w:val="Style_6"/>
    <w:link w:val="Style_3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8_ch" w:type="character">
    <w:name w:val="footer"/>
    <w:basedOn w:val="Style_6_ch"/>
    <w:link w:val="Style_38"/>
  </w:style>
  <w:style w:styleId="Style_39" w:type="paragraph">
    <w:name w:val="toc 3"/>
    <w:next w:val="Style_6"/>
    <w:link w:val="Style_3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9_ch" w:type="character">
    <w:name w:val="toc 3"/>
    <w:link w:val="Style_39"/>
    <w:rPr>
      <w:rFonts w:ascii="XO Thames" w:hAnsi="XO Thames"/>
      <w:sz w:val="28"/>
    </w:rPr>
  </w:style>
  <w:style w:styleId="Style_40" w:type="paragraph">
    <w:name w:val="xl83"/>
    <w:basedOn w:val="Style_6"/>
    <w:link w:val="Style_40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40_ch" w:type="character">
    <w:name w:val="xl83"/>
    <w:basedOn w:val="Style_6_ch"/>
    <w:link w:val="Style_40"/>
    <w:rPr>
      <w:rFonts w:ascii="Times New Roman" w:hAnsi="Times New Roman"/>
      <w:b w:val="1"/>
      <w:sz w:val="24"/>
    </w:rPr>
  </w:style>
  <w:style w:styleId="Style_41" w:type="paragraph">
    <w:name w:val="xl67"/>
    <w:basedOn w:val="Style_6"/>
    <w:link w:val="Style_4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1_ch" w:type="character">
    <w:name w:val="xl67"/>
    <w:basedOn w:val="Style_6_ch"/>
    <w:link w:val="Style_41"/>
    <w:rPr>
      <w:rFonts w:ascii="Times New Roman" w:hAnsi="Times New Roman"/>
      <w:sz w:val="24"/>
    </w:rPr>
  </w:style>
  <w:style w:styleId="Style_42" w:type="paragraph">
    <w:name w:val="xl90"/>
    <w:basedOn w:val="Style_6"/>
    <w:link w:val="Style_42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42_ch" w:type="character">
    <w:name w:val="xl90"/>
    <w:basedOn w:val="Style_6_ch"/>
    <w:link w:val="Style_42"/>
    <w:rPr>
      <w:rFonts w:ascii="Times New Roman" w:hAnsi="Times New Roman"/>
      <w:b w:val="1"/>
      <w:sz w:val="24"/>
    </w:rPr>
  </w:style>
  <w:style w:styleId="Style_43" w:type="paragraph">
    <w:name w:val="xl98"/>
    <w:basedOn w:val="Style_6"/>
    <w:link w:val="Style_43_ch"/>
    <w:pPr>
      <w:spacing w:afterAutospacing="on" w:beforeAutospacing="on" w:line="240" w:lineRule="auto"/>
      <w:ind/>
    </w:pPr>
    <w:rPr>
      <w:rFonts w:ascii="Times New Roman" w:hAnsi="Times New Roman"/>
      <w:i w:val="1"/>
      <w:sz w:val="24"/>
    </w:rPr>
  </w:style>
  <w:style w:styleId="Style_43_ch" w:type="character">
    <w:name w:val="xl98"/>
    <w:basedOn w:val="Style_6_ch"/>
    <w:link w:val="Style_43"/>
    <w:rPr>
      <w:rFonts w:ascii="Times New Roman" w:hAnsi="Times New Roman"/>
      <w:i w:val="1"/>
      <w:sz w:val="24"/>
    </w:rPr>
  </w:style>
  <w:style w:styleId="Style_44" w:type="paragraph">
    <w:name w:val="heading 5"/>
    <w:next w:val="Style_6"/>
    <w:link w:val="Style_4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4_ch" w:type="character">
    <w:name w:val="heading 5"/>
    <w:link w:val="Style_44"/>
    <w:rPr>
      <w:rFonts w:ascii="XO Thames" w:hAnsi="XO Thames"/>
      <w:b w:val="1"/>
      <w:sz w:val="22"/>
    </w:rPr>
  </w:style>
  <w:style w:styleId="Style_45" w:type="paragraph">
    <w:name w:val="xl75"/>
    <w:basedOn w:val="Style_6"/>
    <w:link w:val="Style_45_ch"/>
    <w:pPr>
      <w:spacing w:afterAutospacing="on" w:beforeAutospacing="on" w:line="240" w:lineRule="auto"/>
      <w:ind/>
      <w:jc w:val="right"/>
    </w:pPr>
    <w:rPr>
      <w:rFonts w:ascii="Times New Roman" w:hAnsi="Times New Roman"/>
      <w:i w:val="1"/>
      <w:sz w:val="24"/>
    </w:rPr>
  </w:style>
  <w:style w:styleId="Style_45_ch" w:type="character">
    <w:name w:val="xl75"/>
    <w:basedOn w:val="Style_6_ch"/>
    <w:link w:val="Style_45"/>
    <w:rPr>
      <w:rFonts w:ascii="Times New Roman" w:hAnsi="Times New Roman"/>
      <w:i w:val="1"/>
      <w:sz w:val="24"/>
    </w:rPr>
  </w:style>
  <w:style w:styleId="Style_46" w:type="paragraph">
    <w:name w:val="heading 1"/>
    <w:next w:val="Style_6"/>
    <w:link w:val="Style_4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6_ch" w:type="character">
    <w:name w:val="heading 1"/>
    <w:link w:val="Style_46"/>
    <w:rPr>
      <w:rFonts w:ascii="XO Thames" w:hAnsi="XO Thames"/>
      <w:b w:val="1"/>
      <w:sz w:val="32"/>
    </w:rPr>
  </w:style>
  <w:style w:styleId="Style_47" w:type="paragraph">
    <w:name w:val="xl95"/>
    <w:basedOn w:val="Style_6"/>
    <w:link w:val="Style_47_ch"/>
    <w:pPr>
      <w:spacing w:afterAutospacing="on" w:beforeAutospacing="on" w:line="240" w:lineRule="auto"/>
      <w:ind/>
    </w:pPr>
    <w:rPr>
      <w:rFonts w:ascii="Times New Roman" w:hAnsi="Times New Roman"/>
      <w:i w:val="1"/>
      <w:sz w:val="24"/>
    </w:rPr>
  </w:style>
  <w:style w:styleId="Style_47_ch" w:type="character">
    <w:name w:val="xl95"/>
    <w:basedOn w:val="Style_6_ch"/>
    <w:link w:val="Style_47"/>
    <w:rPr>
      <w:rFonts w:ascii="Times New Roman" w:hAnsi="Times New Roman"/>
      <w:i w:val="1"/>
      <w:sz w:val="24"/>
    </w:rPr>
  </w:style>
  <w:style w:styleId="Style_48" w:type="paragraph">
    <w:name w:val="xl78"/>
    <w:basedOn w:val="Style_6"/>
    <w:link w:val="Style_48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48_ch" w:type="character">
    <w:name w:val="xl78"/>
    <w:basedOn w:val="Style_6_ch"/>
    <w:link w:val="Style_48"/>
    <w:rPr>
      <w:rFonts w:ascii="Times New Roman" w:hAnsi="Times New Roman"/>
      <w:b w:val="1"/>
      <w:sz w:val="24"/>
    </w:rPr>
  </w:style>
  <w:style w:styleId="Style_4" w:type="paragraph">
    <w:name w:val="Hyperlink"/>
    <w:basedOn w:val="Style_10"/>
    <w:link w:val="Style_4_ch"/>
    <w:rPr>
      <w:color w:val="0000FF"/>
      <w:u w:val="single"/>
    </w:rPr>
  </w:style>
  <w:style w:styleId="Style_4_ch" w:type="character">
    <w:name w:val="Hyperlink"/>
    <w:basedOn w:val="Style_10_ch"/>
    <w:link w:val="Style_4"/>
    <w:rPr>
      <w:color w:val="0000FF"/>
      <w:u w:val="single"/>
    </w:rPr>
  </w:style>
  <w:style w:styleId="Style_49" w:type="paragraph">
    <w:name w:val="Footnote"/>
    <w:link w:val="Style_49_ch"/>
    <w:pPr>
      <w:ind w:firstLine="851" w:left="0"/>
      <w:jc w:val="both"/>
    </w:pPr>
    <w:rPr>
      <w:rFonts w:ascii="XO Thames" w:hAnsi="XO Thames"/>
      <w:sz w:val="22"/>
    </w:rPr>
  </w:style>
  <w:style w:styleId="Style_49_ch" w:type="character">
    <w:name w:val="Footnote"/>
    <w:link w:val="Style_49"/>
    <w:rPr>
      <w:rFonts w:ascii="XO Thames" w:hAnsi="XO Thames"/>
      <w:sz w:val="22"/>
    </w:rPr>
  </w:style>
  <w:style w:styleId="Style_50" w:type="paragraph">
    <w:name w:val="toc 1"/>
    <w:next w:val="Style_6"/>
    <w:link w:val="Style_5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50_ch" w:type="character">
    <w:name w:val="toc 1"/>
    <w:link w:val="Style_50"/>
    <w:rPr>
      <w:rFonts w:ascii="XO Thames" w:hAnsi="XO Thames"/>
      <w:b w:val="1"/>
      <w:sz w:val="28"/>
    </w:rPr>
  </w:style>
  <w:style w:styleId="Style_2" w:type="paragraph">
    <w:name w:val="List Paragraph"/>
    <w:basedOn w:val="Style_6"/>
    <w:link w:val="Style_2_ch"/>
    <w:pPr>
      <w:ind w:firstLine="0" w:left="720"/>
      <w:contextualSpacing w:val="1"/>
    </w:pPr>
  </w:style>
  <w:style w:styleId="Style_2_ch" w:type="character">
    <w:name w:val="List Paragraph"/>
    <w:basedOn w:val="Style_6_ch"/>
    <w:link w:val="Style_2"/>
  </w:style>
  <w:style w:styleId="Style_51" w:type="paragraph">
    <w:name w:val="Header and Footer"/>
    <w:link w:val="Style_51_ch"/>
    <w:pPr>
      <w:spacing w:line="240" w:lineRule="auto"/>
      <w:ind/>
      <w:jc w:val="both"/>
    </w:pPr>
    <w:rPr>
      <w:rFonts w:ascii="XO Thames" w:hAnsi="XO Thames"/>
      <w:sz w:val="20"/>
    </w:rPr>
  </w:style>
  <w:style w:styleId="Style_51_ch" w:type="character">
    <w:name w:val="Header and Footer"/>
    <w:link w:val="Style_51"/>
    <w:rPr>
      <w:rFonts w:ascii="XO Thames" w:hAnsi="XO Thames"/>
      <w:sz w:val="20"/>
    </w:rPr>
  </w:style>
  <w:style w:styleId="Style_52" w:type="paragraph">
    <w:name w:val="xl92"/>
    <w:basedOn w:val="Style_6"/>
    <w:link w:val="Style_52_ch"/>
    <w:pPr>
      <w:spacing w:afterAutospacing="on" w:beforeAutospacing="on" w:line="240" w:lineRule="auto"/>
      <w:ind/>
    </w:pPr>
    <w:rPr>
      <w:rFonts w:ascii="Times New Roman" w:hAnsi="Times New Roman"/>
      <w:i w:val="1"/>
      <w:sz w:val="24"/>
    </w:rPr>
  </w:style>
  <w:style w:styleId="Style_52_ch" w:type="character">
    <w:name w:val="xl92"/>
    <w:basedOn w:val="Style_6_ch"/>
    <w:link w:val="Style_52"/>
    <w:rPr>
      <w:rFonts w:ascii="Times New Roman" w:hAnsi="Times New Roman"/>
      <w:i w:val="1"/>
      <w:sz w:val="24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53" w:type="paragraph">
    <w:name w:val="font5"/>
    <w:basedOn w:val="Style_6"/>
    <w:link w:val="Style_53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53_ch" w:type="character">
    <w:name w:val="font5"/>
    <w:basedOn w:val="Style_6_ch"/>
    <w:link w:val="Style_53"/>
    <w:rPr>
      <w:rFonts w:ascii="Times New Roman" w:hAnsi="Times New Roman"/>
      <w:color w:val="000000"/>
      <w:sz w:val="24"/>
    </w:rPr>
  </w:style>
  <w:style w:styleId="Style_54" w:type="paragraph">
    <w:name w:val="xl72"/>
    <w:basedOn w:val="Style_6"/>
    <w:link w:val="Style_5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0"/>
    </w:rPr>
  </w:style>
  <w:style w:styleId="Style_54_ch" w:type="character">
    <w:name w:val="xl72"/>
    <w:basedOn w:val="Style_6_ch"/>
    <w:link w:val="Style_54"/>
    <w:rPr>
      <w:rFonts w:ascii="Times New Roman" w:hAnsi="Times New Roman"/>
      <w:b w:val="1"/>
      <w:sz w:val="20"/>
    </w:rPr>
  </w:style>
  <w:style w:styleId="Style_55" w:type="paragraph">
    <w:name w:val="toc 9"/>
    <w:next w:val="Style_6"/>
    <w:link w:val="Style_5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5_ch" w:type="character">
    <w:name w:val="toc 9"/>
    <w:link w:val="Style_55"/>
    <w:rPr>
      <w:rFonts w:ascii="XO Thames" w:hAnsi="XO Thames"/>
      <w:sz w:val="28"/>
    </w:rPr>
  </w:style>
  <w:style w:styleId="Style_56" w:type="paragraph">
    <w:name w:val="xl65"/>
    <w:basedOn w:val="Style_6"/>
    <w:link w:val="Style_5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6_ch" w:type="character">
    <w:name w:val="xl65"/>
    <w:basedOn w:val="Style_6_ch"/>
    <w:link w:val="Style_56"/>
    <w:rPr>
      <w:rFonts w:ascii="Times New Roman" w:hAnsi="Times New Roman"/>
      <w:sz w:val="20"/>
    </w:rPr>
  </w:style>
  <w:style w:styleId="Style_57" w:type="paragraph">
    <w:name w:val="toc 8"/>
    <w:next w:val="Style_6"/>
    <w:link w:val="Style_5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7_ch" w:type="character">
    <w:name w:val="toc 8"/>
    <w:link w:val="Style_57"/>
    <w:rPr>
      <w:rFonts w:ascii="XO Thames" w:hAnsi="XO Thames"/>
      <w:sz w:val="28"/>
    </w:rPr>
  </w:style>
  <w:style w:styleId="Style_58" w:type="paragraph">
    <w:name w:val="xl88"/>
    <w:basedOn w:val="Style_6"/>
    <w:link w:val="Style_58_ch"/>
    <w:pPr>
      <w:spacing w:afterAutospacing="on" w:beforeAutospacing="on" w:line="240" w:lineRule="auto"/>
      <w:ind/>
    </w:pPr>
    <w:rPr>
      <w:rFonts w:ascii="Times New Roman" w:hAnsi="Times New Roman"/>
      <w:sz w:val="28"/>
    </w:rPr>
  </w:style>
  <w:style w:styleId="Style_58_ch" w:type="character">
    <w:name w:val="xl88"/>
    <w:basedOn w:val="Style_6_ch"/>
    <w:link w:val="Style_58"/>
    <w:rPr>
      <w:rFonts w:ascii="Times New Roman" w:hAnsi="Times New Roman"/>
      <w:sz w:val="28"/>
    </w:rPr>
  </w:style>
  <w:style w:styleId="Style_59" w:type="paragraph">
    <w:name w:val="xl71"/>
    <w:basedOn w:val="Style_6"/>
    <w:link w:val="Style_5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0"/>
    </w:rPr>
  </w:style>
  <w:style w:styleId="Style_59_ch" w:type="character">
    <w:name w:val="xl71"/>
    <w:basedOn w:val="Style_6_ch"/>
    <w:link w:val="Style_59"/>
    <w:rPr>
      <w:rFonts w:ascii="Times New Roman" w:hAnsi="Times New Roman"/>
      <w:b w:val="1"/>
      <w:sz w:val="20"/>
    </w:rPr>
  </w:style>
  <w:style w:styleId="Style_60" w:type="paragraph">
    <w:name w:val="xl96"/>
    <w:basedOn w:val="Style_6"/>
    <w:link w:val="Style_60_ch"/>
    <w:pPr>
      <w:spacing w:afterAutospacing="on" w:beforeAutospacing="on" w:line="240" w:lineRule="auto"/>
      <w:ind/>
      <w:jc w:val="right"/>
    </w:pPr>
    <w:rPr>
      <w:rFonts w:ascii="Times New Roman" w:hAnsi="Times New Roman"/>
      <w:i w:val="1"/>
      <w:sz w:val="24"/>
    </w:rPr>
  </w:style>
  <w:style w:styleId="Style_60_ch" w:type="character">
    <w:name w:val="xl96"/>
    <w:basedOn w:val="Style_6_ch"/>
    <w:link w:val="Style_60"/>
    <w:rPr>
      <w:rFonts w:ascii="Times New Roman" w:hAnsi="Times New Roman"/>
      <w:i w:val="1"/>
      <w:sz w:val="24"/>
    </w:rPr>
  </w:style>
  <w:style w:styleId="Style_61" w:type="paragraph">
    <w:name w:val="xl91"/>
    <w:basedOn w:val="Style_6"/>
    <w:link w:val="Style_6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1_ch" w:type="character">
    <w:name w:val="xl91"/>
    <w:basedOn w:val="Style_6_ch"/>
    <w:link w:val="Style_61"/>
    <w:rPr>
      <w:rFonts w:ascii="Times New Roman" w:hAnsi="Times New Roman"/>
      <w:sz w:val="24"/>
    </w:rPr>
  </w:style>
  <w:style w:styleId="Style_62" w:type="paragraph">
    <w:name w:val="FollowedHyperlink"/>
    <w:basedOn w:val="Style_10"/>
    <w:link w:val="Style_62_ch"/>
    <w:rPr>
      <w:color w:val="800080"/>
      <w:u w:val="single"/>
    </w:rPr>
  </w:style>
  <w:style w:styleId="Style_62_ch" w:type="character">
    <w:name w:val="FollowedHyperlink"/>
    <w:basedOn w:val="Style_10_ch"/>
    <w:link w:val="Style_62"/>
    <w:rPr>
      <w:color w:val="800080"/>
      <w:u w:val="single"/>
    </w:rPr>
  </w:style>
  <w:style w:styleId="Style_63" w:type="paragraph">
    <w:name w:val="Balloon Text"/>
    <w:basedOn w:val="Style_6"/>
    <w:link w:val="Style_63_ch"/>
    <w:pPr>
      <w:spacing w:after="0" w:line="240" w:lineRule="auto"/>
      <w:ind/>
    </w:pPr>
    <w:rPr>
      <w:rFonts w:ascii="Segoe UI" w:hAnsi="Segoe UI"/>
      <w:sz w:val="18"/>
    </w:rPr>
  </w:style>
  <w:style w:styleId="Style_63_ch" w:type="character">
    <w:name w:val="Balloon Text"/>
    <w:basedOn w:val="Style_6_ch"/>
    <w:link w:val="Style_63"/>
    <w:rPr>
      <w:rFonts w:ascii="Segoe UI" w:hAnsi="Segoe UI"/>
      <w:sz w:val="18"/>
    </w:rPr>
  </w:style>
  <w:style w:styleId="Style_64" w:type="paragraph">
    <w:name w:val="toc 5"/>
    <w:next w:val="Style_6"/>
    <w:link w:val="Style_6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64_ch" w:type="character">
    <w:name w:val="toc 5"/>
    <w:link w:val="Style_64"/>
    <w:rPr>
      <w:rFonts w:ascii="XO Thames" w:hAnsi="XO Thames"/>
      <w:sz w:val="28"/>
    </w:rPr>
  </w:style>
  <w:style w:styleId="Style_65" w:type="paragraph">
    <w:name w:val="xl82"/>
    <w:basedOn w:val="Style_6"/>
    <w:link w:val="Style_6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5_ch" w:type="character">
    <w:name w:val="xl82"/>
    <w:basedOn w:val="Style_6_ch"/>
    <w:link w:val="Style_65"/>
    <w:rPr>
      <w:rFonts w:ascii="Times New Roman" w:hAnsi="Times New Roman"/>
      <w:sz w:val="24"/>
    </w:rPr>
  </w:style>
  <w:style w:styleId="Style_66" w:type="paragraph">
    <w:name w:val="xl70"/>
    <w:basedOn w:val="Style_6"/>
    <w:link w:val="Style_6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0"/>
    </w:rPr>
  </w:style>
  <w:style w:styleId="Style_66_ch" w:type="character">
    <w:name w:val="xl70"/>
    <w:basedOn w:val="Style_6_ch"/>
    <w:link w:val="Style_66"/>
    <w:rPr>
      <w:rFonts w:ascii="Times New Roman" w:hAnsi="Times New Roman"/>
      <w:b w:val="1"/>
      <w:sz w:val="20"/>
    </w:rPr>
  </w:style>
  <w:style w:styleId="Style_67" w:type="paragraph">
    <w:name w:val="xl100"/>
    <w:basedOn w:val="Style_6"/>
    <w:link w:val="Style_6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67_ch" w:type="character">
    <w:name w:val="xl100"/>
    <w:basedOn w:val="Style_6_ch"/>
    <w:link w:val="Style_67"/>
    <w:rPr>
      <w:rFonts w:ascii="Times New Roman" w:hAnsi="Times New Roman"/>
      <w:b w:val="1"/>
      <w:sz w:val="24"/>
    </w:rPr>
  </w:style>
  <w:style w:styleId="Style_68" w:type="paragraph">
    <w:name w:val="Subtitle"/>
    <w:next w:val="Style_6"/>
    <w:link w:val="Style_6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8_ch" w:type="character">
    <w:name w:val="Subtitle"/>
    <w:link w:val="Style_68"/>
    <w:rPr>
      <w:rFonts w:ascii="XO Thames" w:hAnsi="XO Thames"/>
      <w:i w:val="1"/>
      <w:sz w:val="24"/>
    </w:rPr>
  </w:style>
  <w:style w:styleId="Style_69" w:type="paragraph">
    <w:name w:val="xl66"/>
    <w:basedOn w:val="Style_6"/>
    <w:link w:val="Style_6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9_ch" w:type="character">
    <w:name w:val="xl66"/>
    <w:basedOn w:val="Style_6_ch"/>
    <w:link w:val="Style_69"/>
    <w:rPr>
      <w:rFonts w:ascii="Times New Roman" w:hAnsi="Times New Roman"/>
      <w:sz w:val="20"/>
    </w:rPr>
  </w:style>
  <w:style w:styleId="Style_70" w:type="paragraph">
    <w:name w:val="Title"/>
    <w:next w:val="Style_6"/>
    <w:link w:val="Style_7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0_ch" w:type="character">
    <w:name w:val="Title"/>
    <w:link w:val="Style_70"/>
    <w:rPr>
      <w:rFonts w:ascii="XO Thames" w:hAnsi="XO Thames"/>
      <w:b w:val="1"/>
      <w:caps w:val="1"/>
      <w:sz w:val="40"/>
    </w:rPr>
  </w:style>
  <w:style w:styleId="Style_71" w:type="paragraph">
    <w:name w:val="heading 4"/>
    <w:next w:val="Style_6"/>
    <w:link w:val="Style_7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71_ch" w:type="character">
    <w:name w:val="heading 4"/>
    <w:link w:val="Style_71"/>
    <w:rPr>
      <w:rFonts w:ascii="XO Thames" w:hAnsi="XO Thames"/>
      <w:b w:val="1"/>
      <w:sz w:val="24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72" w:type="paragraph">
    <w:name w:val="xl84"/>
    <w:basedOn w:val="Style_6"/>
    <w:link w:val="Style_7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2_ch" w:type="character">
    <w:name w:val="xl84"/>
    <w:basedOn w:val="Style_6_ch"/>
    <w:link w:val="Style_72"/>
    <w:rPr>
      <w:rFonts w:ascii="Times New Roman" w:hAnsi="Times New Roman"/>
      <w:sz w:val="20"/>
    </w:rPr>
  </w:style>
  <w:style w:styleId="Style_73" w:type="paragraph">
    <w:name w:val="heading 2"/>
    <w:next w:val="Style_6"/>
    <w:link w:val="Style_7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73_ch" w:type="character">
    <w:name w:val="heading 2"/>
    <w:link w:val="Style_73"/>
    <w:rPr>
      <w:rFonts w:ascii="XO Thames" w:hAnsi="XO Thames"/>
      <w:b w:val="1"/>
      <w:sz w:val="28"/>
    </w:rPr>
  </w:style>
  <w:style w:styleId="Style_74" w:type="paragraph">
    <w:name w:val="xl68"/>
    <w:basedOn w:val="Style_6"/>
    <w:link w:val="Style_74_ch"/>
    <w:pPr>
      <w:spacing w:afterAutospacing="on" w:beforeAutospacing="on" w:line="240" w:lineRule="auto"/>
      <w:ind/>
      <w:jc w:val="center"/>
    </w:pPr>
    <w:rPr>
      <w:rFonts w:ascii="Times New Roman" w:hAnsi="Times New Roman"/>
      <w:i w:val="1"/>
      <w:sz w:val="24"/>
    </w:rPr>
  </w:style>
  <w:style w:styleId="Style_74_ch" w:type="character">
    <w:name w:val="xl68"/>
    <w:basedOn w:val="Style_6_ch"/>
    <w:link w:val="Style_74"/>
    <w:rPr>
      <w:rFonts w:ascii="Times New Roman" w:hAnsi="Times New Roman"/>
      <w:i w:val="1"/>
      <w:sz w:val="24"/>
    </w:rPr>
  </w:style>
  <w:style w:styleId="Style_75" w:type="paragraph">
    <w:name w:val="xl97"/>
    <w:basedOn w:val="Style_6"/>
    <w:link w:val="Style_7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5_ch" w:type="character">
    <w:name w:val="xl97"/>
    <w:basedOn w:val="Style_6_ch"/>
    <w:link w:val="Style_75"/>
    <w:rPr>
      <w:rFonts w:ascii="Times New Roman" w:hAnsi="Times New Roman"/>
      <w:sz w:val="24"/>
    </w:rPr>
  </w:style>
  <w:style w:styleId="Style_76" w:type="paragraph">
    <w:name w:val="xl89"/>
    <w:basedOn w:val="Style_6"/>
    <w:link w:val="Style_7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6_ch" w:type="character">
    <w:name w:val="xl89"/>
    <w:basedOn w:val="Style_6_ch"/>
    <w:link w:val="Style_76"/>
    <w:rPr>
      <w:rFonts w:ascii="Times New Roman" w:hAnsi="Times New Roman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3" Target="styles.xml" Type="http://schemas.openxmlformats.org/officeDocument/2006/relationships/styles"/>
  <Relationship Id="rId22" Target="settings.xml" Type="http://schemas.openxmlformats.org/officeDocument/2006/relationships/settings"/>
  <Relationship Id="rId25" Target="webSettings.xml" Type="http://schemas.openxmlformats.org/officeDocument/2006/relationships/webSettings"/>
  <Relationship Id="rId21" Target="fontTable.xml" Type="http://schemas.openxmlformats.org/officeDocument/2006/relationships/fontTable"/>
  <Relationship Id="rId13" Target="header13.xml" Type="http://schemas.openxmlformats.org/officeDocument/2006/relationships/header"/>
  <Relationship Id="rId24" Target="stylesWithEffects.xml" Type="http://schemas.microsoft.com/office/2007/relationships/stylesWithEffects"/>
  <Relationship Id="rId11" Target="header11.xml" Type="http://schemas.openxmlformats.org/officeDocument/2006/relationships/header"/>
  <Relationship Id="rId18" Target="header18.xml" Type="http://schemas.openxmlformats.org/officeDocument/2006/relationships/header"/>
  <Relationship Id="rId17" Target="header17.xml" Type="http://schemas.openxmlformats.org/officeDocument/2006/relationships/header"/>
  <Relationship Id="rId10" Target="header10.xml" Type="http://schemas.openxmlformats.org/officeDocument/2006/relationships/header"/>
  <Relationship Id="rId26" Target="theme/theme1.xml" Type="http://schemas.openxmlformats.org/officeDocument/2006/relationships/theme"/>
  <Relationship Id="rId15" Target="header15.xml" Type="http://schemas.openxmlformats.org/officeDocument/2006/relationships/header"/>
  <Relationship Id="rId9" Target="header9.xml" Type="http://schemas.openxmlformats.org/officeDocument/2006/relationships/header"/>
  <Relationship Id="rId20" Target="header20.xml" Type="http://schemas.openxmlformats.org/officeDocument/2006/relationships/header"/>
  <Relationship Id="rId19" Target="header19.xml" Type="http://schemas.openxmlformats.org/officeDocument/2006/relationships/header"/>
  <Relationship Id="rId8" Target="header8.xml" Type="http://schemas.openxmlformats.org/officeDocument/2006/relationships/header"/>
  <Relationship Id="rId7" Target="header7.xml" Type="http://schemas.openxmlformats.org/officeDocument/2006/relationships/header"/>
  <Relationship Id="rId14" Target="header14.xml" Type="http://schemas.openxmlformats.org/officeDocument/2006/relationships/header"/>
  <Relationship Id="rId6" Target="header6.xml" Type="http://schemas.openxmlformats.org/officeDocument/2006/relationships/header"/>
  <Relationship Id="rId5" Target="header5.xml" Type="http://schemas.openxmlformats.org/officeDocument/2006/relationships/header"/>
  <Relationship Id="rId4" Target="header4.xml" Type="http://schemas.openxmlformats.org/officeDocument/2006/relationships/header"/>
  <Relationship Id="rId16" Target="header16.xml" Type="http://schemas.openxmlformats.org/officeDocument/2006/relationships/header"/>
  <Relationship Id="rId12" Target="header12.xml" Type="http://schemas.openxmlformats.org/officeDocument/2006/relationships/header"/>
  <Relationship Id="rId3" Target="header3.xml" Type="http://schemas.openxmlformats.org/officeDocument/2006/relationships/header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2023-07-09T23:31:15Z</dcterms:modified>
</cp:coreProperties>
</file>