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31.03.2022 N 526</w:t>
              <w:br/>
              <w:t xml:space="preserve">"Об утверждении Правил перевозки наркотических средств, психотропных веществ и их прекурсоров на территории Российской Федерации, а также оформления необходимых для этого документов и о признании утратившими силу некоторых актов и отдельных положений некоторых актов Правительства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29.11.2023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31 марта 2022 г. N 526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ПЕРЕВОЗКИ НАРКОТИЧЕСКИХ СРЕДСТВ, ПСИХОТРОПНЫХ ВЕЩЕСТВ</w:t>
      </w:r>
    </w:p>
    <w:p>
      <w:pPr>
        <w:pStyle w:val="2"/>
        <w:jc w:val="center"/>
      </w:pPr>
      <w:r>
        <w:rPr>
          <w:sz w:val="20"/>
        </w:rPr>
        <w:t xml:space="preserve">И ИХ ПРЕКУРСОРОВ НА ТЕРРИТОРИИ РОССИЙСКОЙ ФЕДЕРАЦИИ, А ТАКЖЕ</w:t>
      </w:r>
    </w:p>
    <w:p>
      <w:pPr>
        <w:pStyle w:val="2"/>
        <w:jc w:val="center"/>
      </w:pPr>
      <w:r>
        <w:rPr>
          <w:sz w:val="20"/>
        </w:rPr>
        <w:t xml:space="preserve">ОФОРМЛЕНИЯ НЕОБХОДИМЫХ ДЛЯ ЭТОГО ДОКУМЕНТОВ И О ПРИЗНАНИИ</w:t>
      </w:r>
    </w:p>
    <w:p>
      <w:pPr>
        <w:pStyle w:val="2"/>
        <w:jc w:val="center"/>
      </w:pPr>
      <w:r>
        <w:rPr>
          <w:sz w:val="20"/>
        </w:rPr>
        <w:t xml:space="preserve">УТРАТИВШИМИ СИЛУ НЕКОТОРЫХ АКТОВ И ОТДЕЛЬНЫХ ПОЛОЖЕНИЙ</w:t>
      </w:r>
    </w:p>
    <w:p>
      <w:pPr>
        <w:pStyle w:val="2"/>
        <w:jc w:val="center"/>
      </w:pPr>
      <w:r>
        <w:rPr>
          <w:sz w:val="20"/>
        </w:rPr>
        <w:t xml:space="preserve">НЕКОТОРЫХ АКТОВ ПРАВИТЕЛЬСТВА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08.01.1998 N 3-ФЗ (ред. от 28.04.2023) &quot;О наркотических средствах и психотропных веществах&quot; (с изм. и доп., вступ. в силу с 01.09.2023) {КонсультантПлюс}">
        <w:r>
          <w:rPr>
            <w:sz w:val="20"/>
            <w:color w:val="0000ff"/>
          </w:rPr>
          <w:t xml:space="preserve">пунктом 3 статьи 21</w:t>
        </w:r>
      </w:hyperlink>
      <w:r>
        <w:rPr>
          <w:sz w:val="20"/>
        </w:rPr>
        <w:t xml:space="preserve"> Федерального закона "О наркотических средствах и психотропных веществах"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2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перевозки наркотических средств, психотропных веществ и их прекурсоров на территории Российской Федерации, а также оформления необходимых для этого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 акты и отдельные положения актов Правительства Российской Федерации по </w:t>
      </w:r>
      <w:hyperlink w:history="0" w:anchor="P206" w:tooltip="ПЕРЕЧЕНЬ">
        <w:r>
          <w:rPr>
            <w:sz w:val="20"/>
            <w:color w:val="0000ff"/>
          </w:rPr>
          <w:t xml:space="preserve">перечню</w:t>
        </w:r>
      </w:hyperlink>
      <w:r>
        <w:rPr>
          <w:sz w:val="20"/>
        </w:rPr>
        <w:t xml:space="preserve">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1 сентября 2022 г.</w:t>
      </w:r>
    </w:p>
    <w:p>
      <w:pPr>
        <w:pStyle w:val="0"/>
        <w:spacing w:before="200" w:line-rule="auto"/>
        <w:ind w:firstLine="540"/>
        <w:jc w:val="both"/>
      </w:pPr>
      <w:hyperlink w:history="0" w:anchor="P32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, утвержденные настоящим постановлением, действуют до 1 сентября 2028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31 марта 2022 г. N 526</w:t>
      </w:r>
    </w:p>
    <w:p>
      <w:pPr>
        <w:pStyle w:val="0"/>
        <w:jc w:val="right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ПЕРЕВОЗКИ НАРКОТИЧЕСКИХ СРЕДСТВ, ПСИХОТРОПНЫХ ВЕЩЕСТВ</w:t>
      </w:r>
    </w:p>
    <w:p>
      <w:pPr>
        <w:pStyle w:val="2"/>
        <w:jc w:val="center"/>
      </w:pPr>
      <w:r>
        <w:rPr>
          <w:sz w:val="20"/>
        </w:rPr>
        <w:t xml:space="preserve">И ИХ ПРЕКУРСОРОВ НА ТЕРРИТОРИИ РОССИЙСКОЙ ФЕДЕРАЦИИ, А ТАКЖЕ</w:t>
      </w:r>
    </w:p>
    <w:p>
      <w:pPr>
        <w:pStyle w:val="2"/>
        <w:jc w:val="center"/>
      </w:pPr>
      <w:r>
        <w:rPr>
          <w:sz w:val="20"/>
        </w:rPr>
        <w:t xml:space="preserve">ОФОРМЛЕНИЯ НЕОБХОДИМЫХ ДЛЯ ЭТОГО ДОКУМЕНТОВ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определяют порядок перевозки наркотических средств и психотропных веществ, включенных в утвержденный Правительством Российской Федерации </w:t>
      </w:r>
      <w:hyperlink w:history="0" r:id="rId8" w:tooltip="Постановление Правительства РФ от 30.06.1998 N 681 (ред. от 10.07.2023) &quot;Об утверждении перечня наркотических средств, психотропных веществ и их прекурсоров, подлежащих контролю в Российской Федерации&quot;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наркотических средств, психотропных веществ и их прекурсоров, подлежащих контролю в Российской Федерации (далее соответственно - психотропные вещества, наркотические средства, перечень), прекурсоров наркотических средств и психотропных веществ, внесенных в </w:t>
      </w:r>
      <w:hyperlink w:history="0" r:id="rId9" w:tooltip="Постановление Правительства РФ от 30.06.1998 N 681 (ред. от 10.07.2023) &quot;Об утверждении перечня наркотических средств, психотропных веществ и их прекурсоров, подлежащих контролю в Российской Федерации&quot; {КонсультантПлюс}">
        <w:r>
          <w:rPr>
            <w:sz w:val="20"/>
            <w:color w:val="0000ff"/>
          </w:rPr>
          <w:t xml:space="preserve">список I</w:t>
        </w:r>
      </w:hyperlink>
      <w:r>
        <w:rPr>
          <w:sz w:val="20"/>
        </w:rPr>
        <w:t xml:space="preserve"> перечня (далее - прекурсоры), а также оформления необходимых для этого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Настоящие Правила распространяются на перевозку наркотических средств, психотропных веществ и прекурсоров на территории Российской Федерации любыми видами транспорта, осуществляемую юридическими лицами, имеющими лицензию на осуществление деятельности по обороту наркотических средств, психотропных веществ и их прекурсоров, культивированию наркосодержащих растений с указанием выполняемых работ и услуг по перевозке наркотических средств, психотропных веществ и прекурсоров (далее - юридическое лицо - перевозчик).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Юридическое лицо - перевозчик обеспечивает сохранность перевозимых наркотических средств, психотропных веществ и прекурсоров.</w:t>
      </w:r>
    </w:p>
    <w:bookmarkStart w:id="40" w:name="P40"/>
    <w:bookmarkEnd w:id="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 перевозке подлежат охране: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наркотические средства и психотропные вещества, внесенные в </w:t>
      </w:r>
      <w:hyperlink w:history="0" r:id="rId10" w:tooltip="Постановление Правительства РФ от 30.06.1998 N 681 (ред. от 10.07.2023) &quot;Об утверждении перечня наркотических средств, психотропных веществ и их прекурсоров, подлежащих контролю в Российской Федерации&quot; {КонсультантПлюс}">
        <w:r>
          <w:rPr>
            <w:sz w:val="20"/>
            <w:color w:val="0000ff"/>
          </w:rPr>
          <w:t xml:space="preserve">список I</w:t>
        </w:r>
      </w:hyperlink>
      <w:r>
        <w:rPr>
          <w:sz w:val="20"/>
        </w:rPr>
        <w:t xml:space="preserve"> перечня, а также прекурсоры;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наркотические средства и психотропные вещества, внесенные в </w:t>
      </w:r>
      <w:hyperlink w:history="0" r:id="rId11" w:tooltip="Постановление Правительства РФ от 30.06.1998 N 681 (ред. от 10.07.2023) &quot;Об утверждении перечня наркотических средств, психотропных веществ и их прекурсоров, подлежащих контролю в Российской Федерации&quot; {КонсультантПлюс}">
        <w:r>
          <w:rPr>
            <w:sz w:val="20"/>
            <w:color w:val="0000ff"/>
          </w:rPr>
          <w:t xml:space="preserve">списки II</w:t>
        </w:r>
      </w:hyperlink>
      <w:r>
        <w:rPr>
          <w:sz w:val="20"/>
        </w:rPr>
        <w:t xml:space="preserve"> и </w:t>
      </w:r>
      <w:hyperlink w:history="0" r:id="rId12" w:tooltip="Постановление Правительства РФ от 30.06.1998 N 681 (ред. от 10.07.2023) &quot;Об утверждении перечня наркотических средств, психотропных веществ и их прекурсоров, подлежащих контролю в Российской Федерации&quot; {КонсультантПлюс}">
        <w:r>
          <w:rPr>
            <w:sz w:val="20"/>
            <w:color w:val="0000ff"/>
          </w:rPr>
          <w:t xml:space="preserve">III</w:t>
        </w:r>
      </w:hyperlink>
      <w:r>
        <w:rPr>
          <w:sz w:val="20"/>
        </w:rPr>
        <w:t xml:space="preserve"> перечня, предназначенные для дальнейших производства, изготовления (за исключением изготовления аптечными организациями), переработки и распределения;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наркотические средства и психотропные вещества, внесенные в </w:t>
      </w:r>
      <w:hyperlink w:history="0" r:id="rId13" w:tooltip="Постановление Правительства РФ от 30.06.1998 N 681 (ред. от 10.07.2023) &quot;Об утверждении перечня наркотических средств, психотропных веществ и их прекурсоров, подлежащих контролю в Российской Федерации&quot; {КонсультантПлюс}">
        <w:r>
          <w:rPr>
            <w:sz w:val="20"/>
            <w:color w:val="0000ff"/>
          </w:rPr>
          <w:t xml:space="preserve">списки II</w:t>
        </w:r>
      </w:hyperlink>
      <w:r>
        <w:rPr>
          <w:sz w:val="20"/>
        </w:rPr>
        <w:t xml:space="preserve"> и </w:t>
      </w:r>
      <w:hyperlink w:history="0" r:id="rId14" w:tooltip="Постановление Правительства РФ от 30.06.1998 N 681 (ред. от 10.07.2023) &quot;Об утверждении перечня наркотических средств, психотропных веществ и их прекурсоров, подлежащих контролю в Российской Федерации&quot; {КонсультантПлюс}">
        <w:r>
          <w:rPr>
            <w:sz w:val="20"/>
            <w:color w:val="0000ff"/>
          </w:rPr>
          <w:t xml:space="preserve">III</w:t>
        </w:r>
      </w:hyperlink>
      <w:r>
        <w:rPr>
          <w:sz w:val="20"/>
        </w:rPr>
        <w:t xml:space="preserve"> перечня, реализуемые организациям оптовой торговли наркотическими средствами и психотропными веществами, а также организациям, осуществляющим хранение наркотических средств и психотропных веществ, предназначенных для ликвидации медико-санитарных последствий чрезвычайных ситуаций природного и техногенного характера или для мобилизационных нужд.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иных, не предусмотренных </w:t>
      </w:r>
      <w:hyperlink w:history="0" w:anchor="P40" w:tooltip="4. При перевозке подлежат охране: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настоящих Правил случаях перевозки наркотических средств и психотропных веществ, внесенных в </w:t>
      </w:r>
      <w:hyperlink w:history="0" r:id="rId15" w:tooltip="Постановление Правительства РФ от 30.06.1998 N 681 (ред. от 10.07.2023) &quot;Об утверждении перечня наркотических средств, психотропных веществ и их прекурсоров, подлежащих контролю в Российской Федерации&quot; {КонсультантПлюс}">
        <w:r>
          <w:rPr>
            <w:sz w:val="20"/>
            <w:color w:val="0000ff"/>
          </w:rPr>
          <w:t xml:space="preserve">списки II</w:t>
        </w:r>
      </w:hyperlink>
      <w:r>
        <w:rPr>
          <w:sz w:val="20"/>
        </w:rPr>
        <w:t xml:space="preserve"> и </w:t>
      </w:r>
      <w:hyperlink w:history="0" r:id="rId16" w:tooltip="Постановление Правительства РФ от 30.06.1998 N 681 (ред. от 10.07.2023) &quot;Об утверждении перечня наркотических средств, психотропных веществ и их прекурсоров, подлежащих контролю в Российской Федерации&quot; {КонсультантПлюс}">
        <w:r>
          <w:rPr>
            <w:sz w:val="20"/>
            <w:color w:val="0000ff"/>
          </w:rPr>
          <w:t xml:space="preserve">III</w:t>
        </w:r>
      </w:hyperlink>
      <w:r>
        <w:rPr>
          <w:sz w:val="20"/>
        </w:rPr>
        <w:t xml:space="preserve"> перечня, решение о необходимости обеспечения их охраны принимается руководителем юридического лица - перевозчика.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Охрана наркотических средств, психотропных веществ и прекурсоров обеспечивается юридическим лицом - перевозчиком путем привлечения к перевозке в установленном порядке: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подразделений войск национальной гвардии Российской Федерации или организации, подведомственной Федеральной службе войск национальной гвардии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ведомственной охраны федеральных государственных органов и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юридического лица, имеющего лицензию на осуществление частной охранной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 перевозки наркотических средств, психотропных веществ и прекурсоров юридическими лицами - перевозчиками с особыми уставными задачами их охрана может осуществляться силами и средствами указанных юридических лиц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Юридическое лицо - перевозчик осуществляет перевозку наркотических средств, психотропных веществ и прекурсоров: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 основании заключенного в установленном порядке с другим юридическим лицом договора перевозки, договора поставки, договора передачи на уничтожение или иного договора, в соответствии с которым у одной из сторон договора возникает обязанность осуществить перевозку наркотических средств, психотропных веществ и прекурсоров (далее - договор);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без заключения договора в целях обеспечения наркотическими средствами, психотропными веществами и прекурсорами своих структурных подразделений (филиал, представительство или иное обособленное подразделение юридического лица - перевозчика, указанное в его учредительных документах), адрес места нахождения которых отличается от адреса места нахождения юридического лица - перевозчика.</w:t>
      </w:r>
    </w:p>
    <w:bookmarkStart w:id="53" w:name="P53"/>
    <w:bookmarkEnd w:id="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При каждой перевозке наркотических средств, психотропных веществ и прекурсоров руководителем юридического лица - перевозчика издается приказ о назначении лиц, ответственных за их получение, доставку, передачу и сохранность, допущенных к работе с наркотическими средствами, психотропными веществами и прекурсорами в соответствии с </w:t>
      </w:r>
      <w:hyperlink w:history="0" r:id="rId17" w:tooltip="Постановление Правительства РФ от 20.05.2022 N 911 &quot;О допуске лиц к работе с наркотическими средствами и психотропными веществами, а также к деятельности, связанной с оборотом прекурсоров наркотических средств и психотропных веществ&quot; (вместе с &quot;Правилами допуска лиц к работе с наркотическими средствами и психотропными веществами, а также к деятельности, связанной с оборотом прекурсоров наркотических средств и психотропных веществ&quot;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допуска лиц к работе с наркотическими средствами, психотропными веществами и прекурсорами, установленным Правительством Российской Федерации на основании </w:t>
      </w:r>
      <w:hyperlink w:history="0" r:id="rId18" w:tooltip="Федеральный закон от 08.01.1998 N 3-ФЗ (ред. от 28.04.2023) &quot;О наркотических средствах и психотропных веществах&quot; (с изм. и доп., вступ. в силу с 01.09.2023) {КонсультантПлюс}">
        <w:r>
          <w:rPr>
            <w:sz w:val="20"/>
            <w:color w:val="0000ff"/>
          </w:rPr>
          <w:t xml:space="preserve">пункта 3 статьи 8</w:t>
        </w:r>
      </w:hyperlink>
      <w:r>
        <w:rPr>
          <w:sz w:val="20"/>
        </w:rPr>
        <w:t xml:space="preserve"> Федерального закона "О наркотических средствах и психотропных веществах" (далее - лица, ответственные за перевозку).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приказе указываются транспортные средства, используемые для перевозки наркотических средств, психотропных веществ и прекурсоров, а также дата и номер договора, если перевозка осуществляется на его основании.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Для перевозки наркотических средств, психотропных веществ и прекурсоров с учетом требований законодательства Российской Федерации о транспортной безопасности используются закрытые транспортные средства, которые оборудованы запирающим устройством и имеют места для размещения лиц, ответственных за перевозку, и лиц, осуществляющих охрану.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Для перевозки наркотических средств, психотропных веществ и прекурсоров используются транспортная тара и упаковка, соответствующие требованиям </w:t>
      </w:r>
      <w:hyperlink w:history="0" r:id="rId19" w:tooltip="Федеральный закон от 08.01.1998 N 3-ФЗ (ред. от 28.04.2023) &quot;О наркотических средствах и психотропных веществах&quot; (с изм. и доп., вступ. в силу с 01.09.2023) {КонсультантПлюс}">
        <w:r>
          <w:rPr>
            <w:sz w:val="20"/>
            <w:color w:val="0000ff"/>
          </w:rPr>
          <w:t xml:space="preserve">статьи 27</w:t>
        </w:r>
      </w:hyperlink>
      <w:r>
        <w:rPr>
          <w:sz w:val="20"/>
        </w:rPr>
        <w:t xml:space="preserve"> Федерального закона "О наркотических средствах и психотропных веществах" и обеспечивающие в пути следования условия для сохранности наркотических средств, психотропных веществ и прекурсоров.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Конкретные требования к перевозке наркотических средств, психотропных веществ и прекурсоров, оформлению необходимых для этого документов, к транспортным средствам, транспортной таре, упаковке и упаковочным материалам, используемым для перевозки наркотических средств, психотропных веществ и прекурсоров, определяются в соответствии со </w:t>
      </w:r>
      <w:hyperlink w:history="0" r:id="rId20" w:tooltip="Федеральный закон от 08.01.1998 N 3-ФЗ (ред. от 28.04.2023) &quot;О наркотических средствах и психотропных веществах&quot; (с изм. и доп., вступ. в силу с 01.09.2023) {КонсультантПлюс}">
        <w:r>
          <w:rPr>
            <w:sz w:val="20"/>
            <w:color w:val="0000ff"/>
          </w:rPr>
          <w:t xml:space="preserve">статьей 27</w:t>
        </w:r>
      </w:hyperlink>
      <w:r>
        <w:rPr>
          <w:sz w:val="20"/>
        </w:rPr>
        <w:t xml:space="preserve"> Федерального закона "О наркотических средствах и психотропных веществах" и настоящими Правилами договором или утверждаемой руководителем юридического лица - перевозчика инструкцией о порядке осуществления перевозки наркотических средств, психотропных веществ и прекурсоров в целях обеспечения своих структурных подразделений.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При перевозке наркотических средств, психотропных веществ и прекурсоров лица, ответственные за перевозку, должны иметь при себе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товарно-транспортные накладные, счета, счета-фактуры, требования или иные предусмотренные законодательством Российской Федерации и оформленные в установленном порядке документы, в которых указаны наименования и количество перевозимых наркотических средств, психотропных веществ и прекурсоров;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заверенные печатью (при наличии печати) и подписью руководителя юридического лица - перевозчика выписки из реестра лицензий и предусмотренного </w:t>
      </w:r>
      <w:hyperlink w:history="0" w:anchor="P53" w:tooltip="9. При каждой перевозке наркотических средств, психотропных веществ и прекурсоров руководителем юридического лица - перевозчика издается приказ о назначении лиц, ответственных за их получение, доставку, передачу и сохранность, допущенных к работе с наркотическими средствами, психотропными веществами и прекурсорами в соответствии с порядком допуска лиц к работе с наркотическими средствами, психотропными веществами и прекурсорами, установленным Правительством Российской Федерации на основании пункта 3 стат...">
        <w:r>
          <w:rPr>
            <w:sz w:val="20"/>
            <w:color w:val="0000ff"/>
          </w:rPr>
          <w:t xml:space="preserve">пунктом 9</w:t>
        </w:r>
      </w:hyperlink>
      <w:r>
        <w:rPr>
          <w:sz w:val="20"/>
        </w:rPr>
        <w:t xml:space="preserve"> настоящих Правил приказа руководителя юридического лица - перевозчика;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маршрут перевозки наркотических средств, психотропных веществ и прекурсоров, составленный по форме согласно </w:t>
      </w:r>
      <w:hyperlink w:history="0" w:anchor="P98" w:tooltip="МАРШРУТ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 (для случаев перевозки наркотических средств, психотропных веществ и прекурсоров, обеспеченной охраной). Маршрут оформляется на срок до 1 года. В случае необходимости изменения маршрута он подлежит переоформлению;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акт, предусмотренный </w:t>
      </w:r>
      <w:hyperlink w:history="0" w:anchor="P63" w:tooltip="14. Наркотические средства, психотропные вещества и прекурсоры, упакованные юридическим лицом - отправителем в транспортную тару, упаковку или упаковочный материал с указанием адресов отправителя и получателя наркотических средств, психотропных веществ и прекурсоров, опечатываются (пломбируются).">
        <w:r>
          <w:rPr>
            <w:sz w:val="20"/>
            <w:color w:val="0000ff"/>
          </w:rPr>
          <w:t xml:space="preserve">пунктом 14</w:t>
        </w:r>
      </w:hyperlink>
      <w:r>
        <w:rPr>
          <w:sz w:val="20"/>
        </w:rPr>
        <w:t xml:space="preserve"> настоящих Правил.</w:t>
      </w:r>
    </w:p>
    <w:bookmarkStart w:id="63" w:name="P63"/>
    <w:bookmarkEnd w:id="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Наркотические средства, психотропные вещества и прекурсоры, упакованные юридическим лицом - отправителем в транспортную тару, упаковку или упаковочный материал с указанием адресов отправителя и получателя наркотических средств, психотропных веществ и прекурсоров, опечатываются (пломбируются).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Номера (описание) печатей (пломб), использованных при опечатывании (пломбировании), указываются в акте, составленном по форме согласно </w:t>
      </w:r>
      <w:hyperlink w:history="0" w:anchor="P146" w:tooltip="АКТ N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Особенности перевозки наркотических средств, психотропных веществ и прекурсоров, предназначенных для обеспечения деятельности в системе федеральных органов исполнительной власти, в которых законодательством Российской Федерации предусмотрены военная или государственная служба иных видов, а также оформления необходимых для этого документов могут устанавливаться соответствующими федеральными органами исполнительной власти по согласованию с Министерством транспорта Российской Федерации и Министерством внутренних дел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Правилам перевозки</w:t>
      </w:r>
    </w:p>
    <w:p>
      <w:pPr>
        <w:pStyle w:val="0"/>
        <w:jc w:val="right"/>
      </w:pPr>
      <w:r>
        <w:rPr>
          <w:sz w:val="20"/>
        </w:rPr>
        <w:t xml:space="preserve">наркотических средств, психотропных</w:t>
      </w:r>
    </w:p>
    <w:p>
      <w:pPr>
        <w:pStyle w:val="0"/>
        <w:jc w:val="right"/>
      </w:pPr>
      <w:r>
        <w:rPr>
          <w:sz w:val="20"/>
        </w:rPr>
        <w:t xml:space="preserve">веществ и их прекурсоров на территории</w:t>
      </w:r>
    </w:p>
    <w:p>
      <w:pPr>
        <w:pStyle w:val="0"/>
        <w:jc w:val="right"/>
      </w:pPr>
      <w:r>
        <w:rPr>
          <w:sz w:val="20"/>
        </w:rPr>
        <w:t xml:space="preserve">Российской Федерации, а также оформления</w:t>
      </w:r>
    </w:p>
    <w:p>
      <w:pPr>
        <w:pStyle w:val="0"/>
        <w:jc w:val="right"/>
      </w:pPr>
      <w:r>
        <w:rPr>
          <w:sz w:val="20"/>
        </w:rPr>
        <w:t xml:space="preserve">необходимых для этого документов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(форма)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bottom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81"/>
        <w:gridCol w:w="1760"/>
        <w:gridCol w:w="2725"/>
      </w:tblGrid>
      <w:tr>
        <w:tblPrEx>
          <w:tblBorders>
            <w:insideH w:val="nil"/>
          </w:tblBorders>
        </w:tblPrEx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48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УТВЕРЖДАЮ</w:t>
            </w:r>
          </w:p>
        </w:tc>
      </w:tr>
      <w:tr>
        <w:tblPrEx>
          <w:tblBorders>
            <w:insideH w:val="nil"/>
          </w:tblBorders>
        </w:tblPrEx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48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485" w:type="dxa"/>
            <w:vAlign w:val="bottom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(должность, ф.и.о. руководителя</w:t>
            </w:r>
          </w:p>
        </w:tc>
      </w:tr>
      <w:tr>
        <w:tblPrEx>
          <w:tblBorders>
            <w:insideH w:val="nil"/>
          </w:tblBorders>
        </w:tblPrEx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48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485" w:type="dxa"/>
            <w:vAlign w:val="bottom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юридического лица, осуществляющего перевозку наркотических средств, психотропных веществ и прекурсоров)</w:t>
            </w:r>
          </w:p>
        </w:tc>
      </w:tr>
      <w:tr>
        <w:tblPrEx>
          <w:tblBorders>
            <w:insideH w:val="nil"/>
          </w:tblBorders>
        </w:tblPrEx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485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______________ 20__ г.</w:t>
            </w:r>
          </w:p>
        </w:tc>
      </w:tr>
      <w:tr>
        <w:tblPrEx>
          <w:tblBorders>
            <w:insideH w:val="nil"/>
          </w:tblBorders>
        </w:tblPrEx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48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485" w:type="dxa"/>
            <w:vAlign w:val="bottom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  <w:tr>
        <w:tblPrEx>
          <w:tblBorders>
            <w:insideH w:val="nil"/>
          </w:tblBorders>
        </w:tblPrEx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485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 (при наличии печати)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6" w:type="dxa"/>
            <w:tcBorders>
              <w:top w:val="nil"/>
              <w:left w:val="nil"/>
              <w:right w:val="nil"/>
            </w:tcBorders>
          </w:tcPr>
          <w:bookmarkStart w:id="98" w:name="P98"/>
          <w:bookmarkEnd w:id="98"/>
          <w:p>
            <w:pPr>
              <w:pStyle w:val="0"/>
              <w:jc w:val="center"/>
            </w:pPr>
            <w:r>
              <w:rPr>
                <w:sz w:val="20"/>
              </w:rPr>
              <w:t xml:space="preserve">МАРШРУТ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перевозки наркотических средств, психотропных веществ и прекурсоров</w:t>
            </w:r>
          </w:p>
        </w:tc>
      </w:tr>
      <w:tr>
        <w:tblPrEx>
          <w:tblBorders>
            <w:left w:val="single" w:sz="4"/>
            <w:right w:val="single" w:sz="4"/>
            <w:insideV w:val="single" w:sz="4"/>
          </w:tblBorders>
        </w:tblPrEx>
        <w:tc>
          <w:tcPr>
            <w:gridSpan w:val="2"/>
            <w:tcW w:w="6341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и адрес места нахождения, телефон юридического лица - отправителя</w:t>
            </w:r>
          </w:p>
        </w:tc>
        <w:tc>
          <w:tcPr>
            <w:tcW w:w="2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right w:val="single" w:sz="4"/>
            <w:insideV w:val="single" w:sz="4"/>
          </w:tblBorders>
        </w:tblPrEx>
        <w:tc>
          <w:tcPr>
            <w:gridSpan w:val="2"/>
            <w:tcW w:w="6341" w:type="dxa"/>
          </w:tcPr>
          <w:p>
            <w:pPr>
              <w:pStyle w:val="0"/>
            </w:pPr>
            <w:r>
              <w:rPr>
                <w:sz w:val="20"/>
              </w:rPr>
              <w:t xml:space="preserve">Адрес места отправления</w:t>
            </w:r>
          </w:p>
        </w:tc>
        <w:tc>
          <w:tcPr>
            <w:tcW w:w="2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right w:val="single" w:sz="4"/>
            <w:insideV w:val="single" w:sz="4"/>
          </w:tblBorders>
        </w:tblPrEx>
        <w:tc>
          <w:tcPr>
            <w:gridSpan w:val="2"/>
            <w:tcW w:w="6341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и адрес места нахождения, телефон юридического лица - получателя</w:t>
            </w:r>
          </w:p>
        </w:tc>
        <w:tc>
          <w:tcPr>
            <w:tcW w:w="2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right w:val="single" w:sz="4"/>
            <w:insideV w:val="single" w:sz="4"/>
          </w:tblBorders>
        </w:tblPrEx>
        <w:tc>
          <w:tcPr>
            <w:gridSpan w:val="2"/>
            <w:tcW w:w="6341" w:type="dxa"/>
          </w:tcPr>
          <w:p>
            <w:pPr>
              <w:pStyle w:val="0"/>
            </w:pPr>
            <w:r>
              <w:rPr>
                <w:sz w:val="20"/>
              </w:rPr>
              <w:t xml:space="preserve">Адрес места получения</w:t>
            </w:r>
          </w:p>
        </w:tc>
        <w:tc>
          <w:tcPr>
            <w:tcW w:w="2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right w:val="single" w:sz="4"/>
            <w:insideV w:val="single" w:sz="4"/>
          </w:tblBorders>
        </w:tblPrEx>
        <w:tc>
          <w:tcPr>
            <w:gridSpan w:val="2"/>
            <w:tcW w:w="6341" w:type="dxa"/>
          </w:tcPr>
          <w:p>
            <w:pPr>
              <w:pStyle w:val="0"/>
            </w:pPr>
            <w:r>
              <w:rPr>
                <w:sz w:val="20"/>
              </w:rPr>
              <w:t xml:space="preserve">Используемые при перевозке виды транспорта и транспортные средства</w:t>
            </w:r>
          </w:p>
        </w:tc>
        <w:tc>
          <w:tcPr>
            <w:tcW w:w="2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right w:val="single" w:sz="4"/>
            <w:insideV w:val="single" w:sz="4"/>
          </w:tblBorders>
        </w:tblPrEx>
        <w:tc>
          <w:tcPr>
            <w:gridSpan w:val="2"/>
            <w:tcW w:w="6341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Наименования основных населенных пунктов и улиц (по всему маршруту движения), через которые проследует транспортное средство</w:t>
            </w:r>
          </w:p>
        </w:tc>
        <w:tc>
          <w:tcPr>
            <w:tcW w:w="2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right w:val="single" w:sz="4"/>
            <w:insideV w:val="single" w:sz="4"/>
          </w:tblBorders>
        </w:tblPrEx>
        <w:tc>
          <w:tcPr>
            <w:gridSpan w:val="2"/>
            <w:tcW w:w="634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Места предполагаемых остановок</w:t>
            </w:r>
          </w:p>
        </w:tc>
        <w:tc>
          <w:tcPr>
            <w:tcW w:w="2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Правилам перевозки</w:t>
      </w:r>
    </w:p>
    <w:p>
      <w:pPr>
        <w:pStyle w:val="0"/>
        <w:jc w:val="right"/>
      </w:pPr>
      <w:r>
        <w:rPr>
          <w:sz w:val="20"/>
        </w:rPr>
        <w:t xml:space="preserve">наркотических средств, психотропных</w:t>
      </w:r>
    </w:p>
    <w:p>
      <w:pPr>
        <w:pStyle w:val="0"/>
        <w:jc w:val="right"/>
      </w:pPr>
      <w:r>
        <w:rPr>
          <w:sz w:val="20"/>
        </w:rPr>
        <w:t xml:space="preserve">веществ и их прекурсоров на территории</w:t>
      </w:r>
    </w:p>
    <w:p>
      <w:pPr>
        <w:pStyle w:val="0"/>
        <w:jc w:val="right"/>
      </w:pPr>
      <w:r>
        <w:rPr>
          <w:sz w:val="20"/>
        </w:rPr>
        <w:t xml:space="preserve">Российской Федерации, а также оформления</w:t>
      </w:r>
    </w:p>
    <w:p>
      <w:pPr>
        <w:pStyle w:val="0"/>
        <w:jc w:val="right"/>
      </w:pPr>
      <w:r>
        <w:rPr>
          <w:sz w:val="20"/>
        </w:rPr>
        <w:t xml:space="preserve">необходимых для этого документов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(форма)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42"/>
        <w:gridCol w:w="405"/>
        <w:gridCol w:w="1487"/>
        <w:gridCol w:w="330"/>
        <w:gridCol w:w="617"/>
        <w:gridCol w:w="4119"/>
        <w:gridCol w:w="340"/>
      </w:tblGrid>
      <w:tr>
        <w:tc>
          <w:tcPr>
            <w:gridSpan w:val="5"/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45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УТВЕРЖДАЮ</w:t>
            </w:r>
          </w:p>
        </w:tc>
      </w:tr>
      <w:tr>
        <w:tc>
          <w:tcPr>
            <w:gridSpan w:val="5"/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45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459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(должность, ф.и.о. руководителя</w:t>
            </w:r>
          </w:p>
        </w:tc>
      </w:tr>
      <w:tr>
        <w:tc>
          <w:tcPr>
            <w:gridSpan w:val="5"/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45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459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юридического лица - отправителя наркотических средств, психотропных веществ и прекурсоров)</w:t>
            </w:r>
          </w:p>
        </w:tc>
      </w:tr>
      <w:tr>
        <w:tc>
          <w:tcPr>
            <w:gridSpan w:val="5"/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459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______________ 20__ г.</w:t>
            </w:r>
          </w:p>
        </w:tc>
      </w:tr>
      <w:tr>
        <w:tc>
          <w:tcPr>
            <w:gridSpan w:val="5"/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45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459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  <w:tr>
        <w:tc>
          <w:tcPr>
            <w:gridSpan w:val="5"/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459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 (при наличии печати)</w:t>
            </w:r>
          </w:p>
        </w:tc>
      </w:tr>
      <w:tr>
        <w:tc>
          <w:tcPr>
            <w:gridSpan w:val="7"/>
            <w:tcW w:w="9040" w:type="dxa"/>
            <w:tcBorders>
              <w:top w:val="nil"/>
              <w:left w:val="nil"/>
              <w:bottom w:val="nil"/>
              <w:right w:val="nil"/>
            </w:tcBorders>
          </w:tcPr>
          <w:bookmarkStart w:id="146" w:name="P146"/>
          <w:bookmarkEnd w:id="146"/>
          <w:p>
            <w:pPr>
              <w:pStyle w:val="0"/>
              <w:jc w:val="center"/>
            </w:pPr>
            <w:r>
              <w:rPr>
                <w:sz w:val="20"/>
              </w:rPr>
              <w:t xml:space="preserve">АКТ N</w:t>
            </w:r>
          </w:p>
        </w:tc>
      </w:tr>
      <w:tr>
        <w:tc>
          <w:tcPr>
            <w:gridSpan w:val="7"/>
            <w:tcW w:w="90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опечатывания (пломбирования) наркотических средств, психотропных веществ и прекурсоров</w:t>
            </w:r>
          </w:p>
        </w:tc>
      </w:tr>
      <w:tr>
        <w:tc>
          <w:tcPr>
            <w:gridSpan w:val="7"/>
            <w:tcW w:w="90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Комиссия в составе:</w:t>
            </w:r>
          </w:p>
        </w:tc>
      </w:tr>
      <w:tr>
        <w:tc>
          <w:tcPr>
            <w:tcW w:w="174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председателя</w:t>
            </w:r>
          </w:p>
        </w:tc>
        <w:tc>
          <w:tcPr>
            <w:gridSpan w:val="6"/>
            <w:tcW w:w="729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729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(должность, ф.и.о.)</w:t>
            </w:r>
          </w:p>
        </w:tc>
      </w:tr>
      <w:tr>
        <w:tc>
          <w:tcPr>
            <w:gridSpan w:val="2"/>
            <w:tcW w:w="214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членов комиссии</w:t>
            </w:r>
          </w:p>
        </w:tc>
        <w:tc>
          <w:tcPr>
            <w:gridSpan w:val="5"/>
            <w:tcW w:w="689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689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(должности, ф.и.о.)</w:t>
            </w:r>
          </w:p>
        </w:tc>
      </w:tr>
      <w:tr>
        <w:tc>
          <w:tcPr>
            <w:gridSpan w:val="7"/>
            <w:tcW w:w="90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"__" __________ 20__ г. произвела опечатывание (пломбирование)</w:t>
            </w:r>
          </w:p>
        </w:tc>
      </w:tr>
      <w:tr>
        <w:tc>
          <w:tcPr>
            <w:gridSpan w:val="7"/>
            <w:tcW w:w="90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(наименования наркотических средств, психотропных веществ и прекурсоров с</w:t>
            </w:r>
          </w:p>
        </w:tc>
      </w:tr>
      <w:tr>
        <w:tc>
          <w:tcPr>
            <w:gridSpan w:val="6"/>
            <w:tcW w:w="870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,</w:t>
            </w:r>
          </w:p>
        </w:tc>
      </w:tr>
      <w:tr>
        <w:tc>
          <w:tcPr>
            <w:gridSpan w:val="6"/>
            <w:tcW w:w="8700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указанием их лекарственных форм, если наркотические средства, психотропные вещества являются лекарственными средствами)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3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упакованных с использованием</w:t>
            </w:r>
          </w:p>
        </w:tc>
        <w:tc>
          <w:tcPr>
            <w:gridSpan w:val="4"/>
            <w:tcW w:w="540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3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540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(основные характеристики транспортной тары,</w:t>
            </w:r>
          </w:p>
        </w:tc>
      </w:tr>
      <w:tr>
        <w:tc>
          <w:tcPr>
            <w:gridSpan w:val="6"/>
            <w:tcW w:w="870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.</w:t>
            </w:r>
          </w:p>
        </w:tc>
      </w:tr>
      <w:tr>
        <w:tc>
          <w:tcPr>
            <w:gridSpan w:val="6"/>
            <w:tcW w:w="870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упаковки или упаковочных материалов, количество упакованных мест)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Номера (описание) печатей (пломб)</w:t>
            </w:r>
          </w:p>
        </w:tc>
        <w:tc>
          <w:tcPr>
            <w:gridSpan w:val="3"/>
            <w:tcW w:w="507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98"/>
        <w:gridCol w:w="340"/>
        <w:gridCol w:w="2967"/>
        <w:gridCol w:w="341"/>
        <w:gridCol w:w="2592"/>
      </w:tblGrid>
      <w:t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Председатель комиссии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6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9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6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9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(ф.и.о.)</w:t>
            </w:r>
          </w:p>
        </w:tc>
      </w:tr>
      <w:tr>
        <w:tc>
          <w:tcPr>
            <w:tcW w:w="279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Члены комиссии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6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9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67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92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31 марта 2022 г. N 526</w:t>
      </w:r>
    </w:p>
    <w:p>
      <w:pPr>
        <w:pStyle w:val="0"/>
        <w:jc w:val="right"/>
      </w:pPr>
      <w:r>
        <w:rPr>
          <w:sz w:val="20"/>
        </w:rPr>
      </w:r>
    </w:p>
    <w:bookmarkStart w:id="206" w:name="P206"/>
    <w:bookmarkEnd w:id="206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УТРАТИВШИХ СИЛУ АКТОВ И ОТДЕЛЬНЫХ ПОЛОЖЕНИЙ АКТОВ</w:t>
      </w:r>
    </w:p>
    <w:p>
      <w:pPr>
        <w:pStyle w:val="2"/>
        <w:jc w:val="center"/>
      </w:pPr>
      <w:r>
        <w:rPr>
          <w:sz w:val="20"/>
        </w:rPr>
        <w:t xml:space="preserve">ПРАВИТЕЛЬСТВА РОССИЙСКОЙ ФЕДЕРАЦИИ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21" w:tooltip="Постановление Правительства РФ от 12.06.2008 N 449 (ред. от 25.05.2018) &quot;О порядке перевозки наркотических средств, психотропных веществ и их прекурсоров на территории Российской Федерации, а также оформления необходимых для этого документов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12 июня 2008 г. N 449 "О порядке перевозки наркотических средств и психотропных веществ на территории Российской Федерации, а также оформления необходимых для этого документов" (Собрание законодательства Российской Федерации, 2008, N 25, ст. 2982).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22" w:tooltip="Постановление Правительства РФ от 08.12.2011 N 1023 (ред. от 30.10.2021) &quot;О внесении изменений в некоторые акты Правительства Российской Федерации в связи с совершенствованием контроля за оборотом прекурсоров наркотических средств и психотропных веществ&quot; ------------ Недействующая редакция {КонсультантПлюс}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 в связи с совершенствованием контроля за оборотом прекурсоров наркотических средств и психотропных веществ, утвержденных постановлением Правительства Российской Федерации от 8 декабря 2011 г. N 1023 "О внесении изменений в некоторые акты Правительства Российской Федерации в связи с совершенствованием контроля за оборотом прекурсоров наркотических средств и психотропных веществ" (Собрание законодательства Российской Федерации, 2011, N 51, ст. 7534).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</w:t>
      </w:r>
      <w:hyperlink w:history="0" r:id="rId23" w:tooltip="Постановление Правительства РФ от 16.02.2013 N 127 (ред. от 29.03.2014)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4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16 февраля 2013 г. N 127 "О внесении изменений в некоторые акты Правительства Российской Федерации" (Собрание законодательства Российской Федерации, 2013, N 8, ст. 831).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</w:t>
      </w:r>
      <w:hyperlink w:history="0" r:id="rId24" w:tooltip="Постановление Правительства РФ от 06.08.2015 N 807 (ред. от 30.11.2021) &quot;О внесении изменений в некоторые акты Правительства Российской Федерации по вопросам, связанным с оборотом наркотических средств, психотропных веществ и их прекурсоров, и признании утратившим силу пункта 3 Положения об использовании наркотических средств и психотропных веществ в ветеринарии&quot;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 по вопросам, связанным с оборотом наркотических средств, психотропных веществ и их прекурсоров, утвержденных постановлением Правительства Российской Федерации от 6 августа 2015 г. N 807 "О внесении изменений в некоторые акты Правительства Российской Федерации по вопросам, связанным с оборотом наркотических средств, психотропных веществ и их прекурсоров, и признании утратившим силу пункта 3 Положения об использовании наркотических средств и психотропных веществ в ветеринарии" (Собрание законодательства Российской Федерации, 2015, N 33, ст. 4837).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</w:t>
      </w:r>
      <w:hyperlink w:history="0" r:id="rId25" w:tooltip="Постановление Правительства РФ от 29.12.2016 N 1545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29 декабря 2016 г. N 1545 "О внесении изменений в некоторые акты Правительства Российской Федерации" (Собрание законодательства Российской Федерации, 2017, N 2, ст. 373).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</w:t>
      </w:r>
      <w:hyperlink w:history="0" r:id="rId26" w:tooltip="Постановление Правительства РФ от 29.12.2016 N 1547 (ред. от 30.11.2021)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29 декабря 2016 г. N 1547 "О внесении изменений в некоторые акты Правительства Российской Федерации" (Собрание законодательства Российской Федерации, 2017, N 2, ст. 375).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</w:t>
      </w:r>
      <w:hyperlink w:history="0" r:id="rId27" w:tooltip="Постановление Правительства РФ от 10.11.2017 N 1353 (ред. от 30.11.2021) &quot;О внесении изменений в некоторые акты Правительства Российской Федерации по вопросам, связанным с оборотом наркотических средств и психотропных веществ&quot;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 по вопросам, связанным с оборотом наркотических средств и психотропных веществ, утвержденных постановлением Правительства Российской Федерации от 10 ноября 2017 г. N 1353 "О внесении изменений в некоторые акты Правительства Российской Федерации по вопросам, связанным с оборотом наркотических средств и психотропных веществ" (Собрание законодательства Российской Федерации, 2017, N 47, ст. 6989).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</w:t>
      </w:r>
      <w:hyperlink w:history="0" r:id="rId28" w:tooltip="Постановление Правительства РФ от 25.05.2018 N 598 &quot;О внесении изменения в Правила перевозки наркотических средств, психотропных веществ и их прекурсоров на территории Российской Федерации, а также оформления необходимых для этого документов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25 мая 2018 г. N 598 "О внесении изменения в Правила перевозки наркотических средств, психотропных веществ и их прекурсоров на территории Российской Федерации, а также оформления необходимых для этого документов" (Собрание законодательства Российской Федерации, 2018, N 23, ст. 3283).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31.03.2022 N 526</w:t>
            <w:br/>
            <w:t>"Об утверждении Правил перевозки наркотических средств, психотропных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B84DA3C6CE78716650ED8C2C435AD913EAD432CE7E5B7E2BEB02274B7E3C6F8606216CC80ADC94850F4ECB3A7BA5F238AF744E86BaEO4C" TargetMode = "External"/>
	<Relationship Id="rId8" Type="http://schemas.openxmlformats.org/officeDocument/2006/relationships/hyperlink" Target="consultantplus://offline/ref=FA19AE70A8B29B54FFC7FE59F09AB611DDC6C9D0C216FE93928E857320CE8EB9E2036D933E285D08C1806815733BCC55EF95A10EC6A9F6D5bEO3C" TargetMode = "External"/>
	<Relationship Id="rId9" Type="http://schemas.openxmlformats.org/officeDocument/2006/relationships/hyperlink" Target="consultantplus://offline/ref=FA19AE70A8B29B54FFC7FE59F09AB611DDC6C9D0C216FE93928E857320CE8EB9E2036D933C2B565C99CF69493567DF56E795A20FDAbAO8C" TargetMode = "External"/>
	<Relationship Id="rId10" Type="http://schemas.openxmlformats.org/officeDocument/2006/relationships/hyperlink" Target="consultantplus://offline/ref=FA19AE70A8B29B54FFC7FE59F09AB611DDC6C9D0C216FE93928E857320CE8EB9E2036D933C2B565C99CF69493567DF56E795A20FDAbAO8C" TargetMode = "External"/>
	<Relationship Id="rId11" Type="http://schemas.openxmlformats.org/officeDocument/2006/relationships/hyperlink" Target="consultantplus://offline/ref=FA19AE70A8B29B54FFC7FE59F09AB611DDC6C9D0C216FE93928E857320CE8EB9E2036D933E285C0FC0806815733BCC55EF95A10EC6A9F6D5bEO3C" TargetMode = "External"/>
	<Relationship Id="rId12" Type="http://schemas.openxmlformats.org/officeDocument/2006/relationships/hyperlink" Target="consultantplus://offline/ref=FA19AE70A8B29B54FFC7FE59F09AB611DDC6C9D0C216FE93928E857320CE8EB9E2036D933E285E09CD806815733BCC55EF95A10EC6A9F6D5bEO3C" TargetMode = "External"/>
	<Relationship Id="rId13" Type="http://schemas.openxmlformats.org/officeDocument/2006/relationships/hyperlink" Target="consultantplus://offline/ref=FA19AE70A8B29B54FFC7FE59F09AB611DDC6C9D0C216FE93928E857320CE8EB9E2036D933E285C0FC0806815733BCC55EF95A10EC6A9F6D5bEO3C" TargetMode = "External"/>
	<Relationship Id="rId14" Type="http://schemas.openxmlformats.org/officeDocument/2006/relationships/hyperlink" Target="consultantplus://offline/ref=FA19AE70A8B29B54FFC7FE59F09AB611DDC6C9D0C216FE93928E857320CE8EB9E2036D933E285E09CD806815733BCC55EF95A10EC6A9F6D5bEO3C" TargetMode = "External"/>
	<Relationship Id="rId15" Type="http://schemas.openxmlformats.org/officeDocument/2006/relationships/hyperlink" Target="consultantplus://offline/ref=FA19AE70A8B29B54FFC7FE59F09AB611DDC6C9D0C216FE93928E857320CE8EB9E2036D933E285C0FC0806815733BCC55EF95A10EC6A9F6D5bEO3C" TargetMode = "External"/>
	<Relationship Id="rId16" Type="http://schemas.openxmlformats.org/officeDocument/2006/relationships/hyperlink" Target="consultantplus://offline/ref=FA19AE70A8B29B54FFC7FE59F09AB611DDC6C9D0C216FE93928E857320CE8EB9E2036D933E285E09CD806815733BCC55EF95A10EC6A9F6D5bEO3C" TargetMode = "External"/>
	<Relationship Id="rId17" Type="http://schemas.openxmlformats.org/officeDocument/2006/relationships/hyperlink" Target="consultantplus://offline/ref=FA19AE70A8B29B54FFC7FE59F09AB611DDC2CCD7C51CFE93928E857320CE8EB9E2036D933E285D09C8806815733BCC55EF95A10EC6A9F6D5bEO3C" TargetMode = "External"/>
	<Relationship Id="rId18" Type="http://schemas.openxmlformats.org/officeDocument/2006/relationships/hyperlink" Target="consultantplus://offline/ref=FA19AE70A8B29B54FFC7FE59F09AB611DDC7CBD0CF1DFE93928E857320CE8EB9E2036D93392B565C99CF69493567DF56E795A20FDAbAO8C" TargetMode = "External"/>
	<Relationship Id="rId19" Type="http://schemas.openxmlformats.org/officeDocument/2006/relationships/hyperlink" Target="consultantplus://offline/ref=FA19AE70A8B29B54FFC7FE59F09AB611DDC7CBD0CF1DFE93928E857320CE8EB9E2036D933E285C0EC8806815733BCC55EF95A10EC6A9F6D5bEO3C" TargetMode = "External"/>
	<Relationship Id="rId20" Type="http://schemas.openxmlformats.org/officeDocument/2006/relationships/hyperlink" Target="consultantplus://offline/ref=FA19AE70A8B29B54FFC7FE59F09AB611DDC7CBD0CF1DFE93928E857320CE8EB9E2036D933E285C0EC8806815733BCC55EF95A10EC6A9F6D5bEO3C" TargetMode = "External"/>
	<Relationship Id="rId21" Type="http://schemas.openxmlformats.org/officeDocument/2006/relationships/hyperlink" Target="consultantplus://offline/ref=FA19AE70A8B29B54FFC7FE59F09AB611DBCAC2D3C11FFE93928E857320CE8EB9F003359F3C214309C9953E4435b6ODC" TargetMode = "External"/>
	<Relationship Id="rId22" Type="http://schemas.openxmlformats.org/officeDocument/2006/relationships/hyperlink" Target="consultantplus://offline/ref=FA19AE70A8B29B54FFC7FE59F09AB611DACAC3D3CF17FE93928E857320CE8EB9E2036D933E285D09C9806815733BCC55EF95A10EC6A9F6D5bEO3C" TargetMode = "External"/>
	<Relationship Id="rId23" Type="http://schemas.openxmlformats.org/officeDocument/2006/relationships/hyperlink" Target="consultantplus://offline/ref=FA19AE70A8B29B54FFC7FE59F09AB611D8C5CAD1C31AFE93928E857320CE8EB9E2036D933E285D09CF806815733BCC55EF95A10EC6A9F6D5bEO3C" TargetMode = "External"/>
	<Relationship Id="rId24" Type="http://schemas.openxmlformats.org/officeDocument/2006/relationships/hyperlink" Target="consultantplus://offline/ref=FA19AE70A8B29B54FFC7FE59F09AB611DACAC2D4C419FE93928E857320CE8EB9E2036D933E285D09CD806815733BCC55EF95A10EC6A9F6D5bEO3C" TargetMode = "External"/>
	<Relationship Id="rId25" Type="http://schemas.openxmlformats.org/officeDocument/2006/relationships/hyperlink" Target="consultantplus://offline/ref=FA19AE70A8B29B54FFC7FE59F09AB611DBC2CBD6C51CFE93928E857320CE8EB9E2036D933E285D08C1806815733BCC55EF95A10EC6A9F6D5bEO3C" TargetMode = "External"/>
	<Relationship Id="rId26" Type="http://schemas.openxmlformats.org/officeDocument/2006/relationships/hyperlink" Target="consultantplus://offline/ref=FA19AE70A8B29B54FFC7FE59F09AB611DACAC3D5C11CFE93928E857320CE8EB9E2036D933E285D09C8806815733BCC55EF95A10EC6A9F6D5bEO3C" TargetMode = "External"/>
	<Relationship Id="rId27" Type="http://schemas.openxmlformats.org/officeDocument/2006/relationships/hyperlink" Target="consultantplus://offline/ref=FA19AE70A8B29B54FFC7FE59F09AB611DDC3C9D4C41AFE93928E857320CE8EB9E2036D933E285D0FCA806815733BCC55EF95A10EC6A9F6D5bEO3C" TargetMode = "External"/>
	<Relationship Id="rId28" Type="http://schemas.openxmlformats.org/officeDocument/2006/relationships/hyperlink" Target="consultantplus://offline/ref=FA19AE70A8B29B54FFC7FE59F09AB611DBCAC3DACF1FFE93928E857320CE8EB9F003359F3C214309C9953E4435b6ODC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31.03.2022 N 526
"Об утверждении Правил перевозки наркотических средств, психотропных веществ и их прекурсоров на территории Российской Федерации, а также оформления необходимых для этого документов и о признании утратившими силу некоторых актов и отдельных положений некоторых актов Правительства Российской Федерации"</dc:title>
  <dcterms:created xsi:type="dcterms:W3CDTF">2023-11-29T02:14:24Z</dcterms:created>
</cp:coreProperties>
</file>